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CA1FD" w14:textId="77777777" w:rsidR="004D462B" w:rsidRPr="00702A08" w:rsidRDefault="004D462B" w:rsidP="008F13F6">
      <w:pPr>
        <w:rPr>
          <w:rFonts w:cstheme="minorHAnsi"/>
          <w:bCs/>
          <w:szCs w:val="20"/>
        </w:rPr>
      </w:pPr>
    </w:p>
    <w:tbl>
      <w:tblPr>
        <w:tblStyle w:val="TableGrid1"/>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9"/>
        <w:gridCol w:w="8589"/>
      </w:tblGrid>
      <w:tr w:rsidR="00FE1650" w14:paraId="1F9CA200" w14:textId="77777777" w:rsidTr="00761C04">
        <w:tc>
          <w:tcPr>
            <w:tcW w:w="1098" w:type="dxa"/>
            <w:hideMark/>
          </w:tcPr>
          <w:p w14:paraId="1F9CA1FE" w14:textId="77777777" w:rsidR="004D462B" w:rsidRPr="00D82575" w:rsidRDefault="004D462B">
            <w:pPr>
              <w:rPr>
                <w:rFonts w:cstheme="minorHAnsi"/>
                <w:b/>
                <w:szCs w:val="20"/>
              </w:rPr>
            </w:pPr>
            <w:r w:rsidRPr="00D82575">
              <w:rPr>
                <w:rFonts w:cstheme="minorHAnsi"/>
                <w:b/>
                <w:szCs w:val="20"/>
              </w:rPr>
              <w:t>SUBJECT*</w:t>
            </w:r>
          </w:p>
        </w:tc>
        <w:tc>
          <w:tcPr>
            <w:tcW w:w="8820" w:type="dxa"/>
            <w:hideMark/>
          </w:tcPr>
          <w:p w14:paraId="1F9CA1FF" w14:textId="3E96ED96" w:rsidR="004D462B" w:rsidRDefault="004D462B">
            <w:pPr>
              <w:rPr>
                <w:rFonts w:cstheme="minorHAnsi"/>
              </w:rPr>
            </w:pPr>
            <w:r>
              <w:rPr>
                <w:rFonts w:cstheme="minorHAnsi"/>
              </w:rPr>
              <w:t>Replace Flagp</w:t>
            </w:r>
            <w:r>
              <w:rPr>
                <w:rFonts w:cstheme="minorHAnsi"/>
              </w:rPr>
              <w:t>ole Bldg. 1</w:t>
            </w:r>
            <w:r>
              <w:rPr>
                <w:rStyle w:val="AAMSKBFill-InHighlight"/>
              </w:rPr>
              <w:t xml:space="preserve">   </w:t>
            </w:r>
          </w:p>
        </w:tc>
      </w:tr>
    </w:tbl>
    <w:p w14:paraId="1F9CA201" w14:textId="77777777" w:rsidR="004D462B" w:rsidRDefault="004D462B" w:rsidP="00761C04">
      <w:pPr>
        <w:spacing w:after="160" w:line="252" w:lineRule="auto"/>
        <w:rPr>
          <w:rFonts w:eastAsia="Calibri" w:cstheme="minorHAnsi"/>
          <w:szCs w:val="20"/>
        </w:rPr>
      </w:pPr>
    </w:p>
    <w:p w14:paraId="1F9CA202" w14:textId="77777777" w:rsidR="004D462B" w:rsidRPr="00AF196F" w:rsidRDefault="004D462B" w:rsidP="00761C04">
      <w:pPr>
        <w:pBdr>
          <w:top w:val="single" w:sz="4" w:space="1" w:color="auto"/>
          <w:bottom w:val="single" w:sz="4" w:space="1" w:color="auto"/>
        </w:pBdr>
        <w:spacing w:after="160" w:line="252" w:lineRule="auto"/>
        <w:jc w:val="center"/>
        <w:rPr>
          <w:rFonts w:eastAsia="Calibri" w:cstheme="minorHAnsi"/>
          <w:b/>
          <w:szCs w:val="20"/>
        </w:rPr>
      </w:pPr>
      <w:r w:rsidRPr="00AF196F">
        <w:rPr>
          <w:rFonts w:cstheme="minorHAnsi"/>
          <w:b/>
          <w:color w:val="4F81BD" w:themeColor="accent1"/>
          <w:sz w:val="28"/>
          <w:szCs w:val="28"/>
          <w:bdr w:val="none" w:sz="0" w:space="0" w:color="auto" w:frame="1"/>
        </w:rPr>
        <w:t>GENERAL INFORMATION</w:t>
      </w:r>
    </w:p>
    <w:tbl>
      <w:tblPr>
        <w:tblStyle w:val="TableGrid1"/>
        <w:tblW w:w="9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1"/>
        <w:gridCol w:w="5237"/>
        <w:gridCol w:w="13"/>
      </w:tblGrid>
      <w:tr w:rsidR="00FE1650" w14:paraId="1F9CA205" w14:textId="77777777" w:rsidTr="00490783">
        <w:trPr>
          <w:gridAfter w:val="1"/>
          <w:wAfter w:w="13" w:type="dxa"/>
        </w:trPr>
        <w:tc>
          <w:tcPr>
            <w:tcW w:w="4681" w:type="dxa"/>
            <w:hideMark/>
          </w:tcPr>
          <w:p w14:paraId="1F9CA203" w14:textId="77777777" w:rsidR="004D462B" w:rsidRPr="00D82575" w:rsidRDefault="004D462B">
            <w:pPr>
              <w:rPr>
                <w:rFonts w:cstheme="minorHAnsi"/>
                <w:b/>
                <w:szCs w:val="20"/>
              </w:rPr>
            </w:pPr>
            <w:r w:rsidRPr="00D82575">
              <w:rPr>
                <w:rFonts w:cstheme="minorHAnsi"/>
                <w:b/>
                <w:szCs w:val="20"/>
              </w:rPr>
              <w:t>CONTRACTING OFFICE’S ZIP CODE*</w:t>
            </w:r>
          </w:p>
        </w:tc>
        <w:tc>
          <w:tcPr>
            <w:tcW w:w="5237" w:type="dxa"/>
            <w:hideMark/>
          </w:tcPr>
          <w:p w14:paraId="1F9CA204" w14:textId="77777777" w:rsidR="004D462B" w:rsidRPr="00EE5B77" w:rsidRDefault="004D462B">
            <w:pPr>
              <w:rPr>
                <w:rStyle w:val="AAMSKBFill-InHighlight"/>
                <w:rFonts w:cstheme="minorHAnsi"/>
                <w:color w:val="auto"/>
              </w:rPr>
            </w:pPr>
            <w:r>
              <w:rPr>
                <w:rStyle w:val="AAMSKBFill-InHighlight"/>
                <w:rFonts w:cstheme="minorHAnsi"/>
                <w:color w:val="auto"/>
              </w:rPr>
              <w:t>17042</w:t>
            </w:r>
          </w:p>
        </w:tc>
      </w:tr>
      <w:tr w:rsidR="00FE1650" w14:paraId="1F9CA208" w14:textId="77777777" w:rsidTr="00490783">
        <w:trPr>
          <w:gridAfter w:val="1"/>
          <w:wAfter w:w="13" w:type="dxa"/>
        </w:trPr>
        <w:tc>
          <w:tcPr>
            <w:tcW w:w="4681" w:type="dxa"/>
            <w:hideMark/>
          </w:tcPr>
          <w:p w14:paraId="1F9CA206" w14:textId="77777777" w:rsidR="004D462B" w:rsidRPr="00D82575" w:rsidRDefault="004D462B">
            <w:pPr>
              <w:rPr>
                <w:rFonts w:cstheme="minorHAnsi"/>
                <w:b/>
                <w:szCs w:val="20"/>
              </w:rPr>
            </w:pPr>
            <w:r w:rsidRPr="00D82575">
              <w:rPr>
                <w:rFonts w:cstheme="minorHAnsi"/>
                <w:b/>
                <w:szCs w:val="20"/>
              </w:rPr>
              <w:t>SOLICITATION NUMBER*</w:t>
            </w:r>
          </w:p>
        </w:tc>
        <w:tc>
          <w:tcPr>
            <w:tcW w:w="5237" w:type="dxa"/>
            <w:hideMark/>
          </w:tcPr>
          <w:p w14:paraId="1F9CA207" w14:textId="77777777" w:rsidR="004D462B" w:rsidRPr="00EE5B77" w:rsidRDefault="004D462B">
            <w:pPr>
              <w:rPr>
                <w:rStyle w:val="AAMSKBFill-InHighlight"/>
                <w:rFonts w:cstheme="minorHAnsi"/>
                <w:color w:val="auto"/>
              </w:rPr>
            </w:pPr>
            <w:r>
              <w:rPr>
                <w:rStyle w:val="AAMSKBFill-InHighlight"/>
                <w:rFonts w:cstheme="minorHAnsi"/>
                <w:color w:val="auto"/>
              </w:rPr>
              <w:t>36C24425R0020</w:t>
            </w:r>
          </w:p>
        </w:tc>
      </w:tr>
      <w:tr w:rsidR="00FE1650" w14:paraId="1F9CA20B" w14:textId="77777777" w:rsidTr="00490783">
        <w:trPr>
          <w:gridAfter w:val="1"/>
          <w:wAfter w:w="13" w:type="dxa"/>
        </w:trPr>
        <w:tc>
          <w:tcPr>
            <w:tcW w:w="4681" w:type="dxa"/>
            <w:hideMark/>
          </w:tcPr>
          <w:p w14:paraId="1F9CA209" w14:textId="77777777" w:rsidR="004D462B" w:rsidRPr="00D82575" w:rsidRDefault="004D462B">
            <w:pPr>
              <w:rPr>
                <w:rFonts w:cstheme="minorHAnsi"/>
                <w:b/>
                <w:szCs w:val="20"/>
              </w:rPr>
            </w:pPr>
            <w:r w:rsidRPr="00D82575">
              <w:rPr>
                <w:rFonts w:cstheme="minorHAnsi"/>
                <w:b/>
                <w:szCs w:val="20"/>
              </w:rPr>
              <w:t>RESPONSE DATE/TIME/ZONE</w:t>
            </w:r>
          </w:p>
        </w:tc>
        <w:tc>
          <w:tcPr>
            <w:tcW w:w="5237" w:type="dxa"/>
            <w:hideMark/>
          </w:tcPr>
          <w:p w14:paraId="1F9CA20A" w14:textId="77777777" w:rsidR="004D462B" w:rsidRPr="00EE5B77" w:rsidRDefault="004D462B">
            <w:pPr>
              <w:rPr>
                <w:rFonts w:cstheme="minorHAnsi"/>
                <w:szCs w:val="20"/>
              </w:rPr>
            </w:pPr>
            <w:r>
              <w:rPr>
                <w:rFonts w:cstheme="minorHAnsi"/>
                <w:szCs w:val="20"/>
              </w:rPr>
              <w:t>01-31-2025</w:t>
            </w:r>
            <w:r w:rsidRPr="00EE5B77">
              <w:rPr>
                <w:rStyle w:val="AAMSKBFill-InHighlight"/>
                <w:rFonts w:cstheme="minorHAnsi"/>
                <w:color w:val="auto"/>
              </w:rPr>
              <w:t xml:space="preserve"> </w:t>
            </w:r>
            <w:r>
              <w:rPr>
                <w:rFonts w:cstheme="minorHAnsi"/>
                <w:szCs w:val="20"/>
              </w:rPr>
              <w:t>1:00 PM</w:t>
            </w:r>
            <w:r w:rsidRPr="00EE5B77">
              <w:rPr>
                <w:rStyle w:val="AAMSKBFill-InHighlight"/>
                <w:rFonts w:cstheme="minorHAnsi"/>
                <w:color w:val="auto"/>
              </w:rPr>
              <w:t xml:space="preserve"> </w:t>
            </w:r>
            <w:r>
              <w:rPr>
                <w:rFonts w:cstheme="minorHAnsi"/>
                <w:szCs w:val="20"/>
              </w:rPr>
              <w:t>EASTERN TIME, NEW YORK, USA</w:t>
            </w:r>
          </w:p>
        </w:tc>
      </w:tr>
      <w:tr w:rsidR="00FE1650" w14:paraId="1F9CA20E" w14:textId="77777777" w:rsidTr="00490783">
        <w:trPr>
          <w:gridAfter w:val="1"/>
          <w:wAfter w:w="13" w:type="dxa"/>
        </w:trPr>
        <w:tc>
          <w:tcPr>
            <w:tcW w:w="4681" w:type="dxa"/>
            <w:hideMark/>
          </w:tcPr>
          <w:p w14:paraId="1F9CA20C" w14:textId="77777777" w:rsidR="004D462B" w:rsidRPr="00D82575" w:rsidRDefault="004D462B">
            <w:pPr>
              <w:rPr>
                <w:rFonts w:cstheme="minorHAnsi"/>
                <w:b/>
                <w:szCs w:val="20"/>
              </w:rPr>
            </w:pPr>
            <w:r w:rsidRPr="00D82575">
              <w:rPr>
                <w:rFonts w:cstheme="minorHAnsi"/>
                <w:b/>
                <w:szCs w:val="20"/>
              </w:rPr>
              <w:t>ARCHIVE</w:t>
            </w:r>
          </w:p>
        </w:tc>
        <w:tc>
          <w:tcPr>
            <w:tcW w:w="5237" w:type="dxa"/>
            <w:hideMark/>
          </w:tcPr>
          <w:p w14:paraId="1F9CA20D" w14:textId="77777777" w:rsidR="004D462B" w:rsidRPr="00EE5B77" w:rsidRDefault="004D462B">
            <w:pPr>
              <w:rPr>
                <w:rFonts w:cstheme="minorHAnsi"/>
                <w:szCs w:val="20"/>
              </w:rPr>
            </w:pPr>
            <w:r>
              <w:rPr>
                <w:rFonts w:cstheme="minorHAnsi"/>
                <w:szCs w:val="20"/>
              </w:rPr>
              <w:t>60</w:t>
            </w:r>
            <w:r w:rsidRPr="00EE5B77">
              <w:rPr>
                <w:rFonts w:eastAsiaTheme="minorHAnsi" w:cstheme="minorHAnsi"/>
                <w:szCs w:val="20"/>
                <w:bdr w:val="none" w:sz="0" w:space="0" w:color="auto" w:frame="1"/>
              </w:rPr>
              <w:t xml:space="preserve"> DAYS AFTER THE RESPONSE DATE</w:t>
            </w:r>
          </w:p>
        </w:tc>
      </w:tr>
      <w:tr w:rsidR="00FE1650" w14:paraId="1F9CA211" w14:textId="77777777" w:rsidTr="00490783">
        <w:trPr>
          <w:trHeight w:val="251"/>
        </w:trPr>
        <w:tc>
          <w:tcPr>
            <w:tcW w:w="4681" w:type="dxa"/>
            <w:hideMark/>
          </w:tcPr>
          <w:p w14:paraId="1F9CA20F" w14:textId="77777777" w:rsidR="004D462B" w:rsidRDefault="004D462B" w:rsidP="00761C04">
            <w:pPr>
              <w:rPr>
                <w:rFonts w:cstheme="minorHAnsi"/>
                <w:b/>
              </w:rPr>
            </w:pPr>
            <w:r w:rsidRPr="000758A6">
              <w:rPr>
                <w:rFonts w:cstheme="minorHAnsi"/>
                <w:b/>
                <w:szCs w:val="20"/>
              </w:rPr>
              <w:t>SET-ASIDE</w:t>
            </w:r>
          </w:p>
        </w:tc>
        <w:tc>
          <w:tcPr>
            <w:tcW w:w="5250" w:type="dxa"/>
            <w:gridSpan w:val="2"/>
            <w:hideMark/>
          </w:tcPr>
          <w:p w14:paraId="1F9CA210" w14:textId="77777777" w:rsidR="004D462B" w:rsidRPr="00EE5B77" w:rsidRDefault="004D462B" w:rsidP="00761C04">
            <w:pPr>
              <w:rPr>
                <w:rFonts w:cstheme="minorHAnsi"/>
              </w:rPr>
            </w:pPr>
            <w:r>
              <w:rPr>
                <w:rFonts w:cstheme="minorHAnsi"/>
              </w:rPr>
              <w:t>SDVOSBC</w:t>
            </w:r>
          </w:p>
        </w:tc>
      </w:tr>
      <w:tr w:rsidR="00FE1650" w14:paraId="1F9CA214" w14:textId="77777777" w:rsidTr="00490783">
        <w:trPr>
          <w:trHeight w:val="267"/>
        </w:trPr>
        <w:tc>
          <w:tcPr>
            <w:tcW w:w="4681" w:type="dxa"/>
            <w:hideMark/>
          </w:tcPr>
          <w:p w14:paraId="1F9CA212" w14:textId="77777777" w:rsidR="004D462B" w:rsidRDefault="004D462B" w:rsidP="00761C04">
            <w:pPr>
              <w:rPr>
                <w:rFonts w:cstheme="minorHAnsi"/>
                <w:b/>
              </w:rPr>
            </w:pPr>
            <w:r w:rsidRPr="000758A6">
              <w:rPr>
                <w:rFonts w:cstheme="minorHAnsi"/>
                <w:b/>
                <w:szCs w:val="20"/>
              </w:rPr>
              <w:t>PRODUCT SERVICE CODE*</w:t>
            </w:r>
          </w:p>
        </w:tc>
        <w:tc>
          <w:tcPr>
            <w:tcW w:w="5250" w:type="dxa"/>
            <w:gridSpan w:val="2"/>
            <w:hideMark/>
          </w:tcPr>
          <w:p w14:paraId="1F9CA213" w14:textId="77777777" w:rsidR="004D462B" w:rsidRPr="00EE5B77" w:rsidRDefault="004D462B" w:rsidP="00761C04">
            <w:pPr>
              <w:rPr>
                <w:rFonts w:cstheme="minorHAnsi"/>
                <w:szCs w:val="20"/>
              </w:rPr>
            </w:pPr>
            <w:r>
              <w:rPr>
                <w:rFonts w:cstheme="minorHAnsi"/>
                <w:szCs w:val="20"/>
              </w:rPr>
              <w:t>Z1DA</w:t>
            </w:r>
          </w:p>
        </w:tc>
      </w:tr>
      <w:tr w:rsidR="00FE1650" w14:paraId="1F9CA217" w14:textId="77777777" w:rsidTr="00490783">
        <w:trPr>
          <w:trHeight w:val="251"/>
        </w:trPr>
        <w:tc>
          <w:tcPr>
            <w:tcW w:w="4681" w:type="dxa"/>
            <w:hideMark/>
          </w:tcPr>
          <w:p w14:paraId="1F9CA215" w14:textId="77777777" w:rsidR="004D462B" w:rsidRDefault="004D462B" w:rsidP="00761C04">
            <w:pPr>
              <w:rPr>
                <w:rFonts w:cstheme="minorHAnsi"/>
                <w:b/>
              </w:rPr>
            </w:pPr>
            <w:r w:rsidRPr="000758A6">
              <w:rPr>
                <w:rFonts w:cstheme="minorHAnsi"/>
                <w:b/>
                <w:szCs w:val="20"/>
              </w:rPr>
              <w:t>NAICS CODE*</w:t>
            </w:r>
          </w:p>
        </w:tc>
        <w:tc>
          <w:tcPr>
            <w:tcW w:w="5250" w:type="dxa"/>
            <w:gridSpan w:val="2"/>
            <w:hideMark/>
          </w:tcPr>
          <w:p w14:paraId="1F9CA216" w14:textId="77777777" w:rsidR="004D462B" w:rsidRPr="00EE5B77" w:rsidRDefault="004D462B" w:rsidP="00761C04">
            <w:pPr>
              <w:rPr>
                <w:rFonts w:cstheme="minorHAnsi"/>
                <w:szCs w:val="20"/>
              </w:rPr>
            </w:pPr>
            <w:r>
              <w:rPr>
                <w:rFonts w:cstheme="minorHAnsi"/>
                <w:szCs w:val="20"/>
              </w:rPr>
              <w:t>236220</w:t>
            </w:r>
          </w:p>
        </w:tc>
      </w:tr>
      <w:tr w:rsidR="00FE1650" w14:paraId="1F9CA21A" w14:textId="77777777" w:rsidTr="00490783">
        <w:trPr>
          <w:trHeight w:val="251"/>
        </w:trPr>
        <w:tc>
          <w:tcPr>
            <w:tcW w:w="4681" w:type="dxa"/>
            <w:hideMark/>
          </w:tcPr>
          <w:p w14:paraId="1F9CA218" w14:textId="77777777" w:rsidR="004D462B" w:rsidRDefault="004D462B" w:rsidP="00761C04">
            <w:pPr>
              <w:rPr>
                <w:rFonts w:cstheme="minorHAnsi"/>
                <w:b/>
              </w:rPr>
            </w:pPr>
            <w:r w:rsidRPr="000758A6">
              <w:rPr>
                <w:rFonts w:cstheme="minorHAnsi"/>
                <w:b/>
                <w:szCs w:val="20"/>
              </w:rPr>
              <w:t>PLACE OF PERFORMANCE</w:t>
            </w:r>
          </w:p>
        </w:tc>
        <w:tc>
          <w:tcPr>
            <w:tcW w:w="5250" w:type="dxa"/>
            <w:gridSpan w:val="2"/>
            <w:hideMark/>
          </w:tcPr>
          <w:p w14:paraId="1F9CA219" w14:textId="77777777" w:rsidR="004D462B" w:rsidRPr="00EE5B77" w:rsidRDefault="004D462B" w:rsidP="00761C04">
            <w:pPr>
              <w:rPr>
                <w:rFonts w:cstheme="minorHAnsi"/>
                <w:szCs w:val="20"/>
              </w:rPr>
            </w:pPr>
            <w:r>
              <w:rPr>
                <w:rFonts w:cstheme="minorHAnsi"/>
                <w:szCs w:val="20"/>
              </w:rPr>
              <w:t>Lebanon VA Medical Center</w:t>
            </w:r>
          </w:p>
        </w:tc>
      </w:tr>
      <w:tr w:rsidR="00FE1650" w14:paraId="1F9CA21D" w14:textId="77777777" w:rsidTr="00490783">
        <w:trPr>
          <w:trHeight w:val="251"/>
        </w:trPr>
        <w:tc>
          <w:tcPr>
            <w:tcW w:w="4681" w:type="dxa"/>
          </w:tcPr>
          <w:p w14:paraId="1F9CA21B" w14:textId="77777777" w:rsidR="004D462B" w:rsidRPr="000758A6" w:rsidRDefault="004D462B" w:rsidP="00761C04">
            <w:pPr>
              <w:rPr>
                <w:rFonts w:cstheme="minorHAnsi"/>
                <w:b/>
                <w:szCs w:val="20"/>
              </w:rPr>
            </w:pPr>
          </w:p>
        </w:tc>
        <w:tc>
          <w:tcPr>
            <w:tcW w:w="5250" w:type="dxa"/>
            <w:gridSpan w:val="2"/>
          </w:tcPr>
          <w:p w14:paraId="1F9CA21C" w14:textId="77777777" w:rsidR="004D462B" w:rsidRPr="00EE5B77" w:rsidRDefault="004D462B" w:rsidP="00761C04">
            <w:pPr>
              <w:rPr>
                <w:rStyle w:val="AAMSKBFill-InHighlight"/>
                <w:rFonts w:cstheme="minorHAnsi"/>
                <w:color w:val="auto"/>
              </w:rPr>
            </w:pPr>
            <w:r>
              <w:rPr>
                <w:rStyle w:val="AAMSKBFill-InHighlight"/>
                <w:rFonts w:cstheme="minorHAnsi"/>
                <w:color w:val="auto"/>
              </w:rPr>
              <w:t>1700 S. Lincoln Ave.</w:t>
            </w:r>
          </w:p>
        </w:tc>
      </w:tr>
      <w:tr w:rsidR="00FE1650" w14:paraId="1F9CA220" w14:textId="77777777" w:rsidTr="00490783">
        <w:trPr>
          <w:trHeight w:val="267"/>
        </w:trPr>
        <w:tc>
          <w:tcPr>
            <w:tcW w:w="4681" w:type="dxa"/>
          </w:tcPr>
          <w:p w14:paraId="1F9CA21E" w14:textId="77777777" w:rsidR="004D462B" w:rsidRPr="000758A6" w:rsidRDefault="004D462B" w:rsidP="00761C04">
            <w:pPr>
              <w:rPr>
                <w:rFonts w:cstheme="minorHAnsi"/>
                <w:b/>
                <w:szCs w:val="20"/>
              </w:rPr>
            </w:pPr>
          </w:p>
        </w:tc>
        <w:tc>
          <w:tcPr>
            <w:tcW w:w="5250" w:type="dxa"/>
            <w:gridSpan w:val="2"/>
          </w:tcPr>
          <w:p w14:paraId="1F9CA21F" w14:textId="77777777" w:rsidR="004D462B" w:rsidRPr="00EE5B77" w:rsidRDefault="004D462B" w:rsidP="00761C04">
            <w:pPr>
              <w:rPr>
                <w:rStyle w:val="AAMSKBFill-InHighlight"/>
                <w:rFonts w:cstheme="minorHAnsi"/>
                <w:color w:val="auto"/>
              </w:rPr>
            </w:pPr>
            <w:r>
              <w:rPr>
                <w:rStyle w:val="AAMSKBFill-InHighlight"/>
                <w:rFonts w:cstheme="minorHAnsi"/>
                <w:color w:val="auto"/>
              </w:rPr>
              <w:t>Lebanon, PA 17042</w:t>
            </w:r>
          </w:p>
        </w:tc>
      </w:tr>
      <w:tr w:rsidR="00FE1650" w14:paraId="1F9CA223" w14:textId="77777777" w:rsidTr="00490783">
        <w:trPr>
          <w:trHeight w:val="251"/>
        </w:trPr>
        <w:tc>
          <w:tcPr>
            <w:tcW w:w="4681" w:type="dxa"/>
          </w:tcPr>
          <w:p w14:paraId="1F9CA221" w14:textId="77777777" w:rsidR="004D462B" w:rsidRPr="000758A6" w:rsidRDefault="004D462B" w:rsidP="00761C04">
            <w:pPr>
              <w:rPr>
                <w:rFonts w:cstheme="minorHAnsi"/>
                <w:b/>
                <w:szCs w:val="20"/>
              </w:rPr>
            </w:pPr>
          </w:p>
        </w:tc>
        <w:tc>
          <w:tcPr>
            <w:tcW w:w="5250" w:type="dxa"/>
            <w:gridSpan w:val="2"/>
          </w:tcPr>
          <w:p w14:paraId="1F9CA222" w14:textId="77777777" w:rsidR="004D462B" w:rsidRPr="00EE5B77" w:rsidRDefault="004D462B" w:rsidP="00761C04">
            <w:pPr>
              <w:rPr>
                <w:rStyle w:val="AAMSKBFill-InHighlight"/>
                <w:rFonts w:cstheme="minorHAnsi"/>
                <w:color w:val="auto"/>
              </w:rPr>
            </w:pPr>
          </w:p>
        </w:tc>
      </w:tr>
      <w:tr w:rsidR="00FE1650" w14:paraId="1F9CA226" w14:textId="77777777" w:rsidTr="00490783">
        <w:trPr>
          <w:trHeight w:val="251"/>
        </w:trPr>
        <w:tc>
          <w:tcPr>
            <w:tcW w:w="4681" w:type="dxa"/>
          </w:tcPr>
          <w:p w14:paraId="1F9CA224" w14:textId="77777777" w:rsidR="004D462B" w:rsidRPr="000758A6" w:rsidRDefault="004D462B" w:rsidP="00761C04">
            <w:pPr>
              <w:rPr>
                <w:rFonts w:cstheme="minorHAnsi"/>
                <w:b/>
                <w:szCs w:val="20"/>
              </w:rPr>
            </w:pPr>
          </w:p>
        </w:tc>
        <w:tc>
          <w:tcPr>
            <w:tcW w:w="5250" w:type="dxa"/>
            <w:gridSpan w:val="2"/>
          </w:tcPr>
          <w:p w14:paraId="1F9CA225" w14:textId="77777777" w:rsidR="004D462B" w:rsidRPr="00EE5B77" w:rsidRDefault="004D462B" w:rsidP="00761C04">
            <w:pPr>
              <w:rPr>
                <w:rStyle w:val="AAMSKBFill-InHighlight"/>
                <w:rFonts w:cstheme="minorHAnsi"/>
                <w:color w:val="auto"/>
              </w:rPr>
            </w:pPr>
            <w:r w:rsidRPr="00EE5B77">
              <w:rPr>
                <w:rFonts w:cstheme="minorHAnsi"/>
                <w:szCs w:val="20"/>
              </w:rPr>
              <w:t xml:space="preserve"> </w:t>
            </w:r>
          </w:p>
        </w:tc>
      </w:tr>
      <w:tr w:rsidR="00FE1650" w14:paraId="1F9CA229" w14:textId="77777777" w:rsidTr="00490783">
        <w:trPr>
          <w:trHeight w:val="251"/>
        </w:trPr>
        <w:tc>
          <w:tcPr>
            <w:tcW w:w="4681" w:type="dxa"/>
          </w:tcPr>
          <w:p w14:paraId="1F9CA227" w14:textId="77777777" w:rsidR="004D462B" w:rsidRPr="000758A6" w:rsidRDefault="004D462B" w:rsidP="00761C04">
            <w:pPr>
              <w:rPr>
                <w:rFonts w:cstheme="minorHAnsi"/>
                <w:b/>
                <w:szCs w:val="20"/>
              </w:rPr>
            </w:pPr>
            <w:r w:rsidRPr="000758A6">
              <w:rPr>
                <w:rFonts w:cstheme="minorHAnsi"/>
                <w:b/>
                <w:szCs w:val="20"/>
              </w:rPr>
              <w:t>POSTAL CODE</w:t>
            </w:r>
          </w:p>
        </w:tc>
        <w:tc>
          <w:tcPr>
            <w:tcW w:w="5250" w:type="dxa"/>
            <w:gridSpan w:val="2"/>
          </w:tcPr>
          <w:p w14:paraId="1F9CA228" w14:textId="77777777" w:rsidR="004D462B" w:rsidRPr="00EE5B77" w:rsidRDefault="004D462B" w:rsidP="00761C04">
            <w:pPr>
              <w:rPr>
                <w:rStyle w:val="AAMSKBFill-InHighlight"/>
                <w:rFonts w:cstheme="minorHAnsi"/>
                <w:color w:val="auto"/>
              </w:rPr>
            </w:pPr>
          </w:p>
        </w:tc>
      </w:tr>
      <w:tr w:rsidR="00FE1650" w14:paraId="1F9CA22D" w14:textId="77777777" w:rsidTr="00490783">
        <w:trPr>
          <w:trHeight w:val="519"/>
        </w:trPr>
        <w:tc>
          <w:tcPr>
            <w:tcW w:w="4681" w:type="dxa"/>
          </w:tcPr>
          <w:p w14:paraId="1F9CA22A" w14:textId="77777777" w:rsidR="004D462B" w:rsidRPr="000758A6" w:rsidRDefault="004D462B" w:rsidP="00761C04">
            <w:pPr>
              <w:rPr>
                <w:rFonts w:cstheme="minorHAnsi"/>
                <w:b/>
                <w:szCs w:val="20"/>
              </w:rPr>
            </w:pPr>
            <w:r w:rsidRPr="000758A6">
              <w:rPr>
                <w:rFonts w:cstheme="minorHAnsi"/>
                <w:b/>
                <w:szCs w:val="20"/>
              </w:rPr>
              <w:t>COUNTRY</w:t>
            </w:r>
          </w:p>
        </w:tc>
        <w:tc>
          <w:tcPr>
            <w:tcW w:w="5250" w:type="dxa"/>
            <w:gridSpan w:val="2"/>
          </w:tcPr>
          <w:p w14:paraId="1F9CA22B" w14:textId="77777777" w:rsidR="004D462B" w:rsidRPr="00EE5B77" w:rsidRDefault="004D462B" w:rsidP="00761C04">
            <w:pPr>
              <w:rPr>
                <w:rStyle w:val="AAMSKBFill-InHighlight"/>
                <w:rFonts w:cstheme="minorHAnsi"/>
                <w:color w:val="auto"/>
              </w:rPr>
            </w:pPr>
          </w:p>
          <w:p w14:paraId="1F9CA22C" w14:textId="77777777" w:rsidR="004D462B" w:rsidRPr="00EE5B77" w:rsidRDefault="004D462B" w:rsidP="00761C04">
            <w:pPr>
              <w:rPr>
                <w:rStyle w:val="AAMSKBFill-InHighlight"/>
                <w:rFonts w:cstheme="minorHAnsi"/>
              </w:rPr>
            </w:pPr>
          </w:p>
        </w:tc>
      </w:tr>
    </w:tbl>
    <w:p w14:paraId="1F9CA22E" w14:textId="77777777" w:rsidR="004D462B" w:rsidRPr="00AF196F" w:rsidRDefault="004D462B" w:rsidP="00761C04">
      <w:pPr>
        <w:pBdr>
          <w:top w:val="single" w:sz="4" w:space="1" w:color="auto"/>
          <w:bottom w:val="single" w:sz="4" w:space="1" w:color="auto"/>
        </w:pBdr>
        <w:spacing w:after="160" w:line="252" w:lineRule="auto"/>
        <w:jc w:val="center"/>
        <w:rPr>
          <w:rFonts w:eastAsia="Calibri" w:cstheme="minorHAnsi"/>
          <w:b/>
        </w:rPr>
      </w:pPr>
      <w:r w:rsidRPr="00AF196F">
        <w:rPr>
          <w:rFonts w:cstheme="minorHAnsi"/>
          <w:b/>
          <w:color w:val="4F81BD" w:themeColor="accent1"/>
          <w:sz w:val="28"/>
          <w:szCs w:val="28"/>
          <w:bdr w:val="none" w:sz="0" w:space="0" w:color="auto" w:frame="1"/>
        </w:rPr>
        <w:t>CONTACT INFORMATION</w:t>
      </w:r>
    </w:p>
    <w:tbl>
      <w:tblPr>
        <w:tblStyle w:val="TableGrid1"/>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243"/>
      </w:tblGrid>
      <w:tr w:rsidR="00FE1650" w14:paraId="1F9CA235" w14:textId="77777777" w:rsidTr="005B1DDF">
        <w:tc>
          <w:tcPr>
            <w:tcW w:w="4675" w:type="dxa"/>
            <w:hideMark/>
          </w:tcPr>
          <w:p w14:paraId="1F9CA22F" w14:textId="77777777" w:rsidR="004D462B" w:rsidRDefault="004D462B" w:rsidP="00761C04">
            <w:pPr>
              <w:rPr>
                <w:rFonts w:cstheme="minorHAnsi"/>
                <w:b/>
              </w:rPr>
            </w:pPr>
            <w:r w:rsidRPr="008F13F6">
              <w:rPr>
                <w:rFonts w:cstheme="minorHAnsi"/>
                <w:b/>
                <w:szCs w:val="20"/>
              </w:rPr>
              <w:t>CONTRACTING OFFICE ADDRESS</w:t>
            </w:r>
          </w:p>
        </w:tc>
        <w:tc>
          <w:tcPr>
            <w:tcW w:w="5243" w:type="dxa"/>
            <w:hideMark/>
          </w:tcPr>
          <w:p w14:paraId="1F9CA230" w14:textId="77777777" w:rsidR="004D462B" w:rsidRPr="00EE5B77" w:rsidRDefault="004D462B" w:rsidP="00761C04">
            <w:pPr>
              <w:rPr>
                <w:rFonts w:eastAsiaTheme="minorHAnsi" w:cstheme="minorHAnsi"/>
                <w:szCs w:val="20"/>
                <w:bdr w:val="none" w:sz="0" w:space="0" w:color="auto" w:frame="1"/>
              </w:rPr>
            </w:pPr>
            <w:r>
              <w:rPr>
                <w:rFonts w:eastAsiaTheme="minorHAnsi" w:cstheme="minorHAnsi"/>
                <w:szCs w:val="20"/>
                <w:bdr w:val="none" w:sz="0" w:space="0" w:color="auto" w:frame="1"/>
              </w:rPr>
              <w:t>Department of Veterans Affairs</w:t>
            </w:r>
            <w:r w:rsidRPr="00EE5B77">
              <w:rPr>
                <w:rStyle w:val="AAMSKBFill-InHighlight"/>
                <w:rFonts w:cstheme="minorHAnsi"/>
                <w:color w:val="auto"/>
              </w:rPr>
              <w:t xml:space="preserve"> </w:t>
            </w:r>
          </w:p>
          <w:p w14:paraId="1F9CA231" w14:textId="77777777" w:rsidR="004D462B" w:rsidRPr="00EE5B77" w:rsidRDefault="004D462B" w:rsidP="00761C04">
            <w:pPr>
              <w:rPr>
                <w:rFonts w:eastAsiaTheme="minorHAnsi" w:cstheme="minorHAnsi"/>
                <w:szCs w:val="20"/>
                <w:bdr w:val="none" w:sz="0" w:space="0" w:color="auto" w:frame="1"/>
              </w:rPr>
            </w:pPr>
            <w:r>
              <w:rPr>
                <w:rFonts w:eastAsiaTheme="minorHAnsi" w:cstheme="minorHAnsi"/>
                <w:szCs w:val="20"/>
                <w:bdr w:val="none" w:sz="0" w:space="0" w:color="auto" w:frame="1"/>
              </w:rPr>
              <w:t>Network Contracting Office 4</w:t>
            </w:r>
            <w:r w:rsidRPr="00EE5B77">
              <w:rPr>
                <w:rStyle w:val="AAMSKBFill-InHighlight"/>
                <w:rFonts w:cstheme="minorHAnsi"/>
              </w:rPr>
              <w:t xml:space="preserve"> </w:t>
            </w:r>
          </w:p>
          <w:p w14:paraId="1F9CA232" w14:textId="77777777" w:rsidR="004D462B" w:rsidRPr="00EE5B77" w:rsidRDefault="004D462B" w:rsidP="00761C04">
            <w:pPr>
              <w:rPr>
                <w:rFonts w:eastAsiaTheme="minorHAnsi" w:cstheme="minorHAnsi"/>
                <w:szCs w:val="20"/>
                <w:bdr w:val="none" w:sz="0" w:space="0" w:color="auto" w:frame="1"/>
              </w:rPr>
            </w:pPr>
            <w:r w:rsidRPr="00EE5B77">
              <w:rPr>
                <w:rStyle w:val="AAMSKBFill-InHighlight"/>
                <w:rFonts w:cstheme="minorHAnsi"/>
                <w:color w:val="auto"/>
              </w:rPr>
              <w:t xml:space="preserve"> </w:t>
            </w:r>
          </w:p>
          <w:p w14:paraId="1F9CA233" w14:textId="77777777" w:rsidR="004D462B" w:rsidRPr="00EE5B77" w:rsidRDefault="004D462B" w:rsidP="00761C04">
            <w:pPr>
              <w:rPr>
                <w:rFonts w:eastAsiaTheme="minorHAnsi" w:cstheme="minorHAnsi"/>
                <w:szCs w:val="20"/>
                <w:bdr w:val="none" w:sz="0" w:space="0" w:color="auto" w:frame="1"/>
              </w:rPr>
            </w:pPr>
          </w:p>
          <w:p w14:paraId="1F9CA234" w14:textId="77777777" w:rsidR="004D462B" w:rsidRPr="00EE5B77" w:rsidRDefault="004D462B" w:rsidP="00761C04">
            <w:pPr>
              <w:rPr>
                <w:rFonts w:cstheme="minorHAnsi"/>
              </w:rPr>
            </w:pPr>
            <w:r w:rsidRPr="00EE5B77">
              <w:rPr>
                <w:rStyle w:val="AAMSKBFill-InHighlight"/>
                <w:rFonts w:cstheme="minorHAnsi"/>
                <w:color w:val="auto"/>
              </w:rPr>
              <w:t xml:space="preserve"> </w:t>
            </w:r>
          </w:p>
        </w:tc>
      </w:tr>
      <w:tr w:rsidR="00FE1650" w14:paraId="1F9CA23F" w14:textId="77777777" w:rsidTr="005B1DDF">
        <w:tc>
          <w:tcPr>
            <w:tcW w:w="4675" w:type="dxa"/>
            <w:hideMark/>
          </w:tcPr>
          <w:p w14:paraId="1F9CA236" w14:textId="77777777" w:rsidR="004D462B" w:rsidRPr="008F13F6" w:rsidRDefault="004D462B" w:rsidP="00761C04">
            <w:pPr>
              <w:rPr>
                <w:rFonts w:cstheme="minorHAnsi"/>
                <w:b/>
                <w:szCs w:val="20"/>
              </w:rPr>
            </w:pPr>
            <w:r w:rsidRPr="008F13F6">
              <w:rPr>
                <w:rFonts w:cstheme="minorHAnsi"/>
                <w:b/>
                <w:szCs w:val="20"/>
              </w:rPr>
              <w:t>POINT OF CONTACT*</w:t>
            </w:r>
          </w:p>
          <w:p w14:paraId="1F9CA237" w14:textId="77777777" w:rsidR="004D462B" w:rsidRDefault="004D462B" w:rsidP="00761C04">
            <w:pPr>
              <w:rPr>
                <w:rFonts w:cstheme="minorHAnsi"/>
                <w:b/>
              </w:rPr>
            </w:pPr>
          </w:p>
        </w:tc>
        <w:tc>
          <w:tcPr>
            <w:tcW w:w="5243" w:type="dxa"/>
            <w:hideMark/>
          </w:tcPr>
          <w:p w14:paraId="1F9CA238" w14:textId="77777777" w:rsidR="004D462B" w:rsidRPr="00EE5B77" w:rsidRDefault="004D462B" w:rsidP="00761C04">
            <w:pPr>
              <w:rPr>
                <w:rFonts w:eastAsiaTheme="minorHAnsi" w:cstheme="minorHAnsi"/>
                <w:szCs w:val="20"/>
                <w:bdr w:val="none" w:sz="0" w:space="0" w:color="auto" w:frame="1"/>
              </w:rPr>
            </w:pPr>
            <w:r>
              <w:rPr>
                <w:rFonts w:eastAsiaTheme="minorHAnsi" w:cstheme="minorHAnsi"/>
                <w:szCs w:val="20"/>
                <w:bdr w:val="none" w:sz="0" w:space="0" w:color="auto" w:frame="1"/>
              </w:rPr>
              <w:t>Christopher.mcdevitt@va.gov</w:t>
            </w:r>
            <w:r w:rsidRPr="00EE5B77">
              <w:rPr>
                <w:rStyle w:val="AAMSKBFill-InHighlight"/>
                <w:rFonts w:cstheme="minorHAnsi"/>
                <w:color w:val="auto"/>
              </w:rPr>
              <w:t xml:space="preserve"> </w:t>
            </w:r>
          </w:p>
          <w:p w14:paraId="1F9CA239" w14:textId="77777777" w:rsidR="004D462B" w:rsidRPr="00EE5B77" w:rsidRDefault="004D462B" w:rsidP="00761C04">
            <w:pPr>
              <w:rPr>
                <w:rFonts w:eastAsiaTheme="minorHAnsi" w:cstheme="minorHAnsi"/>
                <w:szCs w:val="20"/>
                <w:bdr w:val="none" w:sz="0" w:space="0" w:color="auto" w:frame="1"/>
              </w:rPr>
            </w:pPr>
            <w:r>
              <w:rPr>
                <w:rFonts w:eastAsiaTheme="minorHAnsi" w:cstheme="minorHAnsi"/>
                <w:szCs w:val="20"/>
                <w:bdr w:val="none" w:sz="0" w:space="0" w:color="auto" w:frame="1"/>
              </w:rPr>
              <w:t>Donald.kalivoda@va.gov</w:t>
            </w:r>
          </w:p>
          <w:p w14:paraId="1F9CA23A" w14:textId="77777777" w:rsidR="004D462B" w:rsidRPr="00EE5B77" w:rsidRDefault="004D462B" w:rsidP="00761C04">
            <w:pPr>
              <w:rPr>
                <w:rFonts w:eastAsiaTheme="minorHAnsi" w:cstheme="minorHAnsi"/>
                <w:szCs w:val="20"/>
                <w:bdr w:val="none" w:sz="0" w:space="0" w:color="auto" w:frame="1"/>
              </w:rPr>
            </w:pPr>
          </w:p>
          <w:p w14:paraId="1F9CA23B" w14:textId="77777777" w:rsidR="004D462B" w:rsidRPr="00EE5B77" w:rsidRDefault="004D462B" w:rsidP="00761C04">
            <w:pPr>
              <w:rPr>
                <w:rFonts w:eastAsiaTheme="minorHAnsi" w:cstheme="minorHAnsi"/>
                <w:szCs w:val="20"/>
                <w:bdr w:val="none" w:sz="0" w:space="0" w:color="auto" w:frame="1"/>
              </w:rPr>
            </w:pPr>
          </w:p>
          <w:p w14:paraId="1F9CA23C" w14:textId="77777777" w:rsidR="004D462B" w:rsidRPr="00EE5B77" w:rsidRDefault="004D462B" w:rsidP="00761C04">
            <w:pPr>
              <w:rPr>
                <w:rFonts w:eastAsiaTheme="minorHAnsi" w:cstheme="minorHAnsi"/>
                <w:szCs w:val="20"/>
                <w:bdr w:val="none" w:sz="0" w:space="0" w:color="auto" w:frame="1"/>
              </w:rPr>
            </w:pPr>
          </w:p>
          <w:p w14:paraId="1F9CA23D" w14:textId="77777777" w:rsidR="004D462B" w:rsidRPr="00EE5B77" w:rsidRDefault="004D462B" w:rsidP="00761C04">
            <w:pPr>
              <w:rPr>
                <w:rStyle w:val="AAMSKBFill-InHighlight"/>
                <w:rFonts w:cstheme="minorHAnsi"/>
                <w:color w:val="auto"/>
              </w:rPr>
            </w:pPr>
          </w:p>
          <w:p w14:paraId="1F9CA23E" w14:textId="77777777" w:rsidR="004D462B" w:rsidRPr="00EE5B77" w:rsidRDefault="004D462B" w:rsidP="00761C04">
            <w:pPr>
              <w:rPr>
                <w:rFonts w:cstheme="minorHAnsi"/>
                <w:szCs w:val="20"/>
              </w:rPr>
            </w:pPr>
          </w:p>
        </w:tc>
      </w:tr>
    </w:tbl>
    <w:p w14:paraId="1F9CA240" w14:textId="77777777" w:rsidR="004D462B" w:rsidRPr="00AF196F" w:rsidRDefault="004D462B" w:rsidP="00761C04">
      <w:pPr>
        <w:pBdr>
          <w:top w:val="single" w:sz="4" w:space="1" w:color="auto"/>
          <w:bottom w:val="single" w:sz="4" w:space="1" w:color="auto"/>
        </w:pBdr>
        <w:spacing w:after="160" w:line="252" w:lineRule="auto"/>
        <w:jc w:val="center"/>
        <w:rPr>
          <w:rFonts w:eastAsia="Calibri" w:cstheme="minorHAnsi"/>
          <w:b/>
        </w:rPr>
      </w:pPr>
      <w:r w:rsidRPr="00AF196F">
        <w:rPr>
          <w:rFonts w:cstheme="minorHAnsi"/>
          <w:b/>
          <w:color w:val="4F81BD" w:themeColor="accent1"/>
          <w:sz w:val="28"/>
          <w:szCs w:val="28"/>
          <w:bdr w:val="none" w:sz="0" w:space="0" w:color="auto" w:frame="1"/>
        </w:rPr>
        <w:lastRenderedPageBreak/>
        <w:t>ADDITIONAL INFORMATION</w:t>
      </w:r>
    </w:p>
    <w:tbl>
      <w:tblPr>
        <w:tblStyle w:val="TableGrid1"/>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243"/>
      </w:tblGrid>
      <w:tr w:rsidR="00FE1650" w14:paraId="1F9CA243" w14:textId="77777777" w:rsidTr="005B1DDF">
        <w:tc>
          <w:tcPr>
            <w:tcW w:w="4675" w:type="dxa"/>
            <w:hideMark/>
          </w:tcPr>
          <w:p w14:paraId="1F9CA241" w14:textId="77777777" w:rsidR="004D462B" w:rsidRPr="00D82575" w:rsidRDefault="004D462B">
            <w:pPr>
              <w:rPr>
                <w:rFonts w:cstheme="minorHAnsi"/>
                <w:b/>
              </w:rPr>
            </w:pPr>
            <w:r w:rsidRPr="00D82575">
              <w:rPr>
                <w:rFonts w:cstheme="minorHAnsi"/>
                <w:b/>
              </w:rPr>
              <w:t>AGENCY’S URL</w:t>
            </w:r>
          </w:p>
        </w:tc>
        <w:tc>
          <w:tcPr>
            <w:tcW w:w="5243" w:type="dxa"/>
            <w:hideMark/>
          </w:tcPr>
          <w:p w14:paraId="1F9CA242" w14:textId="77777777" w:rsidR="004D462B" w:rsidRPr="00D82575" w:rsidRDefault="004D462B">
            <w:pPr>
              <w:rPr>
                <w:rFonts w:cstheme="minorHAnsi"/>
              </w:rPr>
            </w:pPr>
          </w:p>
        </w:tc>
      </w:tr>
      <w:tr w:rsidR="00FE1650" w14:paraId="1F9CA246" w14:textId="77777777" w:rsidTr="005B1DDF">
        <w:tc>
          <w:tcPr>
            <w:tcW w:w="4675" w:type="dxa"/>
            <w:hideMark/>
          </w:tcPr>
          <w:p w14:paraId="1F9CA244" w14:textId="77777777" w:rsidR="004D462B" w:rsidRPr="00D82575" w:rsidRDefault="004D462B">
            <w:pPr>
              <w:rPr>
                <w:rFonts w:cstheme="minorHAnsi"/>
                <w:b/>
              </w:rPr>
            </w:pPr>
            <w:r w:rsidRPr="00D82575">
              <w:rPr>
                <w:rFonts w:cstheme="minorHAnsi"/>
                <w:b/>
              </w:rPr>
              <w:t>URL DESCRIPTION</w:t>
            </w:r>
          </w:p>
        </w:tc>
        <w:tc>
          <w:tcPr>
            <w:tcW w:w="5243" w:type="dxa"/>
            <w:hideMark/>
          </w:tcPr>
          <w:p w14:paraId="1F9CA245" w14:textId="77777777" w:rsidR="004D462B" w:rsidRPr="00D82575" w:rsidRDefault="004D462B">
            <w:pPr>
              <w:rPr>
                <w:rFonts w:cstheme="minorHAnsi"/>
                <w:szCs w:val="20"/>
              </w:rPr>
            </w:pPr>
          </w:p>
        </w:tc>
      </w:tr>
      <w:tr w:rsidR="00FE1650" w14:paraId="1F9CA249" w14:textId="77777777" w:rsidTr="005B1DDF">
        <w:tc>
          <w:tcPr>
            <w:tcW w:w="4675" w:type="dxa"/>
            <w:hideMark/>
          </w:tcPr>
          <w:p w14:paraId="1F9CA247" w14:textId="77777777" w:rsidR="004D462B" w:rsidRPr="00D82575" w:rsidRDefault="004D462B">
            <w:pPr>
              <w:rPr>
                <w:rFonts w:cstheme="minorHAnsi"/>
                <w:b/>
              </w:rPr>
            </w:pPr>
            <w:r w:rsidRPr="00D82575">
              <w:rPr>
                <w:rFonts w:cstheme="minorHAnsi"/>
                <w:b/>
              </w:rPr>
              <w:t xml:space="preserve">AGENCY CONTACT’S EMAIL </w:t>
            </w:r>
            <w:r w:rsidRPr="00D82575">
              <w:rPr>
                <w:rFonts w:cstheme="minorHAnsi"/>
                <w:b/>
              </w:rPr>
              <w:t>ADDRESS</w:t>
            </w:r>
          </w:p>
        </w:tc>
        <w:tc>
          <w:tcPr>
            <w:tcW w:w="5243" w:type="dxa"/>
            <w:hideMark/>
          </w:tcPr>
          <w:p w14:paraId="1F9CA248" w14:textId="77777777" w:rsidR="004D462B" w:rsidRPr="00D82575" w:rsidRDefault="004D462B">
            <w:pPr>
              <w:rPr>
                <w:rFonts w:cstheme="minorHAnsi"/>
                <w:szCs w:val="20"/>
              </w:rPr>
            </w:pPr>
          </w:p>
        </w:tc>
      </w:tr>
      <w:tr w:rsidR="00FE1650" w14:paraId="1F9CA24C" w14:textId="77777777" w:rsidTr="005B1DDF">
        <w:tc>
          <w:tcPr>
            <w:tcW w:w="4675" w:type="dxa"/>
            <w:hideMark/>
          </w:tcPr>
          <w:p w14:paraId="1F9CA24A" w14:textId="77777777" w:rsidR="004D462B" w:rsidRPr="00D82575" w:rsidRDefault="004D462B">
            <w:pPr>
              <w:rPr>
                <w:rFonts w:cstheme="minorHAnsi"/>
                <w:b/>
              </w:rPr>
            </w:pPr>
            <w:r w:rsidRPr="00D82575">
              <w:rPr>
                <w:rFonts w:cstheme="minorHAnsi"/>
                <w:b/>
              </w:rPr>
              <w:t>EMAIL DESCRIPTION</w:t>
            </w:r>
          </w:p>
        </w:tc>
        <w:tc>
          <w:tcPr>
            <w:tcW w:w="5243" w:type="dxa"/>
            <w:hideMark/>
          </w:tcPr>
          <w:p w14:paraId="1F9CA24B" w14:textId="77777777" w:rsidR="004D462B" w:rsidRPr="00D82575" w:rsidRDefault="004D462B">
            <w:pPr>
              <w:rPr>
                <w:rFonts w:cstheme="minorHAnsi"/>
                <w:szCs w:val="20"/>
              </w:rPr>
            </w:pPr>
          </w:p>
        </w:tc>
      </w:tr>
    </w:tbl>
    <w:p w14:paraId="1F9CA24D" w14:textId="77777777" w:rsidR="004D462B" w:rsidRDefault="004D462B">
      <w:pPr>
        <w:rPr>
          <w:rFonts w:cstheme="minorHAnsi"/>
          <w:b/>
          <w:color w:val="4F81BD" w:themeColor="accent1"/>
          <w:sz w:val="28"/>
          <w:szCs w:val="28"/>
          <w:bdr w:val="none" w:sz="0" w:space="0" w:color="auto" w:frame="1"/>
        </w:rPr>
      </w:pPr>
      <w:r>
        <w:rPr>
          <w:rFonts w:cstheme="minorHAnsi"/>
          <w:b/>
          <w:color w:val="4F81BD" w:themeColor="accent1"/>
          <w:sz w:val="28"/>
          <w:szCs w:val="28"/>
          <w:bdr w:val="none" w:sz="0" w:space="0" w:color="auto" w:frame="1"/>
        </w:rPr>
        <w:br w:type="page"/>
      </w:r>
    </w:p>
    <w:p w14:paraId="1408851C" w14:textId="77777777" w:rsidR="004D462B" w:rsidRDefault="004D462B" w:rsidP="00A612B4">
      <w:pPr>
        <w:pBdr>
          <w:top w:val="single" w:sz="4" w:space="1" w:color="auto"/>
          <w:bottom w:val="single" w:sz="4" w:space="1" w:color="auto"/>
        </w:pBdr>
        <w:jc w:val="center"/>
        <w:rPr>
          <w:rFonts w:cstheme="minorHAnsi"/>
          <w:b/>
          <w:color w:val="4F81BD" w:themeColor="accent1"/>
          <w:sz w:val="28"/>
          <w:szCs w:val="28"/>
          <w:bdr w:val="none" w:sz="0" w:space="0" w:color="auto" w:frame="1"/>
        </w:rPr>
      </w:pPr>
      <w:r w:rsidRPr="00AF196F">
        <w:rPr>
          <w:rFonts w:cstheme="minorHAnsi"/>
          <w:b/>
          <w:color w:val="4F81BD" w:themeColor="accent1"/>
          <w:sz w:val="28"/>
          <w:szCs w:val="28"/>
          <w:bdr w:val="none" w:sz="0" w:space="0" w:color="auto" w:frame="1"/>
        </w:rPr>
        <w:lastRenderedPageBreak/>
        <w:t>DESCRIPTION</w:t>
      </w:r>
    </w:p>
    <w:p w14:paraId="1F9CA24F" w14:textId="7B6ACF1B" w:rsidR="004D462B" w:rsidRPr="007D18EE" w:rsidRDefault="004D462B" w:rsidP="004D462B">
      <w:pPr>
        <w:tabs>
          <w:tab w:val="left" w:pos="5160"/>
        </w:tabs>
        <w:rPr>
          <w:rFonts w:cstheme="minorHAnsi"/>
        </w:rPr>
      </w:pPr>
      <w:r w:rsidRPr="007D18EE">
        <w:rPr>
          <w:rFonts w:eastAsia="Calibri" w:cstheme="minorHAnsi"/>
        </w:rPr>
        <w:t>The Veterans Integrated Service Network #04 (VISN 04) Contracting Office / Lebanon Veteran Administration Medical Center</w:t>
      </w:r>
      <w:r w:rsidRPr="007D18EE">
        <w:rPr>
          <w:rFonts w:cstheme="minorHAnsi"/>
        </w:rPr>
        <w:t xml:space="preserve"> anticipates soliciting a Request for Proposal (RFP)  and subsequently awarding a single, Firm-Fixed-Price contract that will be the “Best Value” to the Government based on evaluation factors and price.  The prime contractor is to contract/partner with an Architect Engineering firm to provide design-build services necessary for completion of designs and the construction of the Replace Flagpole Bldg. 1 project (This is a Design-Build project).  </w:t>
      </w:r>
      <w:r w:rsidRPr="007D18EE">
        <w:rPr>
          <w:rFonts w:eastAsia="Calibri" w:cstheme="minorHAnsi"/>
        </w:rPr>
        <w:t>All design and construction must be in compliance with applicabl</w:t>
      </w:r>
      <w:r w:rsidRPr="007D18EE">
        <w:rPr>
          <w:rFonts w:eastAsia="Calibri" w:cstheme="minorHAnsi"/>
        </w:rPr>
        <w:t>e codes, VA Design Guides,  VA policy/standards, and the terms of this contract.  The contractor shall provide all tools, travel, trades, labor, materials, permits, licenses, and supervision for construction of the Replace Flagpole Bldg. 1 construction project as specified in the Scope of Work.</w:t>
      </w:r>
    </w:p>
    <w:p w14:paraId="1F9CA250" w14:textId="77777777" w:rsidR="004D462B" w:rsidRPr="007D18EE" w:rsidRDefault="004D462B" w:rsidP="007D18EE">
      <w:pPr>
        <w:spacing w:after="0"/>
      </w:pPr>
    </w:p>
    <w:p w14:paraId="1F9CA251" w14:textId="77777777" w:rsidR="004D462B" w:rsidRPr="007D18EE" w:rsidRDefault="004D462B" w:rsidP="007D18EE">
      <w:pPr>
        <w:spacing w:after="0"/>
        <w:rPr>
          <w:b/>
          <w:sz w:val="30"/>
          <w:szCs w:val="30"/>
        </w:rPr>
      </w:pPr>
      <w:r w:rsidRPr="007D18EE">
        <w:rPr>
          <w:b/>
          <w:sz w:val="30"/>
          <w:szCs w:val="30"/>
        </w:rPr>
        <w:t xml:space="preserve">Note:   This notice is </w:t>
      </w:r>
      <w:r w:rsidRPr="007D18EE">
        <w:rPr>
          <w:b/>
          <w:sz w:val="30"/>
          <w:szCs w:val="30"/>
          <w:u w:val="single"/>
        </w:rPr>
        <w:t>NOT</w:t>
      </w:r>
      <w:r w:rsidRPr="007D18EE">
        <w:rPr>
          <w:b/>
          <w:sz w:val="30"/>
          <w:szCs w:val="30"/>
        </w:rPr>
        <w:t xml:space="preserve"> a request for proposal at this time.</w:t>
      </w:r>
    </w:p>
    <w:p w14:paraId="1F9CA252" w14:textId="77777777" w:rsidR="004D462B" w:rsidRPr="007D18EE" w:rsidRDefault="004D462B" w:rsidP="007D18EE">
      <w:pPr>
        <w:spacing w:after="0"/>
      </w:pPr>
    </w:p>
    <w:p w14:paraId="1F9CA253" w14:textId="77777777" w:rsidR="004D462B" w:rsidRPr="007D18EE" w:rsidRDefault="004D462B" w:rsidP="007D18EE">
      <w:pPr>
        <w:spacing w:after="0"/>
      </w:pPr>
      <w:r w:rsidRPr="007D18EE">
        <w:rPr>
          <w:b/>
          <w:sz w:val="24"/>
          <w:u w:val="single"/>
        </w:rPr>
        <w:t>Project Scope Summary</w:t>
      </w:r>
    </w:p>
    <w:p w14:paraId="1F9CA254" w14:textId="77777777" w:rsidR="004D462B" w:rsidRPr="007D18EE" w:rsidRDefault="004D462B" w:rsidP="007D18EE">
      <w:pPr>
        <w:spacing w:after="0" w:line="240" w:lineRule="auto"/>
        <w:rPr>
          <w:rFonts w:eastAsia="Calibri"/>
        </w:rPr>
      </w:pPr>
      <w:r w:rsidRPr="007D18EE">
        <w:rPr>
          <w:rFonts w:eastAsia="Calibri"/>
        </w:rPr>
        <w:t>The Design Build team shall provide all, labor, materials, tools and equipment, and design-build services necessary for design and construction of a project described here along with other specified tasks as further defined in a request for proposal (RFP) for Replace Flagpole Bldg. 1 Project No. 595-25-109.  The project shall be designed and completed in accordance with current VA guidelines, EPA requirements, VA Specifications and developed specifically to meet local requirements for the Lebanon VA Medical</w:t>
      </w:r>
      <w:r w:rsidRPr="007D18EE">
        <w:rPr>
          <w:rFonts w:eastAsia="Calibri"/>
        </w:rPr>
        <w:t xml:space="preserve"> Center in Lebanon, PA.  The resultant contract of this procurement is to provide required design completion of the referenced project and perform construction of completed design work. </w:t>
      </w:r>
    </w:p>
    <w:p w14:paraId="1F9CA255" w14:textId="77777777" w:rsidR="004D462B" w:rsidRPr="007D18EE" w:rsidRDefault="004D462B" w:rsidP="007D18EE">
      <w:pPr>
        <w:spacing w:after="0"/>
        <w:rPr>
          <w:rFonts w:eastAsia="Calibri"/>
        </w:rPr>
      </w:pPr>
    </w:p>
    <w:p w14:paraId="1F9CA256" w14:textId="77777777" w:rsidR="004D462B" w:rsidRPr="007D18EE" w:rsidRDefault="004D462B" w:rsidP="007D18EE">
      <w:pPr>
        <w:spacing w:after="0"/>
      </w:pPr>
      <w:r w:rsidRPr="007D18EE">
        <w:rPr>
          <w:b/>
          <w:sz w:val="24"/>
          <w:u w:val="single"/>
        </w:rPr>
        <w:t>Selection/Administration:</w:t>
      </w:r>
    </w:p>
    <w:p w14:paraId="1F9CA257" w14:textId="77777777" w:rsidR="004D462B" w:rsidRPr="007D18EE" w:rsidRDefault="004D462B" w:rsidP="007D18EE">
      <w:pPr>
        <w:spacing w:after="0" w:line="240" w:lineRule="auto"/>
        <w:rPr>
          <w:rFonts w:eastAsia="Calibri" w:cstheme="minorHAnsi"/>
          <w:szCs w:val="24"/>
        </w:rPr>
      </w:pPr>
      <w:r w:rsidRPr="007D18EE">
        <w:t xml:space="preserve">This project is a “Best Value” two-phase design-build solicitation.  Phase I  proposals will be evaluated to determine which offerors will be selected to provide an offer for Phase II of the solicitation.  The Request for Proposal shall set forth the requirements for responding to Phase I of the solicitation as well as all evaluation factors for both Phases I and Phase II.  </w:t>
      </w:r>
    </w:p>
    <w:p w14:paraId="1F9CA258" w14:textId="77777777" w:rsidR="004D462B" w:rsidRPr="007D18EE" w:rsidRDefault="004D462B" w:rsidP="007D18EE">
      <w:pPr>
        <w:spacing w:after="0" w:line="240" w:lineRule="auto"/>
        <w:rPr>
          <w:rFonts w:eastAsia="Calibri" w:cstheme="minorHAnsi"/>
          <w:szCs w:val="24"/>
        </w:rPr>
      </w:pPr>
    </w:p>
    <w:p w14:paraId="1F9CA259" w14:textId="77777777" w:rsidR="004D462B" w:rsidRPr="007D18EE" w:rsidRDefault="004D462B" w:rsidP="007D18EE">
      <w:pPr>
        <w:spacing w:after="0" w:line="240" w:lineRule="auto"/>
        <w:rPr>
          <w:rFonts w:eastAsia="Calibri" w:cstheme="minorHAnsi"/>
        </w:rPr>
      </w:pPr>
      <w:r w:rsidRPr="007D18EE">
        <w:rPr>
          <w:rFonts w:eastAsia="Calibri" w:cstheme="minorHAnsi"/>
        </w:rPr>
        <w:t>The solicitation, specifications and drawings will be available at Contracting Opportunities http://SAM.gov.  Amendments to the solicitation will also be posted on this website.  All parties must obtain solicitation documents and amendments to the solicitation through the web site. Hard copies will not be mailed.  It is the responsibility of the Contractor to frequently check the website for all notices, amendments, etc., regarding this solicitation.  The Government will not be responsible for any notificat</w:t>
      </w:r>
      <w:r w:rsidRPr="007D18EE">
        <w:rPr>
          <w:rFonts w:eastAsia="Calibri" w:cstheme="minorHAnsi"/>
        </w:rPr>
        <w:t>ion not sent or received by the Contractor regarding the solicitation.  The contract will be awarded in accordance with the procedures specified in the solicitation.</w:t>
      </w:r>
    </w:p>
    <w:p w14:paraId="1F9CA25A" w14:textId="77777777" w:rsidR="004D462B" w:rsidRPr="007D18EE" w:rsidRDefault="004D462B" w:rsidP="007D18EE">
      <w:pPr>
        <w:spacing w:after="0" w:line="240" w:lineRule="auto"/>
        <w:rPr>
          <w:rFonts w:eastAsia="Calibri" w:cstheme="minorHAnsi"/>
          <w:szCs w:val="24"/>
        </w:rPr>
      </w:pPr>
    </w:p>
    <w:p w14:paraId="1F9CA25B" w14:textId="77777777" w:rsidR="004D462B" w:rsidRPr="007D18EE" w:rsidRDefault="004D462B" w:rsidP="007D18EE">
      <w:pPr>
        <w:spacing w:after="0" w:line="240" w:lineRule="auto"/>
        <w:rPr>
          <w:rFonts w:eastAsia="Calibri" w:cstheme="minorHAnsi"/>
          <w:szCs w:val="24"/>
        </w:rPr>
      </w:pPr>
      <w:r w:rsidRPr="007D18EE">
        <w:rPr>
          <w:rFonts w:eastAsia="Calibri" w:cstheme="minorHAnsi"/>
          <w:szCs w:val="24"/>
        </w:rPr>
        <w:t xml:space="preserve">This contract is being procured in accordance with the Federal Acquisition Regulation (FAR) Subpart 36.3 Two-Phase Design-Build Selection Procedures.   This contract is set-aside 100% for Service-Disabled Veteran Owned Small Business’s (SDVOSB) capable of completing work under the North American Industrial Classification System (NAICS) code 236220 Commercial &amp; Industrial Building &amp; Construction </w:t>
      </w:r>
      <w:r w:rsidRPr="007D18EE">
        <w:t xml:space="preserve"> with a size standard of $45.0 million in annual receipts for the past three years.  </w:t>
      </w:r>
      <w:r w:rsidRPr="007D18EE">
        <w:rPr>
          <w:rFonts w:eastAsia="Calibri" w:cstheme="minorHAnsi"/>
          <w:szCs w:val="24"/>
        </w:rPr>
        <w:t xml:space="preserve">The contract will be awarded as a Firm Fixed Price (FFP) contract.   </w:t>
      </w:r>
    </w:p>
    <w:p w14:paraId="1F9CA25C" w14:textId="77777777" w:rsidR="004D462B" w:rsidRPr="007D18EE" w:rsidRDefault="004D462B" w:rsidP="007D18EE">
      <w:pPr>
        <w:spacing w:after="0" w:line="240" w:lineRule="auto"/>
        <w:rPr>
          <w:rFonts w:eastAsia="Calibri"/>
        </w:rPr>
      </w:pPr>
    </w:p>
    <w:p w14:paraId="1F9CA25D" w14:textId="77777777" w:rsidR="004D462B" w:rsidRPr="007D18EE" w:rsidRDefault="004D462B" w:rsidP="007D18EE">
      <w:pPr>
        <w:spacing w:after="0" w:line="240" w:lineRule="auto"/>
        <w:rPr>
          <w:rFonts w:eastAsia="Calibri" w:cstheme="minorHAnsi"/>
        </w:rPr>
      </w:pPr>
      <w:r w:rsidRPr="007D18EE">
        <w:rPr>
          <w:rFonts w:eastAsia="Calibri" w:cstheme="minorHAnsi"/>
        </w:rPr>
        <w:t xml:space="preserve">The period of performance is 220 calendar days from receipt of the Notice to Proceed.  </w:t>
      </w:r>
    </w:p>
    <w:p w14:paraId="1F9CA25E" w14:textId="77777777" w:rsidR="004D462B" w:rsidRPr="007D18EE" w:rsidRDefault="004D462B" w:rsidP="007D18EE">
      <w:pPr>
        <w:spacing w:after="0" w:line="240" w:lineRule="auto"/>
        <w:rPr>
          <w:rFonts w:eastAsia="Calibri" w:cstheme="minorHAnsi"/>
        </w:rPr>
      </w:pPr>
    </w:p>
    <w:p w14:paraId="1F9CA25F" w14:textId="77777777" w:rsidR="004D462B" w:rsidRPr="007D18EE" w:rsidRDefault="004D462B" w:rsidP="007D18EE">
      <w:pPr>
        <w:spacing w:after="0" w:line="240" w:lineRule="auto"/>
        <w:rPr>
          <w:rFonts w:eastAsia="Calibri" w:cstheme="minorHAnsi"/>
        </w:rPr>
      </w:pPr>
      <w:r w:rsidRPr="007D18EE">
        <w:rPr>
          <w:rFonts w:eastAsia="Calibri" w:cstheme="minorHAnsi"/>
        </w:rPr>
        <w:lastRenderedPageBreak/>
        <w:t xml:space="preserve">The Magnitude of Construction cost is between $500,000.00 to $1,000,000.00.      </w:t>
      </w:r>
    </w:p>
    <w:p w14:paraId="1F9CA260" w14:textId="77777777" w:rsidR="004D462B" w:rsidRPr="007D18EE" w:rsidRDefault="004D462B" w:rsidP="007D18EE">
      <w:pPr>
        <w:spacing w:after="0" w:line="240" w:lineRule="auto"/>
        <w:rPr>
          <w:rFonts w:eastAsia="Calibri" w:cstheme="minorHAnsi"/>
        </w:rPr>
      </w:pPr>
    </w:p>
    <w:p w14:paraId="1F9CA261" w14:textId="77777777" w:rsidR="004D462B" w:rsidRPr="007D18EE" w:rsidRDefault="004D462B" w:rsidP="007D18EE">
      <w:pPr>
        <w:spacing w:after="0" w:line="240" w:lineRule="auto"/>
        <w:rPr>
          <w:rFonts w:eastAsia="Calibri" w:cstheme="minorHAnsi"/>
        </w:rPr>
      </w:pPr>
      <w:r w:rsidRPr="007D18EE">
        <w:rPr>
          <w:rFonts w:eastAsia="Calibri" w:cstheme="minorHAnsi"/>
        </w:rPr>
        <w:t xml:space="preserve">The solicitation issue date will be on or about December 30, 2024.  </w:t>
      </w:r>
    </w:p>
    <w:p w14:paraId="1F9CA262" w14:textId="77777777" w:rsidR="004D462B" w:rsidRPr="007D18EE" w:rsidRDefault="004D462B" w:rsidP="007D18EE">
      <w:pPr>
        <w:spacing w:after="0" w:line="240" w:lineRule="auto"/>
        <w:rPr>
          <w:rFonts w:eastAsia="Calibri" w:cstheme="minorHAnsi"/>
        </w:rPr>
      </w:pPr>
    </w:p>
    <w:p w14:paraId="1F9CA263" w14:textId="77777777" w:rsidR="004D462B" w:rsidRPr="007D18EE" w:rsidRDefault="004D462B" w:rsidP="007D18EE">
      <w:pPr>
        <w:spacing w:after="0" w:line="240" w:lineRule="auto"/>
        <w:rPr>
          <w:rFonts w:eastAsia="Calibri" w:cstheme="minorHAnsi"/>
        </w:rPr>
      </w:pPr>
      <w:r w:rsidRPr="007D18EE">
        <w:rPr>
          <w:rFonts w:eastAsia="Calibri" w:cstheme="minorHAnsi"/>
        </w:rPr>
        <w:t xml:space="preserve">All questions pertaining to this solicitation must be received in writing via e-mail to donald.kalivoda@va.gov and NO TELEPHONE REQUESTS WILL BE HONORED.  All questions and Government responses will be posted to the SAM.gov website.  </w:t>
      </w:r>
    </w:p>
    <w:p w14:paraId="1F9CA264" w14:textId="77777777" w:rsidR="004D462B" w:rsidRPr="007D18EE" w:rsidRDefault="004D462B" w:rsidP="007D18EE">
      <w:pPr>
        <w:spacing w:after="0" w:line="240" w:lineRule="auto"/>
        <w:rPr>
          <w:rFonts w:eastAsia="Calibri" w:cstheme="minorHAnsi"/>
        </w:rPr>
      </w:pPr>
    </w:p>
    <w:p w14:paraId="1F9CA265" w14:textId="77777777" w:rsidR="004D462B" w:rsidRPr="007D18EE" w:rsidRDefault="004D462B" w:rsidP="007D18EE">
      <w:pPr>
        <w:spacing w:after="0" w:line="240" w:lineRule="auto"/>
        <w:rPr>
          <w:rFonts w:eastAsia="Calibri" w:cstheme="minorHAnsi"/>
        </w:rPr>
      </w:pPr>
      <w:r w:rsidRPr="007D18EE">
        <w:rPr>
          <w:rFonts w:eastAsia="Calibri" w:cstheme="minorHAnsi"/>
        </w:rPr>
        <w:t>A pre-bid conference/site visit will NOT be conducted for Phase I.  A pre-bid site visit will only be hold for offerors chosen to provide a Phase II proposal only.  All respondents must be registered in the System Award Management System (SAM) data base at time of Phase I submittal.  Offerors must be verified in the Small Business Administration, Veteran Small Business Certification (VetCert) system at time of Phase I submittal in accordance with Veterans Affairs Acquisition Regulation (VAAR) Subpart 819.70</w:t>
      </w:r>
      <w:r w:rsidRPr="007D18EE">
        <w:rPr>
          <w:rFonts w:eastAsia="Calibri" w:cstheme="minorHAnsi"/>
        </w:rPr>
        <w:t>03(b) .  Any offeror not verified at time of proposal submittal will be disqualified and proposal will be rejected.</w:t>
      </w:r>
    </w:p>
    <w:p w14:paraId="1F9CA266" w14:textId="77777777" w:rsidR="004D462B" w:rsidRPr="007D18EE" w:rsidRDefault="004D462B" w:rsidP="007D18EE">
      <w:pPr>
        <w:spacing w:after="0" w:line="240" w:lineRule="auto"/>
        <w:rPr>
          <w:rFonts w:cstheme="minorHAnsi"/>
        </w:rPr>
      </w:pPr>
    </w:p>
    <w:p w14:paraId="1F9CA267" w14:textId="77777777" w:rsidR="004D462B" w:rsidRDefault="004D462B"/>
    <w:p w14:paraId="1F9CA268" w14:textId="77777777" w:rsidR="00FE1650" w:rsidRDefault="004D462B" w:rsidP="00A148BE">
      <w:pPr>
        <w:jc w:val="center"/>
      </w:pPr>
      <w:r>
        <w:t>End of Document</w:t>
      </w:r>
    </w:p>
    <w:sectPr w:rsidR="00FE1650">
      <w:footerReference w:type="default" r:id="rId6"/>
      <w:type w:val="continuous"/>
      <w:pgSz w:w="12240" w:h="15840"/>
      <w:pgMar w:top="1080" w:right="1440" w:bottom="108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CA27B" w14:textId="77777777" w:rsidR="004D462B" w:rsidRDefault="004D462B">
      <w:pPr>
        <w:spacing w:after="0" w:line="240" w:lineRule="auto"/>
      </w:pPr>
      <w:r>
        <w:separator/>
      </w:r>
    </w:p>
  </w:endnote>
  <w:endnote w:type="continuationSeparator" w:id="0">
    <w:p w14:paraId="1F9CA27D" w14:textId="77777777" w:rsidR="004D462B" w:rsidRDefault="004D4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CA275" w14:textId="77777777" w:rsidR="004D462B" w:rsidRDefault="004D462B">
    <w:pPr>
      <w:pStyle w:val="Header"/>
      <w:jc w:val="right"/>
    </w:pPr>
    <w:r>
      <w:t xml:space="preserve">Page </w:t>
    </w:r>
    <w:r>
      <w:fldChar w:fldCharType="begin"/>
    </w:r>
    <w:r>
      <w:instrText xml:space="preserve"> PAGE   \* MERGEFORMAT </w:instrText>
    </w:r>
    <w:r>
      <w:fldChar w:fldCharType="separate"/>
    </w:r>
    <w:r>
      <w:t>5</w:t>
    </w:r>
    <w:r>
      <w:fldChar w:fldCharType="end"/>
    </w:r>
    <w:r>
      <w:t xml:space="preserve"> of </w:t>
    </w:r>
    <w:r>
      <w:fldChar w:fldCharType="begin"/>
    </w:r>
    <w:r>
      <w:instrText xml:space="preserve"> NUMPAGES   \* MERGEFORMAT </w:instrText>
    </w:r>
    <w:r>
      <w:fldChar w:fldCharType="separate"/>
    </w:r>
    <w: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CA277" w14:textId="77777777" w:rsidR="004D462B" w:rsidRDefault="004D462B">
      <w:pPr>
        <w:spacing w:after="0" w:line="240" w:lineRule="auto"/>
      </w:pPr>
      <w:r>
        <w:separator/>
      </w:r>
    </w:p>
  </w:footnote>
  <w:footnote w:type="continuationSeparator" w:id="0">
    <w:p w14:paraId="1F9CA279" w14:textId="77777777" w:rsidR="004D462B" w:rsidRDefault="004D46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650"/>
    <w:rsid w:val="004D462B"/>
    <w:rsid w:val="00FE1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CA1FD"/>
  <w15:docId w15:val="{672B3DF6-AB6C-4DA5-9C91-0C9FFBDF3E89}"/>
  <w:documentProtection w:edit="readOnly" w:enforcement="tru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E43"/>
    <w:rPr>
      <w:rFonts w:eastAsiaTheme="minorEastAsia"/>
    </w:rPr>
  </w:style>
  <w:style w:type="paragraph" w:styleId="Heading1">
    <w:name w:val="heading 1"/>
    <w:basedOn w:val="Normal"/>
    <w:next w:val="Normal"/>
    <w:link w:val="Heading1Char"/>
    <w:uiPriority w:val="9"/>
    <w:qFormat/>
    <w:rsid w:val="00A1720F"/>
    <w:pPr>
      <w:keepNext/>
      <w:keepLines/>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1720F"/>
    <w:pPr>
      <w:keepNext/>
      <w:keepLines/>
      <w:spacing w:before="120" w:after="1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1720F"/>
    <w:pPr>
      <w:keepNext/>
      <w:keepLines/>
      <w:spacing w:before="200" w:after="0"/>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Normal"/>
    <w:link w:val="Heading4Char"/>
    <w:uiPriority w:val="9"/>
    <w:semiHidden/>
    <w:unhideWhenUsed/>
    <w:qFormat/>
    <w:rsid w:val="00A1720F"/>
    <w:pPr>
      <w:keepNext/>
      <w:keepLines/>
      <w:spacing w:before="200" w:after="0"/>
      <w:outlineLvl w:val="3"/>
    </w:pPr>
    <w:rPr>
      <w:rFonts w:asciiTheme="majorHAnsi" w:eastAsiaTheme="majorEastAsia" w:hAnsiTheme="majorHAnsi" w:cstheme="majorBidi"/>
      <w:b/>
      <w:bCs/>
      <w:iCs/>
      <w:color w:val="4F81BD" w:themeColor="accent1"/>
      <w:sz w:val="24"/>
      <w:szCs w:val="24"/>
    </w:rPr>
  </w:style>
  <w:style w:type="paragraph" w:styleId="Heading5">
    <w:name w:val="heading 5"/>
    <w:basedOn w:val="Normal"/>
    <w:next w:val="Normal"/>
    <w:link w:val="Heading5Char"/>
    <w:uiPriority w:val="9"/>
    <w:semiHidden/>
    <w:unhideWhenUsed/>
    <w:qFormat/>
    <w:rsid w:val="00A1720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20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1720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1720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1720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1720F"/>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A1720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1720F"/>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A1720F"/>
    <w:pPr>
      <w:spacing w:after="0" w:line="240" w:lineRule="auto"/>
    </w:pPr>
  </w:style>
  <w:style w:type="paragraph" w:styleId="Header">
    <w:name w:val="header"/>
    <w:basedOn w:val="Normal"/>
    <w:link w:val="HeaderChar"/>
    <w:uiPriority w:val="99"/>
    <w:rsid w:val="00AA3EBA"/>
    <w:pPr>
      <w:tabs>
        <w:tab w:val="center" w:pos="4680"/>
        <w:tab w:val="right" w:pos="9360"/>
      </w:tabs>
      <w:spacing w:after="0" w:line="240" w:lineRule="auto"/>
    </w:pPr>
    <w:rPr>
      <w:b/>
      <w:bCs/>
    </w:rPr>
  </w:style>
  <w:style w:type="character" w:customStyle="1" w:styleId="HeaderChar">
    <w:name w:val="Header Char"/>
    <w:basedOn w:val="DefaultParagraphFont"/>
    <w:link w:val="Header"/>
    <w:uiPriority w:val="99"/>
    <w:rsid w:val="00AA3EBA"/>
  </w:style>
  <w:style w:type="paragraph" w:styleId="Footer">
    <w:name w:val="footer"/>
    <w:basedOn w:val="Normal"/>
    <w:link w:val="FooterChar"/>
    <w:uiPriority w:val="99"/>
    <w:rsid w:val="00AA3EBA"/>
    <w:pPr>
      <w:tabs>
        <w:tab w:val="center" w:pos="4680"/>
        <w:tab w:val="right" w:pos="9360"/>
      </w:tabs>
      <w:spacing w:after="0" w:line="240" w:lineRule="auto"/>
    </w:pPr>
    <w:rPr>
      <w:b/>
      <w:bCs/>
    </w:rPr>
  </w:style>
  <w:style w:type="character" w:customStyle="1" w:styleId="FooterChar">
    <w:name w:val="Footer Char"/>
    <w:basedOn w:val="DefaultParagraphFont"/>
    <w:link w:val="Footer"/>
    <w:uiPriority w:val="99"/>
    <w:rsid w:val="00AA3EBA"/>
  </w:style>
  <w:style w:type="paragraph" w:styleId="TOCHeading">
    <w:name w:val="TOC Heading"/>
    <w:basedOn w:val="Normal"/>
    <w:next w:val="Normal"/>
    <w:uiPriority w:val="39"/>
    <w:qFormat/>
    <w:rsid w:val="00D17E43"/>
    <w:pPr>
      <w:jc w:val="center"/>
    </w:pPr>
    <w:rPr>
      <w:b/>
      <w:bCs/>
      <w:sz w:val="24"/>
      <w:szCs w:val="24"/>
    </w:rPr>
  </w:style>
  <w:style w:type="paragraph" w:styleId="TOC1">
    <w:name w:val="toc 1"/>
    <w:basedOn w:val="Normal"/>
    <w:next w:val="Normal"/>
    <w:autoRedefine/>
    <w:uiPriority w:val="39"/>
    <w:rsid w:val="00D17E43"/>
    <w:pPr>
      <w:spacing w:before="120" w:after="120"/>
    </w:pPr>
    <w:rPr>
      <w:b/>
      <w:bCs/>
    </w:rPr>
  </w:style>
  <w:style w:type="paragraph" w:styleId="TOC2">
    <w:name w:val="toc 2"/>
    <w:basedOn w:val="Normal"/>
    <w:next w:val="Normal"/>
    <w:autoRedefine/>
    <w:uiPriority w:val="39"/>
    <w:rsid w:val="00D17E43"/>
    <w:pPr>
      <w:spacing w:after="0"/>
      <w:ind w:left="720"/>
    </w:pPr>
  </w:style>
  <w:style w:type="paragraph" w:styleId="TOC3">
    <w:name w:val="toc 3"/>
    <w:basedOn w:val="Normal"/>
    <w:next w:val="Normal"/>
    <w:autoRedefine/>
    <w:uiPriority w:val="39"/>
    <w:rsid w:val="00D17E43"/>
    <w:pPr>
      <w:spacing w:after="0"/>
      <w:ind w:left="1080"/>
    </w:pPr>
  </w:style>
  <w:style w:type="paragraph" w:styleId="TOC4">
    <w:name w:val="toc 4"/>
    <w:basedOn w:val="Normal"/>
    <w:next w:val="Normal"/>
    <w:autoRedefine/>
    <w:uiPriority w:val="39"/>
    <w:rsid w:val="00D17E43"/>
    <w:pPr>
      <w:spacing w:after="0"/>
      <w:ind w:left="1080"/>
    </w:pPr>
  </w:style>
  <w:style w:type="paragraph" w:customStyle="1" w:styleId="NoWrap">
    <w:name w:val="No Wrap"/>
    <w:pPr>
      <w:spacing w:after="0"/>
    </w:pPr>
    <w:rPr>
      <w:rFonts w:ascii="Courier New" w:eastAsiaTheme="minorEastAsia" w:hAnsi="Courier New" w:cstheme="majorBidi"/>
    </w:rPr>
  </w:style>
  <w:style w:type="paragraph" w:customStyle="1" w:styleId="ByReference">
    <w:name w:val="By Reference"/>
    <w:basedOn w:val="Normal"/>
    <w:pPr>
      <w:spacing w:after="0"/>
    </w:pPr>
  </w:style>
  <w:style w:type="paragraph" w:customStyle="1" w:styleId="DraftInformationText">
    <w:name w:val="Draft Information Text"/>
    <w:basedOn w:val="Normal"/>
    <w:pPr>
      <w:spacing w:before="120" w:after="120"/>
    </w:pPr>
    <w:rPr>
      <w:b/>
      <w:bCs/>
      <w:i/>
    </w:rPr>
  </w:style>
  <w:style w:type="paragraph" w:styleId="Subtitle">
    <w:name w:val="Subtitle"/>
    <w:basedOn w:val="Normal"/>
    <w:next w:val="Normal"/>
    <w:link w:val="SubtitleChar"/>
    <w:uiPriority w:val="11"/>
    <w:qFormat/>
    <w:rsid w:val="00BB1BA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B1BA2"/>
    <w:rPr>
      <w:rFonts w:asciiTheme="majorHAnsi" w:eastAsiaTheme="majorEastAsia" w:hAnsiTheme="majorHAnsi" w:cstheme="majorBidi"/>
      <w:i/>
      <w:iCs/>
      <w:color w:val="4F81BD" w:themeColor="accent1"/>
      <w:spacing w:val="15"/>
      <w:sz w:val="24"/>
      <w:szCs w:val="24"/>
    </w:rPr>
  </w:style>
  <w:style w:type="character" w:styleId="IntenseEmphasis">
    <w:name w:val="Intense Emphasis"/>
    <w:basedOn w:val="DefaultParagraphFont"/>
    <w:uiPriority w:val="21"/>
    <w:qFormat/>
    <w:rsid w:val="00BB1BA2"/>
    <w:rPr>
      <w:b/>
      <w:bCs/>
      <w:i/>
      <w:iCs/>
      <w:color w:val="4F81BD" w:themeColor="accent1"/>
    </w:rPr>
  </w:style>
  <w:style w:type="character" w:styleId="SubtleEmphasis">
    <w:name w:val="Subtle Emphasis"/>
    <w:basedOn w:val="DefaultParagraphFont"/>
    <w:uiPriority w:val="19"/>
    <w:qFormat/>
    <w:rsid w:val="00BB1BA2"/>
    <w:rPr>
      <w:i/>
      <w:iCs/>
      <w:color w:val="808080" w:themeColor="text1" w:themeTint="7F"/>
    </w:rPr>
  </w:style>
  <w:style w:type="paragraph" w:styleId="ListParagraph">
    <w:name w:val="List Paragraph"/>
    <w:basedOn w:val="Normal"/>
    <w:uiPriority w:val="34"/>
    <w:qFormat/>
    <w:rsid w:val="00BB1BA2"/>
    <w:pPr>
      <w:ind w:left="720"/>
      <w:contextualSpacing/>
    </w:pPr>
  </w:style>
  <w:style w:type="paragraph" w:styleId="CommentText">
    <w:name w:val="annotation text"/>
    <w:basedOn w:val="Normal"/>
    <w:link w:val="CommentTextChar"/>
    <w:uiPriority w:val="99"/>
    <w:rsid w:val="00BB1BA2"/>
    <w:pPr>
      <w:spacing w:line="240" w:lineRule="auto"/>
    </w:pPr>
    <w:rPr>
      <w:i/>
      <w:color w:val="808080" w:themeColor="background1" w:themeShade="80"/>
      <w:szCs w:val="20"/>
    </w:rPr>
  </w:style>
  <w:style w:type="character" w:customStyle="1" w:styleId="CommentTextChar">
    <w:name w:val="Comment Text Char"/>
    <w:basedOn w:val="DefaultParagraphFont"/>
    <w:link w:val="CommentText"/>
    <w:uiPriority w:val="99"/>
    <w:rsid w:val="00BB1BA2"/>
    <w:rPr>
      <w:i/>
      <w:color w:val="808080" w:themeColor="background1" w:themeShade="80"/>
      <w:sz w:val="20"/>
      <w:szCs w:val="20"/>
    </w:rPr>
  </w:style>
  <w:style w:type="character" w:customStyle="1" w:styleId="AAMSKBFill-InHighlight">
    <w:name w:val="AAMS KB Fill-In Highlight"/>
    <w:basedOn w:val="DefaultParagraphFont"/>
    <w:uiPriority w:val="99"/>
    <w:rsid w:val="000A0A6A"/>
    <w:rPr>
      <w:color w:val="C00000"/>
      <w:bdr w:val="none" w:sz="0" w:space="0" w:color="auto"/>
      <w:shd w:val="clear" w:color="auto" w:fill="auto"/>
    </w:rPr>
  </w:style>
  <w:style w:type="paragraph" w:styleId="BalloonText">
    <w:name w:val="Balloon Text"/>
    <w:basedOn w:val="Normal"/>
    <w:link w:val="BalloonTextChar"/>
    <w:uiPriority w:val="99"/>
    <w:semiHidden/>
    <w:unhideWhenUsed/>
    <w:rsid w:val="00EB6EF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EFC"/>
    <w:rPr>
      <w:rFonts w:ascii="Tahoma" w:hAnsi="Tahoma" w:cs="Tahoma"/>
      <w:sz w:val="16"/>
      <w:szCs w:val="16"/>
    </w:rPr>
  </w:style>
  <w:style w:type="character" w:styleId="PlaceholderText">
    <w:name w:val="Placeholder Text"/>
    <w:basedOn w:val="DefaultParagraphFont"/>
    <w:uiPriority w:val="99"/>
    <w:semiHidden/>
    <w:rsid w:val="000A0A6A"/>
    <w:rPr>
      <w:color w:val="808080"/>
    </w:rPr>
  </w:style>
  <w:style w:type="paragraph" w:styleId="DocumentMap">
    <w:name w:val="Document Map"/>
    <w:basedOn w:val="Normal"/>
    <w:link w:val="DocumentMapChar"/>
    <w:uiPriority w:val="99"/>
    <w:semiHidden/>
    <w:unhideWhenUsed/>
    <w:rsid w:val="00F976D4"/>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976D4"/>
    <w:rPr>
      <w:rFonts w:ascii="Tahoma" w:hAnsi="Tahoma" w:cs="Tahoma"/>
      <w:sz w:val="16"/>
      <w:szCs w:val="16"/>
    </w:rPr>
  </w:style>
  <w:style w:type="character" w:customStyle="1" w:styleId="AAMSKBSegmentNumberingHighlight">
    <w:name w:val="AAMS KB Segment Numbering Highlight"/>
    <w:basedOn w:val="DefaultParagraphFont"/>
    <w:uiPriority w:val="99"/>
    <w:rsid w:val="00F976D4"/>
    <w:rPr>
      <w:color w:val="00B050"/>
    </w:rPr>
  </w:style>
  <w:style w:type="character" w:customStyle="1" w:styleId="AAMSKBSegmentDirective">
    <w:name w:val="AAMS KB Segment Directive"/>
    <w:basedOn w:val="DefaultParagraphFont"/>
    <w:uiPriority w:val="1"/>
    <w:rsid w:val="006B69B0"/>
    <w:rPr>
      <w:color w:val="943634" w:themeColor="accent2" w:themeShade="BF"/>
    </w:rPr>
  </w:style>
  <w:style w:type="table" w:styleId="TableGrid">
    <w:name w:val="Table Grid"/>
    <w:basedOn w:val="TableNormal"/>
    <w:uiPriority w:val="39"/>
    <w:rsid w:val="00715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E23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9"/>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780</Words>
  <Characters>4450</Characters>
  <Application>Microsoft Office Word</Application>
  <DocSecurity>0</DocSecurity>
  <Lines>37</Lines>
  <Paragraphs>10</Paragraphs>
  <ScaleCrop>false</ScaleCrop>
  <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Kalivoda, Donald J.</cp:lastModifiedBy>
  <cp:revision>2</cp:revision>
  <dcterms:created xsi:type="dcterms:W3CDTF">2024-12-12T11:16:00Z</dcterms:created>
  <dcterms:modified xsi:type="dcterms:W3CDTF">2024-12-12T11:18:00Z</dcterms:modified>
</cp:coreProperties>
</file>