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E6D1" w14:textId="61273C34" w:rsidR="00EB4170" w:rsidRDefault="005C68B8">
      <w:pPr>
        <w:pageBreakBefore/>
        <w:sectPr w:rsidR="00EB4170">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rsidR="006D3858">
        <w:rPr>
          <w:noProof/>
        </w:rPr>
        <mc:AlternateContent>
          <mc:Choice Requires="wpg">
            <w:drawing>
              <wp:anchor distT="0" distB="0" distL="114300" distR="114300" simplePos="0" relativeHeight="251658240" behindDoc="0" locked="0" layoutInCell="1" allowOverlap="1" wp14:anchorId="620CEEAC" wp14:editId="78D010F3">
                <wp:simplePos x="0" y="0"/>
                <wp:positionH relativeFrom="page">
                  <wp:posOffset>0</wp:posOffset>
                </wp:positionH>
                <wp:positionV relativeFrom="page">
                  <wp:posOffset>0</wp:posOffset>
                </wp:positionV>
                <wp:extent cx="7772400" cy="10058400"/>
                <wp:effectExtent l="0" t="0" r="47625" b="0"/>
                <wp:wrapNone/>
                <wp:docPr id="1881044231" name="Group 51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768268096" name="AutoShape 2"/>
                        <wps:cNvCnPr>
                          <a:cxnSpLocks noChangeShapeType="1"/>
                        </wps:cNvCnPr>
                        <wps:spPr bwMode="auto">
                          <a:xfrm>
                            <a:off x="722" y="962"/>
                            <a:ext cx="10786"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533830250" name="Text Box 3"/>
                        <wps:cNvSpPr txBox="1">
                          <a:spLocks noChangeArrowheads="1"/>
                        </wps:cNvSpPr>
                        <wps:spPr bwMode="auto">
                          <a:xfrm>
                            <a:off x="722" y="84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C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55263430" name="AutoShape 4"/>
                        <wps:cNvCnPr>
                          <a:cxnSpLocks noChangeShapeType="1"/>
                        </wps:cNvCnPr>
                        <wps:spPr bwMode="auto">
                          <a:xfrm>
                            <a:off x="722" y="192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44095457" name="Text Box 5"/>
                        <wps:cNvSpPr txBox="1">
                          <a:spLocks noChangeArrowheads="1"/>
                        </wps:cNvSpPr>
                        <wps:spPr bwMode="auto">
                          <a:xfrm>
                            <a:off x="722" y="181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C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52338264" name="AutoShape 6"/>
                        <wps:cNvCnPr>
                          <a:cxnSpLocks noChangeShapeType="1"/>
                        </wps:cNvCnPr>
                        <wps:spPr bwMode="auto">
                          <a:xfrm>
                            <a:off x="722" y="4142"/>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0932402" name="Text Box 7"/>
                        <wps:cNvSpPr txBox="1">
                          <a:spLocks noChangeArrowheads="1"/>
                        </wps:cNvSpPr>
                        <wps:spPr bwMode="auto">
                          <a:xfrm>
                            <a:off x="722"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C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05630275" name="AutoShape 8"/>
                        <wps:cNvCnPr>
                          <a:cxnSpLocks noChangeShapeType="1"/>
                        </wps:cNvCnPr>
                        <wps:spPr bwMode="auto">
                          <a:xfrm>
                            <a:off x="722" y="2884"/>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4167938" name="Text Box 9"/>
                        <wps:cNvSpPr txBox="1">
                          <a:spLocks noChangeArrowheads="1"/>
                        </wps:cNvSpPr>
                        <wps:spPr bwMode="auto">
                          <a:xfrm>
                            <a:off x="722" y="2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C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9883446" name="AutoShape 10"/>
                        <wps:cNvCnPr>
                          <a:cxnSpLocks noChangeShapeType="1"/>
                        </wps:cNvCnPr>
                        <wps:spPr bwMode="auto">
                          <a:xfrm>
                            <a:off x="722" y="216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77790660" name="Text Box 11"/>
                        <wps:cNvSpPr txBox="1">
                          <a:spLocks noChangeArrowheads="1"/>
                        </wps:cNvSpPr>
                        <wps:spPr bwMode="auto">
                          <a:xfrm>
                            <a:off x="722" y="20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C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03012836" name="AutoShape 12"/>
                        <wps:cNvCnPr>
                          <a:cxnSpLocks noChangeShapeType="1"/>
                        </wps:cNvCnPr>
                        <wps:spPr bwMode="auto">
                          <a:xfrm>
                            <a:off x="722" y="11539"/>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5197761" name="Text Box 13"/>
                        <wps:cNvSpPr txBox="1">
                          <a:spLocks noChangeArrowheads="1"/>
                        </wps:cNvSpPr>
                        <wps:spPr bwMode="auto">
                          <a:xfrm>
                            <a:off x="722" y="1143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C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58468134" name="AutoShape 14"/>
                        <wps:cNvCnPr>
                          <a:cxnSpLocks noChangeShapeType="1"/>
                        </wps:cNvCnPr>
                        <wps:spPr bwMode="auto">
                          <a:xfrm>
                            <a:off x="722" y="5013"/>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554588102" name="Text Box 15"/>
                        <wps:cNvSpPr txBox="1">
                          <a:spLocks noChangeArrowheads="1"/>
                        </wps:cNvSpPr>
                        <wps:spPr bwMode="auto">
                          <a:xfrm>
                            <a:off x="722" y="490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19219024" name="AutoShape 16"/>
                        <wps:cNvCnPr>
                          <a:cxnSpLocks noChangeShapeType="1"/>
                        </wps:cNvCnPr>
                        <wps:spPr bwMode="auto">
                          <a:xfrm>
                            <a:off x="722" y="4797"/>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60234406" name="Text Box 17"/>
                        <wps:cNvSpPr txBox="1">
                          <a:spLocks noChangeArrowheads="1"/>
                        </wps:cNvSpPr>
                        <wps:spPr bwMode="auto">
                          <a:xfrm>
                            <a:off x="722" y="46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5703640" name="AutoShape 18"/>
                        <wps:cNvCnPr>
                          <a:cxnSpLocks noChangeShapeType="1"/>
                        </wps:cNvCnPr>
                        <wps:spPr bwMode="auto">
                          <a:xfrm>
                            <a:off x="722" y="4581"/>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108053471" name="Text Box 19"/>
                        <wps:cNvSpPr txBox="1">
                          <a:spLocks noChangeArrowheads="1"/>
                        </wps:cNvSpPr>
                        <wps:spPr bwMode="auto">
                          <a:xfrm>
                            <a:off x="722" y="44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49239133" name="AutoShape 20"/>
                        <wps:cNvCnPr>
                          <a:cxnSpLocks noChangeShapeType="1"/>
                        </wps:cNvCnPr>
                        <wps:spPr bwMode="auto">
                          <a:xfrm>
                            <a:off x="722" y="1488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830893752" name="Text Box 21"/>
                        <wps:cNvSpPr txBox="1">
                          <a:spLocks noChangeArrowheads="1"/>
                        </wps:cNvSpPr>
                        <wps:spPr bwMode="auto">
                          <a:xfrm>
                            <a:off x="722" y="1476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8206302" name="AutoShape 22"/>
                        <wps:cNvCnPr>
                          <a:cxnSpLocks noChangeShapeType="1"/>
                        </wps:cNvCnPr>
                        <wps:spPr bwMode="auto">
                          <a:xfrm>
                            <a:off x="722" y="1286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1902806" name="Text Box 23"/>
                        <wps:cNvSpPr txBox="1">
                          <a:spLocks noChangeArrowheads="1"/>
                        </wps:cNvSpPr>
                        <wps:spPr bwMode="auto">
                          <a:xfrm>
                            <a:off x="722" y="127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14641366" name="AutoShape 24"/>
                        <wps:cNvCnPr>
                          <a:cxnSpLocks noChangeShapeType="1"/>
                        </wps:cNvCnPr>
                        <wps:spPr bwMode="auto">
                          <a:xfrm>
                            <a:off x="722" y="1214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13474200" name="Text Box 25"/>
                        <wps:cNvSpPr txBox="1">
                          <a:spLocks noChangeArrowheads="1"/>
                        </wps:cNvSpPr>
                        <wps:spPr bwMode="auto">
                          <a:xfrm>
                            <a:off x="722" y="1204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61658469" name="AutoShape 26"/>
                        <wps:cNvCnPr>
                          <a:cxnSpLocks noChangeShapeType="1"/>
                        </wps:cNvCnPr>
                        <wps:spPr bwMode="auto">
                          <a:xfrm>
                            <a:off x="6113" y="2892"/>
                            <a:ext cx="0" cy="1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7348838" name="Text Box 27"/>
                        <wps:cNvSpPr txBox="1">
                          <a:spLocks noChangeArrowheads="1"/>
                        </wps:cNvSpPr>
                        <wps:spPr bwMode="auto">
                          <a:xfrm>
                            <a:off x="6113" y="279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83512929" name="AutoShape 28"/>
                        <wps:cNvCnPr>
                          <a:cxnSpLocks noChangeShapeType="1"/>
                        </wps:cNvCnPr>
                        <wps:spPr bwMode="auto">
                          <a:xfrm>
                            <a:off x="4339" y="976"/>
                            <a:ext cx="0" cy="955"/>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07876027" name="Text Box 29"/>
                        <wps:cNvSpPr txBox="1">
                          <a:spLocks noChangeArrowheads="1"/>
                        </wps:cNvSpPr>
                        <wps:spPr bwMode="auto">
                          <a:xfrm>
                            <a:off x="4332" y="87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9821772" name="AutoShape 30"/>
                        <wps:cNvCnPr>
                          <a:cxnSpLocks noChangeShapeType="1"/>
                        </wps:cNvCnPr>
                        <wps:spPr bwMode="auto">
                          <a:xfrm>
                            <a:off x="4433" y="2157"/>
                            <a:ext cx="0" cy="10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9950898" name="Text Box 31"/>
                        <wps:cNvSpPr txBox="1">
                          <a:spLocks noChangeArrowheads="1"/>
                        </wps:cNvSpPr>
                        <wps:spPr bwMode="auto">
                          <a:xfrm>
                            <a:off x="443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33120786" name="AutoShape 32"/>
                        <wps:cNvCnPr>
                          <a:cxnSpLocks noChangeShapeType="1"/>
                        </wps:cNvCnPr>
                        <wps:spPr bwMode="auto">
                          <a:xfrm>
                            <a:off x="4433" y="3158"/>
                            <a:ext cx="1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5382369" name="Text Box 33"/>
                        <wps:cNvSpPr txBox="1">
                          <a:spLocks noChangeArrowheads="1"/>
                        </wps:cNvSpPr>
                        <wps:spPr bwMode="auto">
                          <a:xfrm>
                            <a:off x="4433" y="305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4015638" name="Text Box 34"/>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81872529" name="AutoShape 35"/>
                        <wps:cNvCnPr>
                          <a:cxnSpLocks noChangeShapeType="1"/>
                        </wps:cNvCnPr>
                        <wps:spPr bwMode="auto">
                          <a:xfrm>
                            <a:off x="6698"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954396" name="Text Box 36"/>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04921753" name="AutoShape 37"/>
                        <wps:cNvCnPr>
                          <a:cxnSpLocks noChangeShapeType="1"/>
                        </wps:cNvCnPr>
                        <wps:spPr bwMode="auto">
                          <a:xfrm>
                            <a:off x="877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075670" name="Text Box 38"/>
                        <wps:cNvSpPr txBox="1">
                          <a:spLocks noChangeArrowheads="1"/>
                        </wps:cNvSpPr>
                        <wps:spPr bwMode="auto">
                          <a:xfrm>
                            <a:off x="877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52442640" name="AutoShape 39"/>
                        <wps:cNvCnPr>
                          <a:cxnSpLocks noChangeShapeType="1"/>
                        </wps:cNvCnPr>
                        <wps:spPr bwMode="auto">
                          <a:xfrm>
                            <a:off x="1021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871086" name="Text Box 40"/>
                        <wps:cNvSpPr txBox="1">
                          <a:spLocks noChangeArrowheads="1"/>
                        </wps:cNvSpPr>
                        <wps:spPr bwMode="auto">
                          <a:xfrm>
                            <a:off x="1021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50324820" name="AutoShape 41"/>
                        <wps:cNvCnPr>
                          <a:cxnSpLocks noChangeShapeType="1"/>
                        </wps:cNvCnPr>
                        <wps:spPr bwMode="auto">
                          <a:xfrm>
                            <a:off x="6698"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7763294" name="Text Box 42"/>
                        <wps:cNvSpPr txBox="1">
                          <a:spLocks noChangeArrowheads="1"/>
                        </wps:cNvSpPr>
                        <wps:spPr bwMode="auto">
                          <a:xfrm>
                            <a:off x="6698"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29743759" name="AutoShape 43"/>
                        <wps:cNvCnPr>
                          <a:cxnSpLocks noChangeShapeType="1"/>
                        </wps:cNvCnPr>
                        <wps:spPr bwMode="auto">
                          <a:xfrm>
                            <a:off x="3041"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789938" name="Text Box 44"/>
                        <wps:cNvSpPr txBox="1">
                          <a:spLocks noChangeArrowheads="1"/>
                        </wps:cNvSpPr>
                        <wps:spPr bwMode="auto">
                          <a:xfrm>
                            <a:off x="3041"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D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9346629" name="AutoShape 45"/>
                        <wps:cNvCnPr>
                          <a:cxnSpLocks noChangeShapeType="1"/>
                        </wps:cNvCnPr>
                        <wps:spPr bwMode="auto">
                          <a:xfrm>
                            <a:off x="8767" y="12141"/>
                            <a:ext cx="0" cy="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5245161" name="AutoShape 46"/>
                        <wps:cNvCnPr>
                          <a:cxnSpLocks noChangeShapeType="1"/>
                        </wps:cNvCnPr>
                        <wps:spPr bwMode="auto">
                          <a:xfrm>
                            <a:off x="2623" y="1378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5448076" name="Text Box 47"/>
                        <wps:cNvSpPr txBox="1">
                          <a:spLocks noChangeArrowheads="1"/>
                        </wps:cNvSpPr>
                        <wps:spPr bwMode="auto">
                          <a:xfrm>
                            <a:off x="2623"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43657966" name="AutoShape 48"/>
                        <wps:cNvCnPr>
                          <a:cxnSpLocks noChangeShapeType="1"/>
                        </wps:cNvCnPr>
                        <wps:spPr bwMode="auto">
                          <a:xfrm>
                            <a:off x="2839"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4727833" name="Text Box 49"/>
                        <wps:cNvSpPr txBox="1">
                          <a:spLocks noChangeArrowheads="1"/>
                        </wps:cNvSpPr>
                        <wps:spPr bwMode="auto">
                          <a:xfrm>
                            <a:off x="2839"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1911058" name="AutoShape 50"/>
                        <wps:cNvCnPr>
                          <a:cxnSpLocks noChangeShapeType="1"/>
                        </wps:cNvCnPr>
                        <wps:spPr bwMode="auto">
                          <a:xfrm>
                            <a:off x="2623" y="13996"/>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26241107" name="Text Box 51"/>
                        <wps:cNvSpPr txBox="1">
                          <a:spLocks noChangeArrowheads="1"/>
                        </wps:cNvSpPr>
                        <wps:spPr bwMode="auto">
                          <a:xfrm>
                            <a:off x="2623" y="1389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203142" name="AutoShape 52"/>
                        <wps:cNvCnPr>
                          <a:cxnSpLocks noChangeShapeType="1"/>
                        </wps:cNvCnPr>
                        <wps:spPr bwMode="auto">
                          <a:xfrm>
                            <a:off x="2623"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884908" name="AutoShape 53"/>
                        <wps:cNvCnPr>
                          <a:cxnSpLocks noChangeShapeType="1"/>
                        </wps:cNvCnPr>
                        <wps:spPr bwMode="auto">
                          <a:xfrm>
                            <a:off x="2066"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88881648" name="Text Box 54"/>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94431017" name="AutoShape 55"/>
                        <wps:cNvCnPr>
                          <a:cxnSpLocks noChangeShapeType="1"/>
                        </wps:cNvCnPr>
                        <wps:spPr bwMode="auto">
                          <a:xfrm>
                            <a:off x="2278"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6510516" name="Text Box 56"/>
                        <wps:cNvSpPr txBox="1">
                          <a:spLocks noChangeArrowheads="1"/>
                        </wps:cNvSpPr>
                        <wps:spPr bwMode="auto">
                          <a:xfrm>
                            <a:off x="2278"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53698398" name="AutoShape 57"/>
                        <wps:cNvCnPr>
                          <a:cxnSpLocks noChangeShapeType="1"/>
                        </wps:cNvCnPr>
                        <wps:spPr bwMode="auto">
                          <a:xfrm>
                            <a:off x="2066"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8661050" name="Text Box 58"/>
                        <wps:cNvSpPr txBox="1">
                          <a:spLocks noChangeArrowheads="1"/>
                        </wps:cNvSpPr>
                        <wps:spPr bwMode="auto">
                          <a:xfrm>
                            <a:off x="2066"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57854929" name="AutoShape 59"/>
                        <wps:cNvCnPr>
                          <a:cxnSpLocks noChangeShapeType="1"/>
                        </wps:cNvCnPr>
                        <wps:spPr bwMode="auto">
                          <a:xfrm>
                            <a:off x="206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131017" name="Text Box 60"/>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42116152" name="AutoShape 61"/>
                        <wps:cNvCnPr>
                          <a:cxnSpLocks noChangeShapeType="1"/>
                        </wps:cNvCnPr>
                        <wps:spPr bwMode="auto">
                          <a:xfrm>
                            <a:off x="905"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602872" name="Text Box 62"/>
                        <wps:cNvSpPr txBox="1">
                          <a:spLocks noChangeArrowheads="1"/>
                        </wps:cNvSpPr>
                        <wps:spPr bwMode="auto">
                          <a:xfrm>
                            <a:off x="905"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1312756" name="AutoShape 63"/>
                        <wps:cNvCnPr>
                          <a:cxnSpLocks noChangeShapeType="1"/>
                        </wps:cNvCnPr>
                        <wps:spPr bwMode="auto">
                          <a:xfrm>
                            <a:off x="111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640314" name="Text Box 64"/>
                        <wps:cNvSpPr txBox="1">
                          <a:spLocks noChangeArrowheads="1"/>
                        </wps:cNvSpPr>
                        <wps:spPr bwMode="auto">
                          <a:xfrm>
                            <a:off x="111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9261756" name="AutoShape 65"/>
                        <wps:cNvCnPr>
                          <a:cxnSpLocks noChangeShapeType="1"/>
                        </wps:cNvCnPr>
                        <wps:spPr bwMode="auto">
                          <a:xfrm>
                            <a:off x="905"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8189290" name="Text Box 66"/>
                        <wps:cNvSpPr txBox="1">
                          <a:spLocks noChangeArrowheads="1"/>
                        </wps:cNvSpPr>
                        <wps:spPr bwMode="auto">
                          <a:xfrm>
                            <a:off x="905"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38752379" name="AutoShape 67"/>
                        <wps:cNvCnPr>
                          <a:cxnSpLocks noChangeShapeType="1"/>
                        </wps:cNvCnPr>
                        <wps:spPr bwMode="auto">
                          <a:xfrm>
                            <a:off x="905"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054536" name="AutoShape 68"/>
                        <wps:cNvCnPr>
                          <a:cxnSpLocks noChangeShapeType="1"/>
                        </wps:cNvCnPr>
                        <wps:spPr bwMode="auto">
                          <a:xfrm>
                            <a:off x="574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48366077" name="Text Box 69"/>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2336068" name="AutoShape 70"/>
                        <wps:cNvCnPr>
                          <a:cxnSpLocks noChangeShapeType="1"/>
                        </wps:cNvCnPr>
                        <wps:spPr bwMode="auto">
                          <a:xfrm>
                            <a:off x="5964"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52357" name="Text Box 71"/>
                        <wps:cNvSpPr txBox="1">
                          <a:spLocks noChangeArrowheads="1"/>
                        </wps:cNvSpPr>
                        <wps:spPr bwMode="auto">
                          <a:xfrm>
                            <a:off x="596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41772521" name="AutoShape 72"/>
                        <wps:cNvCnPr>
                          <a:cxnSpLocks noChangeShapeType="1"/>
                        </wps:cNvCnPr>
                        <wps:spPr bwMode="auto">
                          <a:xfrm>
                            <a:off x="5748"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93740215" name="Text Box 73"/>
                        <wps:cNvSpPr txBox="1">
                          <a:spLocks noChangeArrowheads="1"/>
                        </wps:cNvSpPr>
                        <wps:spPr bwMode="auto">
                          <a:xfrm>
                            <a:off x="5748"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54885615" name="AutoShape 74"/>
                        <wps:cNvCnPr>
                          <a:cxnSpLocks noChangeShapeType="1"/>
                        </wps:cNvCnPr>
                        <wps:spPr bwMode="auto">
                          <a:xfrm>
                            <a:off x="5748"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718405" name="Text Box 75"/>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07992379" name="AutoShape 76"/>
                        <wps:cNvCnPr>
                          <a:cxnSpLocks noChangeShapeType="1"/>
                        </wps:cNvCnPr>
                        <wps:spPr bwMode="auto">
                          <a:xfrm>
                            <a:off x="7097"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58262056" name="Text Box 77"/>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49036156" name="AutoShape 78"/>
                        <wps:cNvCnPr>
                          <a:cxnSpLocks noChangeShapeType="1"/>
                        </wps:cNvCnPr>
                        <wps:spPr bwMode="auto">
                          <a:xfrm>
                            <a:off x="7313"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135955" name="Text Box 79"/>
                        <wps:cNvSpPr txBox="1">
                          <a:spLocks noChangeArrowheads="1"/>
                        </wps:cNvSpPr>
                        <wps:spPr bwMode="auto">
                          <a:xfrm>
                            <a:off x="7313"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E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3918138" name="AutoShape 80"/>
                        <wps:cNvCnPr>
                          <a:cxnSpLocks noChangeShapeType="1"/>
                        </wps:cNvCnPr>
                        <wps:spPr bwMode="auto">
                          <a:xfrm>
                            <a:off x="7097"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958778" name="Text Box 81"/>
                        <wps:cNvSpPr txBox="1">
                          <a:spLocks noChangeArrowheads="1"/>
                        </wps:cNvSpPr>
                        <wps:spPr bwMode="auto">
                          <a:xfrm>
                            <a:off x="7097"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90778040" name="AutoShape 82"/>
                        <wps:cNvCnPr>
                          <a:cxnSpLocks noChangeShapeType="1"/>
                        </wps:cNvCnPr>
                        <wps:spPr bwMode="auto">
                          <a:xfrm>
                            <a:off x="7097"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4281769" name="Text Box 83"/>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72474379" name="AutoShape 84"/>
                        <wps:cNvCnPr>
                          <a:cxnSpLocks noChangeShapeType="1"/>
                        </wps:cNvCnPr>
                        <wps:spPr bwMode="auto">
                          <a:xfrm>
                            <a:off x="191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42628831" name="Text Box 85"/>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80108538" name="AutoShape 86"/>
                        <wps:cNvCnPr>
                          <a:cxnSpLocks noChangeShapeType="1"/>
                        </wps:cNvCnPr>
                        <wps:spPr bwMode="auto">
                          <a:xfrm>
                            <a:off x="2134"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359967" name="Text Box 87"/>
                        <wps:cNvSpPr txBox="1">
                          <a:spLocks noChangeArrowheads="1"/>
                        </wps:cNvSpPr>
                        <wps:spPr bwMode="auto">
                          <a:xfrm>
                            <a:off x="213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10251134" name="AutoShape 88"/>
                        <wps:cNvCnPr>
                          <a:cxnSpLocks noChangeShapeType="1"/>
                        </wps:cNvCnPr>
                        <wps:spPr bwMode="auto">
                          <a:xfrm>
                            <a:off x="1918" y="11985"/>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8231651" name="Text Box 89"/>
                        <wps:cNvSpPr txBox="1">
                          <a:spLocks noChangeArrowheads="1"/>
                        </wps:cNvSpPr>
                        <wps:spPr bwMode="auto">
                          <a:xfrm>
                            <a:off x="1918"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22030200" name="AutoShape 90"/>
                        <wps:cNvCnPr>
                          <a:cxnSpLocks noChangeShapeType="1"/>
                        </wps:cNvCnPr>
                        <wps:spPr bwMode="auto">
                          <a:xfrm>
                            <a:off x="1918"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0158483" name="Text Box 91"/>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10312252" name="AutoShape 92"/>
                        <wps:cNvCnPr>
                          <a:cxnSpLocks noChangeShapeType="1"/>
                        </wps:cNvCnPr>
                        <wps:spPr bwMode="auto">
                          <a:xfrm>
                            <a:off x="905" y="1177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6442637" name="Text Box 93"/>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91748300" name="AutoShape 94"/>
                        <wps:cNvCnPr>
                          <a:cxnSpLocks noChangeShapeType="1"/>
                        </wps:cNvCnPr>
                        <wps:spPr bwMode="auto">
                          <a:xfrm>
                            <a:off x="1116"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748672" name="Text Box 95"/>
                        <wps:cNvSpPr txBox="1">
                          <a:spLocks noChangeArrowheads="1"/>
                        </wps:cNvSpPr>
                        <wps:spPr bwMode="auto">
                          <a:xfrm>
                            <a:off x="1116"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58169009" name="AutoShape 96"/>
                        <wps:cNvCnPr>
                          <a:cxnSpLocks noChangeShapeType="1"/>
                        </wps:cNvCnPr>
                        <wps:spPr bwMode="auto">
                          <a:xfrm>
                            <a:off x="905" y="1198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82344803" name="Text Box 97"/>
                        <wps:cNvSpPr txBox="1">
                          <a:spLocks noChangeArrowheads="1"/>
                        </wps:cNvSpPr>
                        <wps:spPr bwMode="auto">
                          <a:xfrm>
                            <a:off x="905"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62108758" name="AutoShape 98"/>
                        <wps:cNvCnPr>
                          <a:cxnSpLocks noChangeShapeType="1"/>
                        </wps:cNvCnPr>
                        <wps:spPr bwMode="auto">
                          <a:xfrm>
                            <a:off x="905"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412821" name="Text Box 99"/>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20364321" name="AutoShape 100"/>
                        <wps:cNvCnPr>
                          <a:cxnSpLocks noChangeShapeType="1"/>
                        </wps:cNvCnPr>
                        <wps:spPr bwMode="auto">
                          <a:xfrm>
                            <a:off x="6790" y="1617"/>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0733876" name="Text Box 101"/>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91461277" name="AutoShape 102"/>
                        <wps:cNvCnPr>
                          <a:cxnSpLocks noChangeShapeType="1"/>
                        </wps:cNvCnPr>
                        <wps:spPr bwMode="auto">
                          <a:xfrm>
                            <a:off x="7001"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187030" name="Text Box 103"/>
                        <wps:cNvSpPr txBox="1">
                          <a:spLocks noChangeArrowheads="1"/>
                        </wps:cNvSpPr>
                        <wps:spPr bwMode="auto">
                          <a:xfrm>
                            <a:off x="7001"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83748171" name="AutoShape 104"/>
                        <wps:cNvCnPr>
                          <a:cxnSpLocks noChangeShapeType="1"/>
                        </wps:cNvCnPr>
                        <wps:spPr bwMode="auto">
                          <a:xfrm>
                            <a:off x="6790" y="183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0424631" name="Text Box 105"/>
                        <wps:cNvSpPr txBox="1">
                          <a:spLocks noChangeArrowheads="1"/>
                        </wps:cNvSpPr>
                        <wps:spPr bwMode="auto">
                          <a:xfrm>
                            <a:off x="6790" y="173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6895647" name="AutoShape 106"/>
                        <wps:cNvCnPr>
                          <a:cxnSpLocks noChangeShapeType="1"/>
                        </wps:cNvCnPr>
                        <wps:spPr bwMode="auto">
                          <a:xfrm>
                            <a:off x="6790"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440506" name="Text Box 107"/>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74286811" name="AutoShape 108"/>
                        <wps:cNvCnPr>
                          <a:cxnSpLocks noChangeShapeType="1"/>
                        </wps:cNvCnPr>
                        <wps:spPr bwMode="auto">
                          <a:xfrm>
                            <a:off x="8023" y="2157"/>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520176" name="Text Box 109"/>
                        <wps:cNvSpPr txBox="1">
                          <a:spLocks noChangeArrowheads="1"/>
                        </wps:cNvSpPr>
                        <wps:spPr bwMode="auto">
                          <a:xfrm>
                            <a:off x="802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60789866" name="AutoShape 110"/>
                        <wps:cNvCnPr>
                          <a:cxnSpLocks noChangeShapeType="1"/>
                        </wps:cNvCnPr>
                        <wps:spPr bwMode="auto">
                          <a:xfrm>
                            <a:off x="6790" y="130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4123791" name="Text Box 111"/>
                        <wps:cNvSpPr txBox="1">
                          <a:spLocks noChangeArrowheads="1"/>
                        </wps:cNvSpPr>
                        <wps:spPr bwMode="auto">
                          <a:xfrm>
                            <a:off x="6790"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EF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34898300" name="AutoShape 112"/>
                        <wps:cNvCnPr>
                          <a:cxnSpLocks noChangeShapeType="1"/>
                        </wps:cNvCnPr>
                        <wps:spPr bwMode="auto">
                          <a:xfrm>
                            <a:off x="7001"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037362" name="Text Box 113"/>
                        <wps:cNvSpPr txBox="1">
                          <a:spLocks noChangeArrowheads="1"/>
                        </wps:cNvSpPr>
                        <wps:spPr bwMode="auto">
                          <a:xfrm>
                            <a:off x="7001"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55240161" name="AutoShape 114"/>
                        <wps:cNvCnPr>
                          <a:cxnSpLocks noChangeShapeType="1"/>
                        </wps:cNvCnPr>
                        <wps:spPr bwMode="auto">
                          <a:xfrm>
                            <a:off x="6790" y="1516"/>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18043039" name="Text Box 115"/>
                        <wps:cNvSpPr txBox="1">
                          <a:spLocks noChangeArrowheads="1"/>
                        </wps:cNvSpPr>
                        <wps:spPr bwMode="auto">
                          <a:xfrm>
                            <a:off x="6790" y="141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30071559" name="AutoShape 116"/>
                        <wps:cNvCnPr>
                          <a:cxnSpLocks noChangeShapeType="1"/>
                        </wps:cNvCnPr>
                        <wps:spPr bwMode="auto">
                          <a:xfrm>
                            <a:off x="6790"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147074" name="AutoShape 117"/>
                        <wps:cNvCnPr>
                          <a:cxnSpLocks noChangeShapeType="1"/>
                        </wps:cNvCnPr>
                        <wps:spPr bwMode="auto">
                          <a:xfrm>
                            <a:off x="3386" y="13780"/>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5694320" name="Text Box 118"/>
                        <wps:cNvSpPr txBox="1">
                          <a:spLocks noChangeArrowheads="1"/>
                        </wps:cNvSpPr>
                        <wps:spPr bwMode="auto">
                          <a:xfrm>
                            <a:off x="3386"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8407917" name="AutoShape 119"/>
                        <wps:cNvCnPr>
                          <a:cxnSpLocks noChangeShapeType="1"/>
                        </wps:cNvCnPr>
                        <wps:spPr bwMode="auto">
                          <a:xfrm>
                            <a:off x="3607"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7812507" name="Text Box 120"/>
                        <wps:cNvSpPr txBox="1">
                          <a:spLocks noChangeArrowheads="1"/>
                        </wps:cNvSpPr>
                        <wps:spPr bwMode="auto">
                          <a:xfrm>
                            <a:off x="3607"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16045183" name="AutoShape 121"/>
                        <wps:cNvCnPr>
                          <a:cxnSpLocks noChangeShapeType="1"/>
                        </wps:cNvCnPr>
                        <wps:spPr bwMode="auto">
                          <a:xfrm>
                            <a:off x="3386" y="13996"/>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6047701" name="AutoShape 122"/>
                        <wps:cNvCnPr>
                          <a:cxnSpLocks noChangeShapeType="1"/>
                        </wps:cNvCnPr>
                        <wps:spPr bwMode="auto">
                          <a:xfrm>
                            <a:off x="3386"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210152" name="Text Box 123"/>
                        <wps:cNvSpPr txBox="1">
                          <a:spLocks noChangeArrowheads="1"/>
                        </wps:cNvSpPr>
                        <wps:spPr bwMode="auto">
                          <a:xfrm>
                            <a:off x="4380" y="1044"/>
                            <a:ext cx="14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4" w14:textId="77777777" w:rsidR="00EB4170" w:rsidRDefault="005C68B8">
                              <w:pPr>
                                <w:spacing w:after="0" w:line="240" w:lineRule="auto"/>
                                <w:rPr>
                                  <w:rFonts w:ascii="Arial" w:hAnsi="Arial" w:cs="Arial"/>
                                  <w:sz w:val="11"/>
                                  <w:szCs w:val="11"/>
                                </w:rPr>
                              </w:pPr>
                              <w:r>
                                <w:rPr>
                                  <w:rFonts w:ascii="Arial" w:hAnsi="Arial" w:cs="Arial"/>
                                  <w:sz w:val="11"/>
                                  <w:szCs w:val="11"/>
                                </w:rPr>
                                <w:t>1. SOLICITATION NUMBER</w:t>
                              </w:r>
                            </w:p>
                          </w:txbxContent>
                        </wps:txbx>
                        <wps:bodyPr rot="0" vert="horz" wrap="square" lIns="0" tIns="0" rIns="0" bIns="0" anchor="t" anchorCtr="0" upright="1">
                          <a:noAutofit/>
                        </wps:bodyPr>
                      </wps:wsp>
                      <wps:wsp>
                        <wps:cNvPr id="1600242628" name="Text Box 124"/>
                        <wps:cNvSpPr txBox="1">
                          <a:spLocks noChangeArrowheads="1"/>
                        </wps:cNvSpPr>
                        <wps:spPr bwMode="auto">
                          <a:xfrm>
                            <a:off x="6766" y="1044"/>
                            <a:ext cx="148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5" w14:textId="77777777" w:rsidR="00EB4170" w:rsidRDefault="005C68B8">
                              <w:pPr>
                                <w:spacing w:after="0" w:line="240" w:lineRule="auto"/>
                                <w:rPr>
                                  <w:rFonts w:ascii="Arial" w:hAnsi="Arial" w:cs="Arial"/>
                                  <w:sz w:val="11"/>
                                  <w:szCs w:val="11"/>
                                </w:rPr>
                              </w:pPr>
                              <w:r>
                                <w:rPr>
                                  <w:rFonts w:ascii="Arial" w:hAnsi="Arial" w:cs="Arial"/>
                                  <w:sz w:val="11"/>
                                  <w:szCs w:val="11"/>
                                </w:rPr>
                                <w:t>2. TYPE OF SOLICITATION</w:t>
                              </w:r>
                            </w:p>
                          </w:txbxContent>
                        </wps:txbx>
                        <wps:bodyPr rot="0" vert="horz" wrap="square" lIns="0" tIns="0" rIns="0" bIns="0" anchor="t" anchorCtr="0" upright="1">
                          <a:noAutofit/>
                        </wps:bodyPr>
                      </wps:wsp>
                      <wps:wsp>
                        <wps:cNvPr id="847533154" name="Text Box 125"/>
                        <wps:cNvSpPr txBox="1">
                          <a:spLocks noChangeArrowheads="1"/>
                        </wps:cNvSpPr>
                        <wps:spPr bwMode="auto">
                          <a:xfrm>
                            <a:off x="8834" y="1044"/>
                            <a:ext cx="9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6" w14:textId="77777777" w:rsidR="00EB4170" w:rsidRDefault="005C68B8">
                              <w:pPr>
                                <w:spacing w:after="0" w:line="240" w:lineRule="auto"/>
                                <w:rPr>
                                  <w:rFonts w:ascii="Arial" w:hAnsi="Arial" w:cs="Arial"/>
                                  <w:sz w:val="11"/>
                                  <w:szCs w:val="11"/>
                                </w:rPr>
                              </w:pPr>
                              <w:r>
                                <w:rPr>
                                  <w:rFonts w:ascii="Arial" w:hAnsi="Arial" w:cs="Arial"/>
                                  <w:sz w:val="11"/>
                                  <w:szCs w:val="11"/>
                                </w:rPr>
                                <w:t>3. DATE ISSUED</w:t>
                              </w:r>
                            </w:p>
                          </w:txbxContent>
                        </wps:txbx>
                        <wps:bodyPr rot="0" vert="horz" wrap="square" lIns="0" tIns="0" rIns="0" bIns="0" anchor="t" anchorCtr="0" upright="1">
                          <a:noAutofit/>
                        </wps:bodyPr>
                      </wps:wsp>
                      <wps:wsp>
                        <wps:cNvPr id="914137932" name="Text Box 126"/>
                        <wps:cNvSpPr txBox="1">
                          <a:spLocks noChangeArrowheads="1"/>
                        </wps:cNvSpPr>
                        <wps:spPr bwMode="auto">
                          <a:xfrm>
                            <a:off x="10289" y="1044"/>
                            <a:ext cx="9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7" w14:textId="77777777" w:rsidR="00EB4170" w:rsidRDefault="005C68B8">
                              <w:pPr>
                                <w:spacing w:after="0" w:line="240" w:lineRule="auto"/>
                                <w:rPr>
                                  <w:rFonts w:ascii="Arial" w:hAnsi="Arial" w:cs="Arial"/>
                                  <w:sz w:val="11"/>
                                  <w:szCs w:val="11"/>
                                </w:rPr>
                              </w:pPr>
                              <w:r>
                                <w:rPr>
                                  <w:rFonts w:ascii="Arial" w:hAnsi="Arial" w:cs="Arial"/>
                                  <w:sz w:val="11"/>
                                  <w:szCs w:val="11"/>
                                </w:rPr>
                                <w:t>PAGE OF PAGES</w:t>
                              </w:r>
                            </w:p>
                          </w:txbxContent>
                        </wps:txbx>
                        <wps:bodyPr rot="0" vert="horz" wrap="square" lIns="0" tIns="0" rIns="0" bIns="0" anchor="t" anchorCtr="0" upright="1">
                          <a:noAutofit/>
                        </wps:bodyPr>
                      </wps:wsp>
                      <wps:wsp>
                        <wps:cNvPr id="2037719973" name="Text Box 127"/>
                        <wps:cNvSpPr txBox="1">
                          <a:spLocks noChangeArrowheads="1"/>
                        </wps:cNvSpPr>
                        <wps:spPr bwMode="auto">
                          <a:xfrm>
                            <a:off x="780" y="2216"/>
                            <a:ext cx="13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8" w14:textId="77777777" w:rsidR="00EB4170" w:rsidRDefault="005C68B8">
                              <w:pPr>
                                <w:spacing w:after="0" w:line="240" w:lineRule="auto"/>
                                <w:rPr>
                                  <w:rFonts w:ascii="Arial" w:hAnsi="Arial" w:cs="Arial"/>
                                  <w:sz w:val="11"/>
                                  <w:szCs w:val="11"/>
                                </w:rPr>
                              </w:pPr>
                              <w:r>
                                <w:rPr>
                                  <w:rFonts w:ascii="Arial" w:hAnsi="Arial" w:cs="Arial"/>
                                  <w:sz w:val="11"/>
                                  <w:szCs w:val="11"/>
                                </w:rPr>
                                <w:t>4. CONTRACT NUMBER</w:t>
                              </w:r>
                            </w:p>
                          </w:txbxContent>
                        </wps:txbx>
                        <wps:bodyPr rot="0" vert="horz" wrap="square" lIns="0" tIns="0" rIns="0" bIns="0" anchor="t" anchorCtr="0" upright="1">
                          <a:noAutofit/>
                        </wps:bodyPr>
                      </wps:wsp>
                      <wps:wsp>
                        <wps:cNvPr id="446367975" name="Text Box 128"/>
                        <wps:cNvSpPr txBox="1">
                          <a:spLocks noChangeArrowheads="1"/>
                        </wps:cNvSpPr>
                        <wps:spPr bwMode="auto">
                          <a:xfrm>
                            <a:off x="4481" y="2216"/>
                            <a:ext cx="26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9" w14:textId="77777777" w:rsidR="00EB4170" w:rsidRDefault="005C68B8">
                              <w:pPr>
                                <w:spacing w:after="0" w:line="240" w:lineRule="auto"/>
                                <w:rPr>
                                  <w:rFonts w:ascii="Arial" w:hAnsi="Arial" w:cs="Arial"/>
                                  <w:sz w:val="11"/>
                                  <w:szCs w:val="11"/>
                                </w:rPr>
                              </w:pPr>
                              <w:r>
                                <w:rPr>
                                  <w:rFonts w:ascii="Arial" w:hAnsi="Arial" w:cs="Arial"/>
                                  <w:sz w:val="11"/>
                                  <w:szCs w:val="11"/>
                                </w:rPr>
                                <w:t>5. REQUISITION/PURCHASE REQUEST NUMBER</w:t>
                              </w:r>
                            </w:p>
                          </w:txbxContent>
                        </wps:txbx>
                        <wps:bodyPr rot="0" vert="horz" wrap="square" lIns="0" tIns="0" rIns="0" bIns="0" anchor="t" anchorCtr="0" upright="1">
                          <a:noAutofit/>
                        </wps:bodyPr>
                      </wps:wsp>
                      <wps:wsp>
                        <wps:cNvPr id="93089347" name="Text Box 129"/>
                        <wps:cNvSpPr txBox="1">
                          <a:spLocks noChangeArrowheads="1"/>
                        </wps:cNvSpPr>
                        <wps:spPr bwMode="auto">
                          <a:xfrm>
                            <a:off x="8081" y="2216"/>
                            <a:ext cx="12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A" w14:textId="77777777" w:rsidR="00EB4170" w:rsidRDefault="005C68B8">
                              <w:pPr>
                                <w:spacing w:after="0" w:line="240" w:lineRule="auto"/>
                                <w:rPr>
                                  <w:rFonts w:ascii="Arial" w:hAnsi="Arial" w:cs="Arial"/>
                                  <w:sz w:val="11"/>
                                  <w:szCs w:val="11"/>
                                </w:rPr>
                              </w:pPr>
                              <w:r>
                                <w:rPr>
                                  <w:rFonts w:ascii="Arial" w:hAnsi="Arial" w:cs="Arial"/>
                                  <w:sz w:val="11"/>
                                  <w:szCs w:val="11"/>
                                </w:rPr>
                                <w:t>6. PROJECT NUMBER</w:t>
                              </w:r>
                            </w:p>
                          </w:txbxContent>
                        </wps:txbx>
                        <wps:bodyPr rot="0" vert="horz" wrap="square" lIns="0" tIns="0" rIns="0" bIns="0" anchor="t" anchorCtr="0" upright="1">
                          <a:noAutofit/>
                        </wps:bodyPr>
                      </wps:wsp>
                      <wps:wsp>
                        <wps:cNvPr id="574198354" name="Text Box 130"/>
                        <wps:cNvSpPr txBox="1">
                          <a:spLocks noChangeArrowheads="1"/>
                        </wps:cNvSpPr>
                        <wps:spPr bwMode="auto">
                          <a:xfrm>
                            <a:off x="780" y="2960"/>
                            <a:ext cx="78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B" w14:textId="77777777" w:rsidR="00EB4170" w:rsidRDefault="005C68B8">
                              <w:pPr>
                                <w:spacing w:after="0" w:line="240" w:lineRule="auto"/>
                                <w:rPr>
                                  <w:rFonts w:ascii="Arial" w:hAnsi="Arial" w:cs="Arial"/>
                                  <w:sz w:val="11"/>
                                  <w:szCs w:val="11"/>
                                </w:rPr>
                              </w:pPr>
                              <w:r>
                                <w:rPr>
                                  <w:rFonts w:ascii="Arial" w:hAnsi="Arial" w:cs="Arial"/>
                                  <w:sz w:val="11"/>
                                  <w:szCs w:val="11"/>
                                </w:rPr>
                                <w:t>7. ISSUED BY</w:t>
                              </w:r>
                            </w:p>
                          </w:txbxContent>
                        </wps:txbx>
                        <wps:bodyPr rot="0" vert="horz" wrap="square" lIns="0" tIns="0" rIns="0" bIns="0" anchor="t" anchorCtr="0" upright="1">
                          <a:noAutofit/>
                        </wps:bodyPr>
                      </wps:wsp>
                      <wps:wsp>
                        <wps:cNvPr id="167661963" name="Text Box 131"/>
                        <wps:cNvSpPr txBox="1">
                          <a:spLocks noChangeArrowheads="1"/>
                        </wps:cNvSpPr>
                        <wps:spPr bwMode="auto">
                          <a:xfrm>
                            <a:off x="3943" y="2984"/>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C" w14:textId="77777777" w:rsidR="00EB4170" w:rsidRDefault="005C68B8">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489164327" name="Text Box 132"/>
                        <wps:cNvSpPr txBox="1">
                          <a:spLocks noChangeArrowheads="1"/>
                        </wps:cNvSpPr>
                        <wps:spPr bwMode="auto">
                          <a:xfrm>
                            <a:off x="6175" y="2960"/>
                            <a:ext cx="133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D" w14:textId="77777777" w:rsidR="00EB4170" w:rsidRDefault="005C68B8">
                              <w:pPr>
                                <w:spacing w:after="0" w:line="240" w:lineRule="auto"/>
                                <w:rPr>
                                  <w:rFonts w:ascii="Arial" w:hAnsi="Arial" w:cs="Arial"/>
                                  <w:sz w:val="11"/>
                                  <w:szCs w:val="11"/>
                                </w:rPr>
                              </w:pPr>
                              <w:r>
                                <w:rPr>
                                  <w:rFonts w:ascii="Arial" w:hAnsi="Arial" w:cs="Arial"/>
                                  <w:sz w:val="11"/>
                                  <w:szCs w:val="11"/>
                                </w:rPr>
                                <w:t>8. ADDRESS OFFER TO</w:t>
                              </w:r>
                            </w:p>
                          </w:txbxContent>
                        </wps:txbx>
                        <wps:bodyPr rot="0" vert="horz" wrap="square" lIns="0" tIns="0" rIns="0" bIns="0" anchor="t" anchorCtr="0" upright="1">
                          <a:noAutofit/>
                        </wps:bodyPr>
                      </wps:wsp>
                      <wps:wsp>
                        <wps:cNvPr id="818572532" name="Text Box 133"/>
                        <wps:cNvSpPr txBox="1">
                          <a:spLocks noChangeArrowheads="1"/>
                        </wps:cNvSpPr>
                        <wps:spPr bwMode="auto">
                          <a:xfrm>
                            <a:off x="3098" y="4208"/>
                            <a:ext cx="50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E" w14:textId="77777777" w:rsidR="00EB4170" w:rsidRDefault="005C68B8">
                              <w:pPr>
                                <w:spacing w:after="0" w:line="240" w:lineRule="auto"/>
                                <w:rPr>
                                  <w:rFonts w:ascii="Arial" w:hAnsi="Arial" w:cs="Arial"/>
                                  <w:sz w:val="11"/>
                                  <w:szCs w:val="11"/>
                                </w:rPr>
                              </w:pPr>
                              <w:r>
                                <w:rPr>
                                  <w:rFonts w:ascii="Arial" w:hAnsi="Arial" w:cs="Arial"/>
                                  <w:sz w:val="11"/>
                                  <w:szCs w:val="11"/>
                                </w:rPr>
                                <w:t>a. NAME</w:t>
                              </w:r>
                            </w:p>
                          </w:txbxContent>
                        </wps:txbx>
                        <wps:bodyPr rot="0" vert="horz" wrap="square" lIns="0" tIns="0" rIns="0" bIns="0" anchor="t" anchorCtr="0" upright="1">
                          <a:noAutofit/>
                        </wps:bodyPr>
                      </wps:wsp>
                      <wps:wsp>
                        <wps:cNvPr id="2053940214" name="Text Box 134"/>
                        <wps:cNvSpPr txBox="1">
                          <a:spLocks noChangeArrowheads="1"/>
                        </wps:cNvSpPr>
                        <wps:spPr bwMode="auto">
                          <a:xfrm>
                            <a:off x="6761" y="4208"/>
                            <a:ext cx="36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0F" w14:textId="77777777" w:rsidR="00EB4170" w:rsidRDefault="005C68B8">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wps:txbx>
                        <wps:bodyPr rot="0" vert="horz" wrap="square" lIns="0" tIns="0" rIns="0" bIns="0" anchor="t" anchorCtr="0" upright="1">
                          <a:noAutofit/>
                        </wps:bodyPr>
                      </wps:wsp>
                      <wps:wsp>
                        <wps:cNvPr id="870931704" name="Text Box 135"/>
                        <wps:cNvSpPr txBox="1">
                          <a:spLocks noChangeArrowheads="1"/>
                        </wps:cNvSpPr>
                        <wps:spPr bwMode="auto">
                          <a:xfrm>
                            <a:off x="785" y="5048"/>
                            <a:ext cx="731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0" w14:textId="77777777" w:rsidR="00EB4170" w:rsidRDefault="005C68B8">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wps:txbx>
                        <wps:bodyPr rot="0" vert="horz" wrap="square" lIns="0" tIns="0" rIns="0" bIns="0" anchor="t" anchorCtr="0" upright="1">
                          <a:noAutofit/>
                        </wps:bodyPr>
                      </wps:wsp>
                      <wps:wsp>
                        <wps:cNvPr id="761532200" name="Text Box 136"/>
                        <wps:cNvSpPr txBox="1">
                          <a:spLocks noChangeArrowheads="1"/>
                        </wps:cNvSpPr>
                        <wps:spPr bwMode="auto">
                          <a:xfrm>
                            <a:off x="780" y="12190"/>
                            <a:ext cx="540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1" w14:textId="77777777" w:rsidR="00EB4170" w:rsidRDefault="005C68B8">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wps:txbx>
                        <wps:bodyPr rot="0" vert="horz" wrap="square" lIns="0" tIns="0" rIns="0" bIns="0" anchor="t" anchorCtr="0" upright="1">
                          <a:noAutofit/>
                        </wps:bodyPr>
                      </wps:wsp>
                      <wps:wsp>
                        <wps:cNvPr id="1499314612" name="Text Box 137"/>
                        <wps:cNvSpPr txBox="1">
                          <a:spLocks noChangeArrowheads="1"/>
                        </wps:cNvSpPr>
                        <wps:spPr bwMode="auto">
                          <a:xfrm>
                            <a:off x="780" y="12339"/>
                            <a:ext cx="38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2" w14:textId="77777777" w:rsidR="00EB4170" w:rsidRDefault="005C68B8">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wps:txbx>
                        <wps:bodyPr rot="0" vert="horz" wrap="square" lIns="0" tIns="0" rIns="0" bIns="0" anchor="t" anchorCtr="0" upright="1">
                          <a:noAutofit/>
                        </wps:bodyPr>
                      </wps:wsp>
                      <wps:wsp>
                        <wps:cNvPr id="1763892184" name="Text Box 138"/>
                        <wps:cNvSpPr txBox="1">
                          <a:spLocks noChangeArrowheads="1"/>
                        </wps:cNvSpPr>
                        <wps:spPr bwMode="auto">
                          <a:xfrm>
                            <a:off x="8825" y="12190"/>
                            <a:ext cx="126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3" w14:textId="77777777" w:rsidR="00EB4170" w:rsidRDefault="005C68B8">
                              <w:pPr>
                                <w:spacing w:after="0" w:line="240" w:lineRule="auto"/>
                                <w:rPr>
                                  <w:rFonts w:ascii="Arial" w:hAnsi="Arial" w:cs="Arial"/>
                                  <w:sz w:val="11"/>
                                  <w:szCs w:val="11"/>
                                </w:rPr>
                              </w:pPr>
                              <w:r>
                                <w:rPr>
                                  <w:rFonts w:ascii="Arial" w:hAnsi="Arial" w:cs="Arial"/>
                                  <w:sz w:val="11"/>
                                  <w:szCs w:val="11"/>
                                </w:rPr>
                                <w:t>12b. CALENDAR DAYS</w:t>
                              </w:r>
                            </w:p>
                          </w:txbxContent>
                        </wps:txbx>
                        <wps:bodyPr rot="0" vert="horz" wrap="square" lIns="0" tIns="0" rIns="0" bIns="0" anchor="t" anchorCtr="0" upright="1">
                          <a:noAutofit/>
                        </wps:bodyPr>
                      </wps:wsp>
                      <wps:wsp>
                        <wps:cNvPr id="1428517082" name="Text Box 139"/>
                        <wps:cNvSpPr txBox="1">
                          <a:spLocks noChangeArrowheads="1"/>
                        </wps:cNvSpPr>
                        <wps:spPr bwMode="auto">
                          <a:xfrm>
                            <a:off x="785" y="12924"/>
                            <a:ext cx="27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4" w14:textId="77777777" w:rsidR="00EB4170" w:rsidRDefault="005C68B8">
                              <w:pPr>
                                <w:spacing w:after="0" w:line="240" w:lineRule="auto"/>
                                <w:rPr>
                                  <w:rFonts w:ascii="Arial" w:hAnsi="Arial" w:cs="Arial"/>
                                  <w:sz w:val="11"/>
                                  <w:szCs w:val="11"/>
                                </w:rPr>
                              </w:pPr>
                              <w:r>
                                <w:rPr>
                                  <w:rFonts w:ascii="Arial" w:hAnsi="Arial" w:cs="Arial"/>
                                  <w:sz w:val="11"/>
                                  <w:szCs w:val="11"/>
                                </w:rPr>
                                <w:t>13. ADDITIONAL SOLICITATION REQUIREMENTS:</w:t>
                              </w:r>
                            </w:p>
                          </w:txbxContent>
                        </wps:txbx>
                        <wps:bodyPr rot="0" vert="horz" wrap="square" lIns="0" tIns="0" rIns="0" bIns="0" anchor="t" anchorCtr="0" upright="1">
                          <a:noAutofit/>
                        </wps:bodyPr>
                      </wps:wsp>
                      <wps:wsp>
                        <wps:cNvPr id="875333421" name="Text Box 140"/>
                        <wps:cNvSpPr txBox="1">
                          <a:spLocks noChangeArrowheads="1"/>
                        </wps:cNvSpPr>
                        <wps:spPr bwMode="auto">
                          <a:xfrm>
                            <a:off x="9228" y="14960"/>
                            <a:ext cx="207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5" w14:textId="77777777" w:rsidR="00EB4170" w:rsidRDefault="005C68B8">
                              <w:pPr>
                                <w:spacing w:after="0" w:line="240" w:lineRule="auto"/>
                                <w:rPr>
                                  <w:rFonts w:ascii="Arial" w:hAnsi="Arial" w:cs="Arial"/>
                                  <w:sz w:val="11"/>
                                  <w:szCs w:val="11"/>
                                </w:rPr>
                              </w:pPr>
                              <w:r>
                                <w:rPr>
                                  <w:rFonts w:ascii="Arial" w:hAnsi="Arial" w:cs="Arial"/>
                                  <w:sz w:val="11"/>
                                  <w:szCs w:val="11"/>
                                </w:rPr>
                                <w:t>STANDARD FORM 1442 (REV. 8/2014)</w:t>
                              </w:r>
                            </w:p>
                          </w:txbxContent>
                        </wps:txbx>
                        <wps:bodyPr rot="0" vert="horz" wrap="square" lIns="0" tIns="0" rIns="0" bIns="0" anchor="t" anchorCtr="0" upright="1">
                          <a:noAutofit/>
                        </wps:bodyPr>
                      </wps:wsp>
                      <wps:wsp>
                        <wps:cNvPr id="32160999" name="Text Box 141"/>
                        <wps:cNvSpPr txBox="1">
                          <a:spLocks noChangeArrowheads="1"/>
                        </wps:cNvSpPr>
                        <wps:spPr bwMode="auto">
                          <a:xfrm>
                            <a:off x="9228" y="14960"/>
                            <a:ext cx="132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6" w14:textId="77777777" w:rsidR="00EB4170" w:rsidRDefault="005C68B8">
                              <w:pPr>
                                <w:spacing w:after="0" w:line="240" w:lineRule="auto"/>
                                <w:rPr>
                                  <w:rFonts w:ascii="Arial" w:hAnsi="Arial" w:cs="Arial"/>
                                  <w:sz w:val="11"/>
                                  <w:szCs w:val="11"/>
                                </w:rPr>
                              </w:pPr>
                              <w:r>
                                <w:rPr>
                                  <w:rFonts w:ascii="Arial" w:hAnsi="Arial" w:cs="Arial"/>
                                  <w:sz w:val="11"/>
                                  <w:szCs w:val="11"/>
                                </w:rPr>
                                <w:t>STANDARD FORM 1442</w:t>
                              </w:r>
                            </w:p>
                          </w:txbxContent>
                        </wps:txbx>
                        <wps:bodyPr rot="0" vert="horz" wrap="square" lIns="0" tIns="0" rIns="0" bIns="0" anchor="t" anchorCtr="0" upright="1">
                          <a:noAutofit/>
                        </wps:bodyPr>
                      </wps:wsp>
                      <wps:wsp>
                        <wps:cNvPr id="1842067542" name="Text Box 142"/>
                        <wps:cNvSpPr txBox="1">
                          <a:spLocks noChangeArrowheads="1"/>
                        </wps:cNvSpPr>
                        <wps:spPr bwMode="auto">
                          <a:xfrm>
                            <a:off x="9228" y="15108"/>
                            <a:ext cx="23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7" w14:textId="77777777" w:rsidR="00EB4170" w:rsidRDefault="005C68B8">
                              <w:pPr>
                                <w:spacing w:after="0" w:line="240" w:lineRule="auto"/>
                                <w:rPr>
                                  <w:rFonts w:ascii="Arial" w:hAnsi="Arial" w:cs="Arial"/>
                                  <w:sz w:val="11"/>
                                  <w:szCs w:val="11"/>
                                </w:rPr>
                              </w:pPr>
                              <w:r>
                                <w:rPr>
                                  <w:rFonts w:ascii="Arial" w:hAnsi="Arial" w:cs="Arial"/>
                                  <w:sz w:val="11"/>
                                  <w:szCs w:val="11"/>
                                </w:rPr>
                                <w:t>Prescribed by GSA-FAR (48 CFR) 52.236-1(d)</w:t>
                              </w:r>
                            </w:p>
                          </w:txbxContent>
                        </wps:txbx>
                        <wps:bodyPr rot="0" vert="horz" wrap="square" lIns="0" tIns="0" rIns="0" bIns="0" anchor="t" anchorCtr="0" upright="1">
                          <a:noAutofit/>
                        </wps:bodyPr>
                      </wps:wsp>
                      <wps:wsp>
                        <wps:cNvPr id="2146857576" name="Text Box 143"/>
                        <wps:cNvSpPr txBox="1">
                          <a:spLocks noChangeArrowheads="1"/>
                        </wps:cNvSpPr>
                        <wps:spPr bwMode="auto">
                          <a:xfrm>
                            <a:off x="1471" y="1089"/>
                            <a:ext cx="226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8" w14:textId="77777777" w:rsidR="00EB4170" w:rsidRDefault="005C68B8">
                              <w:pPr>
                                <w:spacing w:after="0" w:line="240" w:lineRule="auto"/>
                                <w:rPr>
                                  <w:rFonts w:ascii="Arial" w:hAnsi="Arial" w:cs="Arial"/>
                                  <w:sz w:val="19"/>
                                  <w:szCs w:val="19"/>
                                </w:rPr>
                              </w:pPr>
                              <w:r>
                                <w:rPr>
                                  <w:rFonts w:ascii="Arial" w:hAnsi="Arial" w:cs="Arial"/>
                                  <w:sz w:val="19"/>
                                  <w:szCs w:val="19"/>
                                </w:rPr>
                                <w:t>SOLICITATION, OFFER,</w:t>
                              </w:r>
                            </w:p>
                          </w:txbxContent>
                        </wps:txbx>
                        <wps:bodyPr rot="0" vert="horz" wrap="square" lIns="0" tIns="0" rIns="0" bIns="0" anchor="t" anchorCtr="0" upright="1">
                          <a:noAutofit/>
                        </wps:bodyPr>
                      </wps:wsp>
                      <wps:wsp>
                        <wps:cNvPr id="1147961318" name="Text Box 144"/>
                        <wps:cNvSpPr txBox="1">
                          <a:spLocks noChangeArrowheads="1"/>
                        </wps:cNvSpPr>
                        <wps:spPr bwMode="auto">
                          <a:xfrm>
                            <a:off x="1956" y="1329"/>
                            <a:ext cx="12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9" w14:textId="77777777" w:rsidR="00EB4170" w:rsidRDefault="005C68B8">
                              <w:pPr>
                                <w:spacing w:after="0" w:line="240" w:lineRule="auto"/>
                                <w:rPr>
                                  <w:rFonts w:ascii="Arial" w:hAnsi="Arial" w:cs="Arial"/>
                                  <w:sz w:val="19"/>
                                  <w:szCs w:val="19"/>
                                </w:rPr>
                              </w:pPr>
                              <w:r>
                                <w:rPr>
                                  <w:rFonts w:ascii="Arial" w:hAnsi="Arial" w:cs="Arial"/>
                                  <w:sz w:val="19"/>
                                  <w:szCs w:val="19"/>
                                </w:rPr>
                                <w:t>AND AWARD</w:t>
                              </w:r>
                            </w:p>
                          </w:txbxContent>
                        </wps:txbx>
                        <wps:bodyPr rot="0" vert="horz" wrap="square" lIns="0" tIns="0" rIns="0" bIns="0" anchor="t" anchorCtr="0" upright="1">
                          <a:noAutofit/>
                        </wps:bodyPr>
                      </wps:wsp>
                      <wps:wsp>
                        <wps:cNvPr id="2107722568" name="Text Box 145"/>
                        <wps:cNvSpPr txBox="1">
                          <a:spLocks noChangeArrowheads="1"/>
                        </wps:cNvSpPr>
                        <wps:spPr bwMode="auto">
                          <a:xfrm>
                            <a:off x="890" y="1569"/>
                            <a:ext cx="3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A" w14:textId="77777777" w:rsidR="00EB4170" w:rsidRDefault="005C68B8">
                              <w:pPr>
                                <w:spacing w:after="0" w:line="240" w:lineRule="auto"/>
                                <w:rPr>
                                  <w:rFonts w:ascii="Arial" w:hAnsi="Arial" w:cs="Arial"/>
                                  <w:sz w:val="19"/>
                                  <w:szCs w:val="19"/>
                                </w:rPr>
                              </w:pPr>
                              <w:r>
                                <w:rPr>
                                  <w:rFonts w:ascii="Arial" w:hAnsi="Arial" w:cs="Arial"/>
                                  <w:sz w:val="19"/>
                                  <w:szCs w:val="19"/>
                                </w:rPr>
                                <w:t>(Construction, Alteration, or Repair)</w:t>
                              </w:r>
                            </w:p>
                          </w:txbxContent>
                        </wps:txbx>
                        <wps:bodyPr rot="0" vert="horz" wrap="square" lIns="0" tIns="0" rIns="0" bIns="0" anchor="t" anchorCtr="0" upright="1">
                          <a:noAutofit/>
                        </wps:bodyPr>
                      </wps:wsp>
                      <wps:wsp>
                        <wps:cNvPr id="1955121718" name="Text Box 146"/>
                        <wps:cNvSpPr txBox="1">
                          <a:spLocks noChangeArrowheads="1"/>
                        </wps:cNvSpPr>
                        <wps:spPr bwMode="auto">
                          <a:xfrm>
                            <a:off x="5585"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B" w14:textId="77777777" w:rsidR="00EB4170" w:rsidRDefault="005C68B8">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1706687766" name="Text Box 147"/>
                        <wps:cNvSpPr txBox="1">
                          <a:spLocks noChangeArrowheads="1"/>
                        </wps:cNvSpPr>
                        <wps:spPr bwMode="auto">
                          <a:xfrm>
                            <a:off x="5580"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C" w14:textId="77777777" w:rsidR="00EB4170" w:rsidRDefault="005C68B8">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846828489" name="Text Box 148"/>
                        <wps:cNvSpPr txBox="1">
                          <a:spLocks noChangeArrowheads="1"/>
                        </wps:cNvSpPr>
                        <wps:spPr bwMode="auto">
                          <a:xfrm>
                            <a:off x="780" y="1974"/>
                            <a:ext cx="58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D" w14:textId="77777777" w:rsidR="00EB4170" w:rsidRDefault="005C68B8">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wps:txbx>
                        <wps:bodyPr rot="0" vert="horz" wrap="square" lIns="0" tIns="0" rIns="0" bIns="0" anchor="t" anchorCtr="0" upright="1">
                          <a:noAutofit/>
                        </wps:bodyPr>
                      </wps:wsp>
                      <wps:wsp>
                        <wps:cNvPr id="1721394078" name="Text Box 149"/>
                        <wps:cNvSpPr txBox="1">
                          <a:spLocks noChangeArrowheads="1"/>
                        </wps:cNvSpPr>
                        <wps:spPr bwMode="auto">
                          <a:xfrm>
                            <a:off x="790" y="4168"/>
                            <a:ext cx="16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E" w14:textId="77777777" w:rsidR="00EB4170" w:rsidRDefault="005C68B8">
                              <w:pPr>
                                <w:spacing w:after="0" w:line="240" w:lineRule="auto"/>
                                <w:rPr>
                                  <w:rFonts w:ascii="Arial" w:hAnsi="Arial" w:cs="Arial"/>
                                  <w:sz w:val="15"/>
                                  <w:szCs w:val="15"/>
                                </w:rPr>
                              </w:pPr>
                              <w:r>
                                <w:rPr>
                                  <w:rFonts w:ascii="Arial" w:hAnsi="Arial" w:cs="Arial"/>
                                  <w:sz w:val="15"/>
                                  <w:szCs w:val="15"/>
                                </w:rPr>
                                <w:t>9. FOR INFORMATION</w:t>
                              </w:r>
                            </w:p>
                          </w:txbxContent>
                        </wps:txbx>
                        <wps:bodyPr rot="0" vert="horz" wrap="square" lIns="0" tIns="0" rIns="0" bIns="0" anchor="t" anchorCtr="0" upright="1">
                          <a:noAutofit/>
                        </wps:bodyPr>
                      </wps:wsp>
                      <wps:wsp>
                        <wps:cNvPr id="1662781506" name="Text Box 150"/>
                        <wps:cNvSpPr txBox="1">
                          <a:spLocks noChangeArrowheads="1"/>
                        </wps:cNvSpPr>
                        <wps:spPr bwMode="auto">
                          <a:xfrm>
                            <a:off x="790" y="4336"/>
                            <a:ext cx="1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1F" w14:textId="77777777" w:rsidR="00EB4170" w:rsidRDefault="005C68B8">
                              <w:pPr>
                                <w:spacing w:after="0" w:line="240" w:lineRule="auto"/>
                                <w:rPr>
                                  <w:rFonts w:ascii="Arial" w:hAnsi="Arial" w:cs="Arial"/>
                                  <w:sz w:val="15"/>
                                  <w:szCs w:val="15"/>
                                </w:rPr>
                              </w:pPr>
                              <w:r>
                                <w:rPr>
                                  <w:rFonts w:ascii="Arial" w:hAnsi="Arial" w:cs="Arial"/>
                                  <w:sz w:val="15"/>
                                  <w:szCs w:val="15"/>
                                </w:rPr>
                                <w:t xml:space="preserve">              CALL:</w:t>
                              </w:r>
                            </w:p>
                          </w:txbxContent>
                        </wps:txbx>
                        <wps:bodyPr rot="0" vert="horz" wrap="square" lIns="0" tIns="0" rIns="0" bIns="0" anchor="t" anchorCtr="0" upright="1">
                          <a:noAutofit/>
                        </wps:bodyPr>
                      </wps:wsp>
                      <wps:wsp>
                        <wps:cNvPr id="1210006071" name="Text Box 151"/>
                        <wps:cNvSpPr txBox="1">
                          <a:spLocks noChangeArrowheads="1"/>
                        </wps:cNvSpPr>
                        <wps:spPr bwMode="auto">
                          <a:xfrm>
                            <a:off x="785" y="4792"/>
                            <a:ext cx="53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0" w14:textId="77777777" w:rsidR="00EB4170" w:rsidRDefault="005C68B8">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wps:txbx>
                        <wps:bodyPr rot="0" vert="horz" wrap="square" lIns="0" tIns="0" rIns="0" bIns="0" anchor="t" anchorCtr="0" upright="1">
                          <a:noAutofit/>
                        </wps:bodyPr>
                      </wps:wsp>
                      <wps:wsp>
                        <wps:cNvPr id="231468304" name="Text Box 152"/>
                        <wps:cNvSpPr txBox="1">
                          <a:spLocks noChangeArrowheads="1"/>
                        </wps:cNvSpPr>
                        <wps:spPr bwMode="auto">
                          <a:xfrm>
                            <a:off x="7097" y="1316"/>
                            <a:ext cx="1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1" w14:textId="77777777" w:rsidR="00EB4170" w:rsidRDefault="005C68B8">
                              <w:pPr>
                                <w:spacing w:after="0" w:line="240" w:lineRule="auto"/>
                                <w:rPr>
                                  <w:rFonts w:ascii="Arial" w:hAnsi="Arial" w:cs="Arial"/>
                                  <w:sz w:val="15"/>
                                  <w:szCs w:val="15"/>
                                </w:rPr>
                              </w:pPr>
                              <w:r>
                                <w:rPr>
                                  <w:rFonts w:ascii="Arial" w:hAnsi="Arial" w:cs="Arial"/>
                                  <w:sz w:val="15"/>
                                  <w:szCs w:val="15"/>
                                </w:rPr>
                                <w:t>SEALED BID (IFB)</w:t>
                              </w:r>
                            </w:p>
                          </w:txbxContent>
                        </wps:txbx>
                        <wps:bodyPr rot="0" vert="horz" wrap="square" lIns="0" tIns="0" rIns="0" bIns="0" anchor="t" anchorCtr="0" upright="1">
                          <a:noAutofit/>
                        </wps:bodyPr>
                      </wps:wsp>
                      <wps:wsp>
                        <wps:cNvPr id="236939953" name="Text Box 153"/>
                        <wps:cNvSpPr txBox="1">
                          <a:spLocks noChangeArrowheads="1"/>
                        </wps:cNvSpPr>
                        <wps:spPr bwMode="auto">
                          <a:xfrm>
                            <a:off x="7097" y="1643"/>
                            <a:ext cx="152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2" w14:textId="77777777" w:rsidR="00EB4170" w:rsidRDefault="005C68B8">
                              <w:pPr>
                                <w:spacing w:after="0" w:line="240" w:lineRule="auto"/>
                                <w:rPr>
                                  <w:rFonts w:ascii="Arial" w:hAnsi="Arial" w:cs="Arial"/>
                                  <w:sz w:val="15"/>
                                  <w:szCs w:val="15"/>
                                </w:rPr>
                              </w:pPr>
                              <w:r>
                                <w:rPr>
                                  <w:rFonts w:ascii="Arial" w:hAnsi="Arial" w:cs="Arial"/>
                                  <w:sz w:val="15"/>
                                  <w:szCs w:val="15"/>
                                </w:rPr>
                                <w:t>NEGOTIATED (RFP)</w:t>
                              </w:r>
                            </w:p>
                          </w:txbxContent>
                        </wps:txbx>
                        <wps:bodyPr rot="0" vert="horz" wrap="square" lIns="0" tIns="0" rIns="0" bIns="0" anchor="t" anchorCtr="0" upright="1">
                          <a:noAutofit/>
                        </wps:bodyPr>
                      </wps:wsp>
                      <wps:wsp>
                        <wps:cNvPr id="1624765030" name="Text Box 154"/>
                        <wps:cNvSpPr txBox="1">
                          <a:spLocks noChangeArrowheads="1"/>
                        </wps:cNvSpPr>
                        <wps:spPr bwMode="auto">
                          <a:xfrm>
                            <a:off x="756" y="11574"/>
                            <a:ext cx="70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3" w14:textId="77777777" w:rsidR="00EB4170" w:rsidRDefault="005C68B8">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wps:txbx>
                        <wps:bodyPr rot="0" vert="horz" wrap="square" lIns="0" tIns="0" rIns="0" bIns="0" anchor="t" anchorCtr="0" upright="1">
                          <a:noAutofit/>
                        </wps:bodyPr>
                      </wps:wsp>
                      <wps:wsp>
                        <wps:cNvPr id="574543022" name="Text Box 155"/>
                        <wps:cNvSpPr txBox="1">
                          <a:spLocks noChangeArrowheads="1"/>
                        </wps:cNvSpPr>
                        <wps:spPr bwMode="auto">
                          <a:xfrm>
                            <a:off x="7572" y="11574"/>
                            <a:ext cx="11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4" w14:textId="77777777" w:rsidR="00EB4170" w:rsidRDefault="005C68B8">
                              <w:pPr>
                                <w:spacing w:after="0" w:line="240" w:lineRule="auto"/>
                                <w:rPr>
                                  <w:rFonts w:ascii="Arial" w:hAnsi="Arial" w:cs="Arial"/>
                                  <w:sz w:val="15"/>
                                  <w:szCs w:val="15"/>
                                </w:rPr>
                              </w:pPr>
                              <w:r>
                                <w:rPr>
                                  <w:rFonts w:ascii="Arial" w:hAnsi="Arial" w:cs="Arial"/>
                                  <w:sz w:val="15"/>
                                  <w:szCs w:val="15"/>
                                </w:rPr>
                                <w:t xml:space="preserve"> ____________ </w:t>
                              </w:r>
                            </w:p>
                          </w:txbxContent>
                        </wps:txbx>
                        <wps:bodyPr rot="0" vert="horz" wrap="square" lIns="0" tIns="0" rIns="0" bIns="0" anchor="t" anchorCtr="0" upright="1">
                          <a:noAutofit/>
                        </wps:bodyPr>
                      </wps:wsp>
                      <wps:wsp>
                        <wps:cNvPr id="1682900441" name="Text Box 156"/>
                        <wps:cNvSpPr txBox="1">
                          <a:spLocks noChangeArrowheads="1"/>
                        </wps:cNvSpPr>
                        <wps:spPr bwMode="auto">
                          <a:xfrm>
                            <a:off x="8748" y="11574"/>
                            <a:ext cx="204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5" w14:textId="77777777" w:rsidR="00EB4170" w:rsidRDefault="005C68B8">
                              <w:pPr>
                                <w:spacing w:after="0" w:line="240" w:lineRule="auto"/>
                                <w:rPr>
                                  <w:rFonts w:ascii="Arial" w:hAnsi="Arial" w:cs="Arial"/>
                                  <w:sz w:val="15"/>
                                  <w:szCs w:val="15"/>
                                </w:rPr>
                              </w:pPr>
                              <w:r>
                                <w:rPr>
                                  <w:rFonts w:ascii="Arial" w:hAnsi="Arial" w:cs="Arial"/>
                                  <w:sz w:val="15"/>
                                  <w:szCs w:val="15"/>
                                </w:rPr>
                                <w:t>calendar days after receiving</w:t>
                              </w:r>
                            </w:p>
                          </w:txbxContent>
                        </wps:txbx>
                        <wps:bodyPr rot="0" vert="horz" wrap="square" lIns="0" tIns="0" rIns="0" bIns="0" anchor="t" anchorCtr="0" upright="1">
                          <a:noAutofit/>
                        </wps:bodyPr>
                      </wps:wsp>
                      <wps:wsp>
                        <wps:cNvPr id="1169054636" name="Text Box 157"/>
                        <wps:cNvSpPr txBox="1">
                          <a:spLocks noChangeArrowheads="1"/>
                        </wps:cNvSpPr>
                        <wps:spPr bwMode="auto">
                          <a:xfrm>
                            <a:off x="1241" y="11814"/>
                            <a:ext cx="5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6" w14:textId="77777777" w:rsidR="00EB4170" w:rsidRDefault="005C68B8">
                              <w:pPr>
                                <w:spacing w:after="0" w:line="240" w:lineRule="auto"/>
                                <w:rPr>
                                  <w:rFonts w:ascii="Arial" w:hAnsi="Arial" w:cs="Arial"/>
                                  <w:sz w:val="15"/>
                                  <w:szCs w:val="15"/>
                                </w:rPr>
                              </w:pPr>
                              <w:r>
                                <w:rPr>
                                  <w:rFonts w:ascii="Arial" w:hAnsi="Arial" w:cs="Arial"/>
                                  <w:sz w:val="15"/>
                                  <w:szCs w:val="15"/>
                                </w:rPr>
                                <w:t>award,</w:t>
                              </w:r>
                            </w:p>
                          </w:txbxContent>
                        </wps:txbx>
                        <wps:bodyPr rot="0" vert="horz" wrap="square" lIns="0" tIns="0" rIns="0" bIns="0" anchor="t" anchorCtr="0" upright="1">
                          <a:noAutofit/>
                        </wps:bodyPr>
                      </wps:wsp>
                      <wps:wsp>
                        <wps:cNvPr id="1200084563" name="Text Box 158"/>
                        <wps:cNvSpPr txBox="1">
                          <a:spLocks noChangeArrowheads="1"/>
                        </wps:cNvSpPr>
                        <wps:spPr bwMode="auto">
                          <a:xfrm>
                            <a:off x="2258" y="11814"/>
                            <a:ext cx="32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7" w14:textId="77777777" w:rsidR="00EB4170" w:rsidRDefault="005C68B8">
                              <w:pPr>
                                <w:spacing w:after="0" w:line="240" w:lineRule="auto"/>
                                <w:rPr>
                                  <w:rFonts w:ascii="Arial" w:hAnsi="Arial" w:cs="Arial"/>
                                  <w:sz w:val="15"/>
                                  <w:szCs w:val="15"/>
                                </w:rPr>
                              </w:pPr>
                              <w:r>
                                <w:rPr>
                                  <w:rFonts w:ascii="Arial" w:hAnsi="Arial" w:cs="Arial"/>
                                  <w:sz w:val="15"/>
                                  <w:szCs w:val="15"/>
                                </w:rPr>
                                <w:t>notice to proceed.  This performance period is</w:t>
                              </w:r>
                            </w:p>
                          </w:txbxContent>
                        </wps:txbx>
                        <wps:bodyPr rot="0" vert="horz" wrap="square" lIns="0" tIns="0" rIns="0" bIns="0" anchor="t" anchorCtr="0" upright="1">
                          <a:noAutofit/>
                        </wps:bodyPr>
                      </wps:wsp>
                      <wps:wsp>
                        <wps:cNvPr id="2136853786" name="Text Box 159"/>
                        <wps:cNvSpPr txBox="1">
                          <a:spLocks noChangeArrowheads="1"/>
                        </wps:cNvSpPr>
                        <wps:spPr bwMode="auto">
                          <a:xfrm>
                            <a:off x="6060" y="11814"/>
                            <a:ext cx="7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8" w14:textId="77777777" w:rsidR="00EB4170" w:rsidRDefault="005C68B8">
                              <w:pPr>
                                <w:spacing w:after="0" w:line="240" w:lineRule="auto"/>
                                <w:rPr>
                                  <w:rFonts w:ascii="Arial" w:hAnsi="Arial" w:cs="Arial"/>
                                  <w:sz w:val="15"/>
                                  <w:szCs w:val="15"/>
                                </w:rPr>
                              </w:pPr>
                              <w:r>
                                <w:rPr>
                                  <w:rFonts w:ascii="Arial" w:hAnsi="Arial" w:cs="Arial"/>
                                  <w:sz w:val="15"/>
                                  <w:szCs w:val="15"/>
                                </w:rPr>
                                <w:t>mandatory</w:t>
                              </w:r>
                            </w:p>
                          </w:txbxContent>
                        </wps:txbx>
                        <wps:bodyPr rot="0" vert="horz" wrap="square" lIns="0" tIns="0" rIns="0" bIns="0" anchor="t" anchorCtr="0" upright="1">
                          <a:noAutofit/>
                        </wps:bodyPr>
                      </wps:wsp>
                      <wps:wsp>
                        <wps:cNvPr id="571771003" name="Text Box 160"/>
                        <wps:cNvSpPr txBox="1">
                          <a:spLocks noChangeArrowheads="1"/>
                        </wps:cNvSpPr>
                        <wps:spPr bwMode="auto">
                          <a:xfrm>
                            <a:off x="7409" y="11814"/>
                            <a:ext cx="38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9" w14:textId="77777777" w:rsidR="00EB4170" w:rsidRDefault="005C68B8">
                              <w:pPr>
                                <w:spacing w:after="0" w:line="240" w:lineRule="auto"/>
                                <w:rPr>
                                  <w:rFonts w:ascii="Arial" w:hAnsi="Arial" w:cs="Arial"/>
                                  <w:sz w:val="15"/>
                                  <w:szCs w:val="15"/>
                                </w:rPr>
                              </w:pPr>
                              <w:r>
                                <w:rPr>
                                  <w:rFonts w:ascii="Arial" w:hAnsi="Arial" w:cs="Arial"/>
                                  <w:sz w:val="15"/>
                                  <w:szCs w:val="15"/>
                                </w:rPr>
                                <w:t>negotiable.  (See _____________________________).</w:t>
                              </w:r>
                            </w:p>
                          </w:txbxContent>
                        </wps:txbx>
                        <wps:bodyPr rot="0" vert="horz" wrap="square" lIns="0" tIns="0" rIns="0" bIns="0" anchor="t" anchorCtr="0" upright="1">
                          <a:noAutofit/>
                        </wps:bodyPr>
                      </wps:wsp>
                      <wps:wsp>
                        <wps:cNvPr id="1474507912" name="Text Box 161"/>
                        <wps:cNvSpPr txBox="1">
                          <a:spLocks noChangeArrowheads="1"/>
                        </wps:cNvSpPr>
                        <wps:spPr bwMode="auto">
                          <a:xfrm>
                            <a:off x="1217" y="12577"/>
                            <a:ext cx="37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A" w14:textId="77777777" w:rsidR="00EB4170" w:rsidRDefault="005C68B8">
                              <w:pPr>
                                <w:spacing w:after="0" w:line="240" w:lineRule="auto"/>
                                <w:rPr>
                                  <w:rFonts w:ascii="Arial" w:hAnsi="Arial" w:cs="Arial"/>
                                  <w:sz w:val="15"/>
                                  <w:szCs w:val="15"/>
                                </w:rPr>
                              </w:pPr>
                              <w:r>
                                <w:rPr>
                                  <w:rFonts w:ascii="Arial" w:hAnsi="Arial" w:cs="Arial"/>
                                  <w:sz w:val="15"/>
                                  <w:szCs w:val="15"/>
                                </w:rPr>
                                <w:t>YES</w:t>
                              </w:r>
                            </w:p>
                          </w:txbxContent>
                        </wps:txbx>
                        <wps:bodyPr rot="0" vert="horz" wrap="square" lIns="0" tIns="0" rIns="0" bIns="0" anchor="t" anchorCtr="0" upright="1">
                          <a:noAutofit/>
                        </wps:bodyPr>
                      </wps:wsp>
                      <wps:wsp>
                        <wps:cNvPr id="1897482428" name="Text Box 162"/>
                        <wps:cNvSpPr txBox="1">
                          <a:spLocks noChangeArrowheads="1"/>
                        </wps:cNvSpPr>
                        <wps:spPr bwMode="auto">
                          <a:xfrm>
                            <a:off x="2388" y="12577"/>
                            <a:ext cx="2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B" w14:textId="77777777" w:rsidR="00EB4170" w:rsidRDefault="005C68B8">
                              <w:pPr>
                                <w:spacing w:after="0" w:line="240" w:lineRule="auto"/>
                                <w:rPr>
                                  <w:rFonts w:ascii="Arial" w:hAnsi="Arial" w:cs="Arial"/>
                                  <w:sz w:val="15"/>
                                  <w:szCs w:val="15"/>
                                </w:rPr>
                              </w:pPr>
                              <w:r>
                                <w:rPr>
                                  <w:rFonts w:ascii="Arial" w:hAnsi="Arial" w:cs="Arial"/>
                                  <w:sz w:val="15"/>
                                  <w:szCs w:val="15"/>
                                </w:rPr>
                                <w:t>NO</w:t>
                              </w:r>
                            </w:p>
                          </w:txbxContent>
                        </wps:txbx>
                        <wps:bodyPr rot="0" vert="horz" wrap="square" lIns="0" tIns="0" rIns="0" bIns="0" anchor="t" anchorCtr="0" upright="1">
                          <a:noAutofit/>
                        </wps:bodyPr>
                      </wps:wsp>
                      <wps:wsp>
                        <wps:cNvPr id="308914093" name="Text Box 163"/>
                        <wps:cNvSpPr txBox="1">
                          <a:spLocks noChangeArrowheads="1"/>
                        </wps:cNvSpPr>
                        <wps:spPr bwMode="auto">
                          <a:xfrm>
                            <a:off x="785" y="13100"/>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C" w14:textId="77777777" w:rsidR="00EB4170" w:rsidRDefault="005C68B8">
                              <w:pPr>
                                <w:spacing w:after="0" w:line="240" w:lineRule="auto"/>
                                <w:rPr>
                                  <w:rFonts w:ascii="Arial" w:hAnsi="Arial" w:cs="Arial"/>
                                  <w:sz w:val="15"/>
                                  <w:szCs w:val="15"/>
                                </w:rPr>
                              </w:pPr>
                              <w:r>
                                <w:rPr>
                                  <w:rFonts w:ascii="Arial" w:hAnsi="Arial" w:cs="Arial"/>
                                  <w:sz w:val="15"/>
                                  <w:szCs w:val="15"/>
                                </w:rPr>
                                <w:t>a.</w:t>
                              </w:r>
                            </w:p>
                          </w:txbxContent>
                        </wps:txbx>
                        <wps:bodyPr rot="0" vert="horz" wrap="square" lIns="0" tIns="0" rIns="0" bIns="0" anchor="t" anchorCtr="0" upright="1">
                          <a:noAutofit/>
                        </wps:bodyPr>
                      </wps:wsp>
                      <wps:wsp>
                        <wps:cNvPr id="1959595231" name="Text Box 164"/>
                        <wps:cNvSpPr txBox="1">
                          <a:spLocks noChangeArrowheads="1"/>
                        </wps:cNvSpPr>
                        <wps:spPr bwMode="auto">
                          <a:xfrm>
                            <a:off x="1092" y="13100"/>
                            <a:ext cx="101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D" w14:textId="77777777" w:rsidR="00EB4170" w:rsidRDefault="005C68B8">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wps:txbx>
                        <wps:bodyPr rot="0" vert="horz" wrap="square" lIns="0" tIns="0" rIns="0" bIns="0" anchor="t" anchorCtr="0" upright="1">
                          <a:noAutofit/>
                        </wps:bodyPr>
                      </wps:wsp>
                      <wps:wsp>
                        <wps:cNvPr id="2008207509" name="Text Box 165"/>
                        <wps:cNvSpPr txBox="1">
                          <a:spLocks noChangeArrowheads="1"/>
                        </wps:cNvSpPr>
                        <wps:spPr bwMode="auto">
                          <a:xfrm>
                            <a:off x="1092" y="13340"/>
                            <a:ext cx="93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E" w14:textId="77777777" w:rsidR="00EB4170" w:rsidRDefault="005C68B8">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wps:txbx>
                        <wps:bodyPr rot="0" vert="horz" wrap="square" lIns="0" tIns="0" rIns="0" bIns="0" anchor="t" anchorCtr="0" upright="1">
                          <a:noAutofit/>
                        </wps:bodyPr>
                      </wps:wsp>
                      <wps:wsp>
                        <wps:cNvPr id="437578730" name="Text Box 166"/>
                        <wps:cNvSpPr txBox="1">
                          <a:spLocks noChangeArrowheads="1"/>
                        </wps:cNvSpPr>
                        <wps:spPr bwMode="auto">
                          <a:xfrm>
                            <a:off x="1092" y="13556"/>
                            <a:ext cx="978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2F" w14:textId="77777777" w:rsidR="00EB4170" w:rsidRDefault="005C68B8">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wps:txbx>
                        <wps:bodyPr rot="0" vert="horz" wrap="square" lIns="0" tIns="0" rIns="0" bIns="0" anchor="t" anchorCtr="0" upright="1">
                          <a:noAutofit/>
                        </wps:bodyPr>
                      </wps:wsp>
                      <wps:wsp>
                        <wps:cNvPr id="1472018663" name="Text Box 167"/>
                        <wps:cNvSpPr txBox="1">
                          <a:spLocks noChangeArrowheads="1"/>
                        </wps:cNvSpPr>
                        <wps:spPr bwMode="auto">
                          <a:xfrm>
                            <a:off x="785" y="13796"/>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0" w14:textId="77777777" w:rsidR="00EB4170" w:rsidRDefault="005C68B8">
                              <w:pPr>
                                <w:spacing w:after="0" w:line="240" w:lineRule="auto"/>
                                <w:rPr>
                                  <w:rFonts w:ascii="Arial" w:hAnsi="Arial" w:cs="Arial"/>
                                  <w:sz w:val="15"/>
                                  <w:szCs w:val="15"/>
                                </w:rPr>
                              </w:pPr>
                              <w:r>
                                <w:rPr>
                                  <w:rFonts w:ascii="Arial" w:hAnsi="Arial" w:cs="Arial"/>
                                  <w:sz w:val="15"/>
                                  <w:szCs w:val="15"/>
                                </w:rPr>
                                <w:t>b.</w:t>
                              </w:r>
                            </w:p>
                          </w:txbxContent>
                        </wps:txbx>
                        <wps:bodyPr rot="0" vert="horz" wrap="square" lIns="0" tIns="0" rIns="0" bIns="0" anchor="t" anchorCtr="0" upright="1">
                          <a:noAutofit/>
                        </wps:bodyPr>
                      </wps:wsp>
                      <wps:wsp>
                        <wps:cNvPr id="1007542127" name="Text Box 168"/>
                        <wps:cNvSpPr txBox="1">
                          <a:spLocks noChangeArrowheads="1"/>
                        </wps:cNvSpPr>
                        <wps:spPr bwMode="auto">
                          <a:xfrm>
                            <a:off x="1092" y="13796"/>
                            <a:ext cx="13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1" w14:textId="77777777" w:rsidR="00EB4170" w:rsidRDefault="005C68B8">
                              <w:pPr>
                                <w:spacing w:after="0" w:line="240" w:lineRule="auto"/>
                                <w:rPr>
                                  <w:rFonts w:ascii="Arial" w:hAnsi="Arial" w:cs="Arial"/>
                                  <w:sz w:val="15"/>
                                  <w:szCs w:val="15"/>
                                </w:rPr>
                              </w:pPr>
                              <w:r>
                                <w:rPr>
                                  <w:rFonts w:ascii="Arial" w:hAnsi="Arial" w:cs="Arial"/>
                                  <w:sz w:val="15"/>
                                  <w:szCs w:val="15"/>
                                </w:rPr>
                                <w:t xml:space="preserve">An offer guarantee </w:t>
                              </w:r>
                            </w:p>
                          </w:txbxContent>
                        </wps:txbx>
                        <wps:bodyPr rot="0" vert="horz" wrap="square" lIns="0" tIns="0" rIns="0" bIns="0" anchor="t" anchorCtr="0" upright="1">
                          <a:noAutofit/>
                        </wps:bodyPr>
                      </wps:wsp>
                      <wps:wsp>
                        <wps:cNvPr id="2046407012" name="Text Box 169"/>
                        <wps:cNvSpPr txBox="1">
                          <a:spLocks noChangeArrowheads="1"/>
                        </wps:cNvSpPr>
                        <wps:spPr bwMode="auto">
                          <a:xfrm>
                            <a:off x="2945" y="13796"/>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2" w14:textId="77777777" w:rsidR="00EB4170" w:rsidRDefault="005C68B8">
                              <w:pPr>
                                <w:spacing w:after="0" w:line="240" w:lineRule="auto"/>
                                <w:rPr>
                                  <w:rFonts w:ascii="Arial" w:hAnsi="Arial" w:cs="Arial"/>
                                  <w:sz w:val="15"/>
                                  <w:szCs w:val="15"/>
                                </w:rPr>
                              </w:pPr>
                              <w:r>
                                <w:rPr>
                                  <w:rFonts w:ascii="Arial" w:hAnsi="Arial" w:cs="Arial"/>
                                  <w:sz w:val="15"/>
                                  <w:szCs w:val="15"/>
                                </w:rPr>
                                <w:t>is,</w:t>
                              </w:r>
                            </w:p>
                          </w:txbxContent>
                        </wps:txbx>
                        <wps:bodyPr rot="0" vert="horz" wrap="square" lIns="0" tIns="0" rIns="0" bIns="0" anchor="t" anchorCtr="0" upright="1">
                          <a:noAutofit/>
                        </wps:bodyPr>
                      </wps:wsp>
                      <wps:wsp>
                        <wps:cNvPr id="833110031" name="Text Box 170"/>
                        <wps:cNvSpPr txBox="1">
                          <a:spLocks noChangeArrowheads="1"/>
                        </wps:cNvSpPr>
                        <wps:spPr bwMode="auto">
                          <a:xfrm>
                            <a:off x="3698" y="13796"/>
                            <a:ext cx="10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3" w14:textId="77777777" w:rsidR="00EB4170" w:rsidRDefault="005C68B8">
                              <w:pPr>
                                <w:spacing w:after="0" w:line="240" w:lineRule="auto"/>
                                <w:rPr>
                                  <w:rFonts w:ascii="Arial" w:hAnsi="Arial" w:cs="Arial"/>
                                  <w:sz w:val="15"/>
                                  <w:szCs w:val="15"/>
                                </w:rPr>
                              </w:pPr>
                              <w:r>
                                <w:rPr>
                                  <w:rFonts w:ascii="Arial" w:hAnsi="Arial" w:cs="Arial"/>
                                  <w:sz w:val="15"/>
                                  <w:szCs w:val="15"/>
                                </w:rPr>
                                <w:t>is not required.</w:t>
                              </w:r>
                            </w:p>
                          </w:txbxContent>
                        </wps:txbx>
                        <wps:bodyPr rot="0" vert="horz" wrap="square" lIns="0" tIns="0" rIns="0" bIns="0" anchor="t" anchorCtr="0" upright="1">
                          <a:noAutofit/>
                        </wps:bodyPr>
                      </wps:wsp>
                      <wps:wsp>
                        <wps:cNvPr id="754620170" name="Text Box 171"/>
                        <wps:cNvSpPr txBox="1">
                          <a:spLocks noChangeArrowheads="1"/>
                        </wps:cNvSpPr>
                        <wps:spPr bwMode="auto">
                          <a:xfrm>
                            <a:off x="785" y="14084"/>
                            <a:ext cx="18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4" w14:textId="77777777" w:rsidR="00EB4170" w:rsidRDefault="005C68B8">
                              <w:pPr>
                                <w:spacing w:after="0" w:line="240" w:lineRule="auto"/>
                                <w:rPr>
                                  <w:rFonts w:ascii="Arial" w:hAnsi="Arial" w:cs="Arial"/>
                                  <w:sz w:val="15"/>
                                  <w:szCs w:val="15"/>
                                </w:rPr>
                              </w:pPr>
                              <w:r>
                                <w:rPr>
                                  <w:rFonts w:ascii="Arial" w:hAnsi="Arial" w:cs="Arial"/>
                                  <w:sz w:val="15"/>
                                  <w:szCs w:val="15"/>
                                </w:rPr>
                                <w:t>c.</w:t>
                              </w:r>
                            </w:p>
                          </w:txbxContent>
                        </wps:txbx>
                        <wps:bodyPr rot="0" vert="horz" wrap="square" lIns="0" tIns="0" rIns="0" bIns="0" anchor="t" anchorCtr="0" upright="1">
                          <a:noAutofit/>
                        </wps:bodyPr>
                      </wps:wsp>
                      <wps:wsp>
                        <wps:cNvPr id="373530455" name="Text Box 172"/>
                        <wps:cNvSpPr txBox="1">
                          <a:spLocks noChangeArrowheads="1"/>
                        </wps:cNvSpPr>
                        <wps:spPr bwMode="auto">
                          <a:xfrm>
                            <a:off x="1102" y="14084"/>
                            <a:ext cx="992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5" w14:textId="77777777" w:rsidR="00EB4170" w:rsidRDefault="005C68B8">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wps:txbx>
                        <wps:bodyPr rot="0" vert="horz" wrap="square" lIns="0" tIns="0" rIns="0" bIns="0" anchor="t" anchorCtr="0" upright="1">
                          <a:noAutofit/>
                        </wps:bodyPr>
                      </wps:wsp>
                      <wps:wsp>
                        <wps:cNvPr id="1579987966" name="Text Box 173"/>
                        <wps:cNvSpPr txBox="1">
                          <a:spLocks noChangeArrowheads="1"/>
                        </wps:cNvSpPr>
                        <wps:spPr bwMode="auto">
                          <a:xfrm>
                            <a:off x="1102" y="13921"/>
                            <a:ext cx="15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6" w14:textId="77777777" w:rsidR="00EB4170" w:rsidRDefault="005C68B8">
                              <w:pPr>
                                <w:spacing w:after="0" w:line="240" w:lineRule="auto"/>
                                <w:rPr>
                                  <w:rFonts w:ascii="Arial" w:hAnsi="Arial" w:cs="Arial"/>
                                  <w:sz w:val="15"/>
                                  <w:szCs w:val="15"/>
                                </w:rPr>
                              </w:pPr>
                              <w:r>
                                <w:rPr>
                                  <w:rFonts w:ascii="Arial" w:hAnsi="Arial" w:cs="Arial"/>
                                  <w:sz w:val="15"/>
                                  <w:szCs w:val="15"/>
                                </w:rPr>
                                <w:t xml:space="preserve"> .</w:t>
                              </w:r>
                            </w:p>
                          </w:txbxContent>
                        </wps:txbx>
                        <wps:bodyPr rot="0" vert="horz" wrap="square" lIns="0" tIns="0" rIns="0" bIns="0" anchor="t" anchorCtr="0" upright="1">
                          <a:noAutofit/>
                        </wps:bodyPr>
                      </wps:wsp>
                      <wps:wsp>
                        <wps:cNvPr id="1820169318" name="Text Box 174"/>
                        <wps:cNvSpPr txBox="1">
                          <a:spLocks noChangeArrowheads="1"/>
                        </wps:cNvSpPr>
                        <wps:spPr bwMode="auto">
                          <a:xfrm>
                            <a:off x="780" y="14372"/>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7" w14:textId="77777777" w:rsidR="00EB4170" w:rsidRDefault="005C68B8">
                              <w:pPr>
                                <w:spacing w:after="0" w:line="240" w:lineRule="auto"/>
                                <w:rPr>
                                  <w:rFonts w:ascii="Arial" w:hAnsi="Arial" w:cs="Arial"/>
                                  <w:sz w:val="15"/>
                                  <w:szCs w:val="15"/>
                                </w:rPr>
                              </w:pPr>
                              <w:r>
                                <w:rPr>
                                  <w:rFonts w:ascii="Arial" w:hAnsi="Arial" w:cs="Arial"/>
                                  <w:sz w:val="15"/>
                                  <w:szCs w:val="15"/>
                                </w:rPr>
                                <w:t>d.</w:t>
                              </w:r>
                            </w:p>
                          </w:txbxContent>
                        </wps:txbx>
                        <wps:bodyPr rot="0" vert="horz" wrap="square" lIns="0" tIns="0" rIns="0" bIns="0" anchor="t" anchorCtr="0" upright="1">
                          <a:noAutofit/>
                        </wps:bodyPr>
                      </wps:wsp>
                      <wps:wsp>
                        <wps:cNvPr id="913801019" name="Text Box 175"/>
                        <wps:cNvSpPr txBox="1">
                          <a:spLocks noChangeArrowheads="1"/>
                        </wps:cNvSpPr>
                        <wps:spPr bwMode="auto">
                          <a:xfrm>
                            <a:off x="1097" y="14372"/>
                            <a:ext cx="94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8" w14:textId="77777777" w:rsidR="00EB4170" w:rsidRDefault="005C68B8">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wps:txbx>
                        <wps:bodyPr rot="0" vert="horz" wrap="square" lIns="0" tIns="0" rIns="0" bIns="0" anchor="t" anchorCtr="0" upright="1">
                          <a:noAutofit/>
                        </wps:bodyPr>
                      </wps:wsp>
                      <wps:wsp>
                        <wps:cNvPr id="452392963" name="Text Box 176"/>
                        <wps:cNvSpPr txBox="1">
                          <a:spLocks noChangeArrowheads="1"/>
                        </wps:cNvSpPr>
                        <wps:spPr bwMode="auto">
                          <a:xfrm>
                            <a:off x="1097" y="14564"/>
                            <a:ext cx="22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9" w14:textId="77777777" w:rsidR="00EB4170" w:rsidRDefault="005C68B8">
                              <w:pPr>
                                <w:spacing w:after="0" w:line="240" w:lineRule="auto"/>
                                <w:rPr>
                                  <w:rFonts w:ascii="Arial" w:hAnsi="Arial" w:cs="Arial"/>
                                  <w:sz w:val="15"/>
                                  <w:szCs w:val="15"/>
                                </w:rPr>
                              </w:pPr>
                              <w:r>
                                <w:rPr>
                                  <w:rFonts w:ascii="Arial" w:hAnsi="Arial" w:cs="Arial"/>
                                  <w:sz w:val="15"/>
                                  <w:szCs w:val="15"/>
                                </w:rPr>
                                <w:t>considered and will be rejected.</w:t>
                              </w:r>
                            </w:p>
                          </w:txbxContent>
                        </wps:txbx>
                        <wps:bodyPr rot="0" vert="horz" wrap="square" lIns="0" tIns="0" rIns="0" bIns="0" anchor="t" anchorCtr="0" upright="1">
                          <a:noAutofit/>
                        </wps:bodyPr>
                      </wps:wsp>
                      <wps:wsp>
                        <wps:cNvPr id="1355687671" name="Text Box 177"/>
                        <wps:cNvSpPr txBox="1">
                          <a:spLocks noChangeArrowheads="1"/>
                        </wps:cNvSpPr>
                        <wps:spPr bwMode="auto">
                          <a:xfrm>
                            <a:off x="6684" y="62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A" w14:textId="77777777" w:rsidR="00EB4170" w:rsidRDefault="00EB4170">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1170016459" name="Text Box 178"/>
                        <wps:cNvSpPr txBox="1">
                          <a:spLocks noChangeArrowheads="1"/>
                        </wps:cNvSpPr>
                        <wps:spPr bwMode="auto">
                          <a:xfrm>
                            <a:off x="10332"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B" w14:textId="77777777" w:rsidR="00EB4170" w:rsidRDefault="00EB4170">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2038111157" name="Text Box 179"/>
                        <wps:cNvSpPr txBox="1">
                          <a:spLocks noChangeArrowheads="1"/>
                        </wps:cNvSpPr>
                        <wps:spPr bwMode="auto">
                          <a:xfrm>
                            <a:off x="11004"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C" w14:textId="77777777" w:rsidR="00EB4170" w:rsidRDefault="00EB4170">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753381997" name="Text Box 180"/>
                        <wps:cNvSpPr txBox="1">
                          <a:spLocks noChangeArrowheads="1"/>
                        </wps:cNvSpPr>
                        <wps:spPr bwMode="auto">
                          <a:xfrm>
                            <a:off x="94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D"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14013427" name="Text Box 181"/>
                        <wps:cNvSpPr txBox="1">
                          <a:spLocks noChangeArrowheads="1"/>
                        </wps:cNvSpPr>
                        <wps:spPr bwMode="auto">
                          <a:xfrm>
                            <a:off x="466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E"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39680753" name="Text Box 182"/>
                        <wps:cNvSpPr txBox="1">
                          <a:spLocks noChangeArrowheads="1"/>
                        </wps:cNvSpPr>
                        <wps:spPr bwMode="auto">
                          <a:xfrm>
                            <a:off x="4380" y="1532"/>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3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36C24425B0003</w:t>
                              </w:r>
                            </w:p>
                          </w:txbxContent>
                        </wps:txbx>
                        <wps:bodyPr rot="0" vert="horz" wrap="square" lIns="0" tIns="0" rIns="0" bIns="0" anchor="t" anchorCtr="0" upright="1">
                          <a:noAutofit/>
                        </wps:bodyPr>
                      </wps:wsp>
                      <wps:wsp>
                        <wps:cNvPr id="1756006527" name="Text Box 183"/>
                        <wps:cNvSpPr txBox="1">
                          <a:spLocks noChangeArrowheads="1"/>
                        </wps:cNvSpPr>
                        <wps:spPr bwMode="auto">
                          <a:xfrm>
                            <a:off x="6852" y="135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523889429" name="Text Box 184"/>
                        <wps:cNvSpPr txBox="1">
                          <a:spLocks noChangeArrowheads="1"/>
                        </wps:cNvSpPr>
                        <wps:spPr bwMode="auto">
                          <a:xfrm>
                            <a:off x="6852" y="1676"/>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1"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06051601" name="Text Box 185"/>
                        <wps:cNvSpPr txBox="1">
                          <a:spLocks noChangeArrowheads="1"/>
                        </wps:cNvSpPr>
                        <wps:spPr bwMode="auto">
                          <a:xfrm>
                            <a:off x="8820" y="143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03-24-2025</w:t>
                              </w:r>
                            </w:p>
                          </w:txbxContent>
                        </wps:txbx>
                        <wps:bodyPr rot="0" vert="horz" wrap="square" lIns="0" tIns="0" rIns="0" bIns="0" anchor="t" anchorCtr="0" upright="1">
                          <a:noAutofit/>
                        </wps:bodyPr>
                      </wps:wsp>
                      <wps:wsp>
                        <wps:cNvPr id="1898142615" name="Text Box 186"/>
                        <wps:cNvSpPr txBox="1">
                          <a:spLocks noChangeArrowheads="1"/>
                        </wps:cNvSpPr>
                        <wps:spPr bwMode="auto">
                          <a:xfrm>
                            <a:off x="94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3"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8391269" name="Text Box 187"/>
                        <wps:cNvSpPr txBox="1">
                          <a:spLocks noChangeArrowheads="1"/>
                        </wps:cNvSpPr>
                        <wps:spPr bwMode="auto">
                          <a:xfrm>
                            <a:off x="466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4"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2528126" name="Text Box 188"/>
                        <wps:cNvSpPr txBox="1">
                          <a:spLocks noChangeArrowheads="1"/>
                        </wps:cNvSpPr>
                        <wps:spPr bwMode="auto">
                          <a:xfrm>
                            <a:off x="4668" y="263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5"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96357718" name="Text Box 189"/>
                        <wps:cNvSpPr txBox="1">
                          <a:spLocks noChangeArrowheads="1"/>
                        </wps:cNvSpPr>
                        <wps:spPr bwMode="auto">
                          <a:xfrm>
                            <a:off x="8268" y="2396"/>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542-25-105</w:t>
                              </w:r>
                            </w:p>
                          </w:txbxContent>
                        </wps:txbx>
                        <wps:bodyPr rot="0" vert="horz" wrap="square" lIns="0" tIns="0" rIns="0" bIns="0" anchor="t" anchorCtr="0" upright="1">
                          <a:noAutofit/>
                        </wps:bodyPr>
                      </wps:wsp>
                      <wps:wsp>
                        <wps:cNvPr id="936676872" name="Text Box 190"/>
                        <wps:cNvSpPr txBox="1">
                          <a:spLocks noChangeArrowheads="1"/>
                        </wps:cNvSpPr>
                        <wps:spPr bwMode="auto">
                          <a:xfrm>
                            <a:off x="4668" y="294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00244</w:t>
                              </w:r>
                            </w:p>
                          </w:txbxContent>
                        </wps:txbx>
                        <wps:bodyPr rot="0" vert="horz" wrap="square" lIns="0" tIns="0" rIns="0" bIns="0" anchor="t" anchorCtr="0" upright="1">
                          <a:noAutofit/>
                        </wps:bodyPr>
                      </wps:wsp>
                      <wps:wsp>
                        <wps:cNvPr id="357787621" name="Text Box 191"/>
                        <wps:cNvSpPr txBox="1">
                          <a:spLocks noChangeArrowheads="1"/>
                        </wps:cNvSpPr>
                        <wps:spPr bwMode="auto">
                          <a:xfrm>
                            <a:off x="9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688475818" name="Text Box 192"/>
                        <wps:cNvSpPr txBox="1">
                          <a:spLocks noChangeArrowheads="1"/>
                        </wps:cNvSpPr>
                        <wps:spPr bwMode="auto">
                          <a:xfrm>
                            <a:off x="9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wps:txbx>
                        <wps:bodyPr rot="0" vert="horz" wrap="square" lIns="0" tIns="0" rIns="0" bIns="0" anchor="t" anchorCtr="0" upright="1">
                          <a:noAutofit/>
                        </wps:bodyPr>
                      </wps:wsp>
                      <wps:wsp>
                        <wps:cNvPr id="1357750222" name="Text Box 193"/>
                        <wps:cNvSpPr txBox="1">
                          <a:spLocks noChangeArrowheads="1"/>
                        </wps:cNvSpPr>
                        <wps:spPr bwMode="auto">
                          <a:xfrm>
                            <a:off x="9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Coatesville VA Medical Center</w:t>
                              </w:r>
                            </w:p>
                          </w:txbxContent>
                        </wps:txbx>
                        <wps:bodyPr rot="0" vert="horz" wrap="square" lIns="0" tIns="0" rIns="0" bIns="0" anchor="t" anchorCtr="0" upright="1">
                          <a:noAutofit/>
                        </wps:bodyPr>
                      </wps:wsp>
                      <wps:wsp>
                        <wps:cNvPr id="892898673" name="Text Box 194"/>
                        <wps:cNvSpPr txBox="1">
                          <a:spLocks noChangeArrowheads="1"/>
                        </wps:cNvSpPr>
                        <wps:spPr bwMode="auto">
                          <a:xfrm>
                            <a:off x="9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1400 Blackhorse Hill Road</w:t>
                              </w:r>
                            </w:p>
                          </w:txbxContent>
                        </wps:txbx>
                        <wps:bodyPr rot="0" vert="horz" wrap="square" lIns="0" tIns="0" rIns="0" bIns="0" anchor="t" anchorCtr="0" upright="1">
                          <a:noAutofit/>
                        </wps:bodyPr>
                      </wps:wsp>
                      <wps:wsp>
                        <wps:cNvPr id="879718957" name="Text Box 195"/>
                        <wps:cNvSpPr txBox="1">
                          <a:spLocks noChangeArrowheads="1"/>
                        </wps:cNvSpPr>
                        <wps:spPr bwMode="auto">
                          <a:xfrm>
                            <a:off x="9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Coatesville PA 19320  </w:t>
                              </w:r>
                            </w:p>
                          </w:txbxContent>
                        </wps:txbx>
                        <wps:bodyPr rot="0" vert="horz" wrap="square" lIns="0" tIns="0" rIns="0" bIns="0" anchor="t" anchorCtr="0" upright="1">
                          <a:noAutofit/>
                        </wps:bodyPr>
                      </wps:wsp>
                      <wps:wsp>
                        <wps:cNvPr id="1803277855" name="Text Box 196"/>
                        <wps:cNvSpPr txBox="1">
                          <a:spLocks noChangeArrowheads="1"/>
                        </wps:cNvSpPr>
                        <wps:spPr bwMode="auto">
                          <a:xfrm>
                            <a:off x="63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Contract Specialist</w:t>
                              </w:r>
                            </w:p>
                          </w:txbxContent>
                        </wps:txbx>
                        <wps:bodyPr rot="0" vert="horz" wrap="square" lIns="0" tIns="0" rIns="0" bIns="0" anchor="t" anchorCtr="0" upright="1">
                          <a:noAutofit/>
                        </wps:bodyPr>
                      </wps:wsp>
                      <wps:wsp>
                        <wps:cNvPr id="1951372809" name="Text Box 197"/>
                        <wps:cNvSpPr txBox="1">
                          <a:spLocks noChangeArrowheads="1"/>
                        </wps:cNvSpPr>
                        <wps:spPr bwMode="auto">
                          <a:xfrm>
                            <a:off x="63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Lamar Thomas</w:t>
                              </w:r>
                            </w:p>
                          </w:txbxContent>
                        </wps:txbx>
                        <wps:bodyPr rot="0" vert="horz" wrap="square" lIns="0" tIns="0" rIns="0" bIns="0" anchor="t" anchorCtr="0" upright="1">
                          <a:noAutofit/>
                        </wps:bodyPr>
                      </wps:wsp>
                      <wps:wsp>
                        <wps:cNvPr id="1229366830" name="Text Box 198"/>
                        <wps:cNvSpPr txBox="1">
                          <a:spLocks noChangeArrowheads="1"/>
                        </wps:cNvSpPr>
                        <wps:spPr bwMode="auto">
                          <a:xfrm>
                            <a:off x="63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4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lamar.thomas2@va.gov</w:t>
                              </w:r>
                            </w:p>
                          </w:txbxContent>
                        </wps:txbx>
                        <wps:bodyPr rot="0" vert="horz" wrap="square" lIns="0" tIns="0" rIns="0" bIns="0" anchor="t" anchorCtr="0" upright="1">
                          <a:noAutofit/>
                        </wps:bodyPr>
                      </wps:wsp>
                      <wps:wsp>
                        <wps:cNvPr id="1308396433" name="Text Box 199"/>
                        <wps:cNvSpPr txBox="1">
                          <a:spLocks noChangeArrowheads="1"/>
                        </wps:cNvSpPr>
                        <wps:spPr bwMode="auto">
                          <a:xfrm>
                            <a:off x="63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0"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97636987" name="Text Box 200"/>
                        <wps:cNvSpPr txBox="1">
                          <a:spLocks noChangeArrowheads="1"/>
                        </wps:cNvSpPr>
                        <wps:spPr bwMode="auto">
                          <a:xfrm>
                            <a:off x="63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50786046" name="Text Box 201"/>
                        <wps:cNvSpPr txBox="1">
                          <a:spLocks noChangeArrowheads="1"/>
                        </wps:cNvSpPr>
                        <wps:spPr bwMode="auto">
                          <a:xfrm>
                            <a:off x="3228" y="43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Lamar Thomas</w:t>
                              </w:r>
                            </w:p>
                          </w:txbxContent>
                        </wps:txbx>
                        <wps:bodyPr rot="0" vert="horz" wrap="square" lIns="0" tIns="0" rIns="0" bIns="0" anchor="t" anchorCtr="0" upright="1">
                          <a:noAutofit/>
                        </wps:bodyPr>
                      </wps:wsp>
                      <wps:wsp>
                        <wps:cNvPr id="1360695988" name="Text Box 202"/>
                        <wps:cNvSpPr txBox="1">
                          <a:spLocks noChangeArrowheads="1"/>
                        </wps:cNvSpPr>
                        <wps:spPr bwMode="auto">
                          <a:xfrm>
                            <a:off x="6924" y="436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3"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78398449" name="Text Box 203"/>
                        <wps:cNvSpPr txBox="1">
                          <a:spLocks noChangeArrowheads="1"/>
                        </wps:cNvSpPr>
                        <wps:spPr bwMode="auto">
                          <a:xfrm>
                            <a:off x="636" y="56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Replace Pitched Roof Building 1 | Project # 542-25-105      </w:t>
                              </w:r>
                            </w:p>
                          </w:txbxContent>
                        </wps:txbx>
                        <wps:bodyPr rot="0" vert="horz" wrap="square" lIns="0" tIns="0" rIns="0" bIns="0" anchor="t" anchorCtr="0" upright="1">
                          <a:noAutofit/>
                        </wps:bodyPr>
                      </wps:wsp>
                      <wps:wsp>
                        <wps:cNvPr id="147113164" name="Text Box 204"/>
                        <wps:cNvSpPr txBox="1">
                          <a:spLocks noChangeArrowheads="1"/>
                        </wps:cNvSpPr>
                        <wps:spPr bwMode="auto">
                          <a:xfrm>
                            <a:off x="636" y="57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193899704" name="Text Box 205"/>
                        <wps:cNvSpPr txBox="1">
                          <a:spLocks noChangeArrowheads="1"/>
                        </wps:cNvSpPr>
                        <wps:spPr bwMode="auto">
                          <a:xfrm>
                            <a:off x="636" y="59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This project is for a full replacement for the building 1 pitched shingled roof to include the flashing for exhaust,</w:t>
                              </w:r>
                            </w:p>
                          </w:txbxContent>
                        </wps:txbx>
                        <wps:bodyPr rot="0" vert="horz" wrap="square" lIns="0" tIns="0" rIns="0" bIns="0" anchor="t" anchorCtr="0" upright="1">
                          <a:noAutofit/>
                        </wps:bodyPr>
                      </wps:wsp>
                      <wps:wsp>
                        <wps:cNvPr id="1515087494" name="Text Box 206"/>
                        <wps:cNvSpPr txBox="1">
                          <a:spLocks noChangeArrowheads="1"/>
                        </wps:cNvSpPr>
                        <wps:spPr bwMode="auto">
                          <a:xfrm>
                            <a:off x="636" y="61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equipment, and other roof components as required to be completed fully in accordance with the Master Construction</w:t>
                              </w:r>
                            </w:p>
                          </w:txbxContent>
                        </wps:txbx>
                        <wps:bodyPr rot="0" vert="horz" wrap="square" lIns="0" tIns="0" rIns="0" bIns="0" anchor="t" anchorCtr="0" upright="1">
                          <a:noAutofit/>
                        </wps:bodyPr>
                      </wps:wsp>
                      <wps:wsp>
                        <wps:cNvPr id="246920237" name="Text Box 207"/>
                        <wps:cNvSpPr txBox="1">
                          <a:spLocks noChangeArrowheads="1"/>
                        </wps:cNvSpPr>
                        <wps:spPr bwMode="auto">
                          <a:xfrm>
                            <a:off x="636" y="62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specifications. See Statement of Work for details.          </w:t>
                              </w:r>
                            </w:p>
                          </w:txbxContent>
                        </wps:txbx>
                        <wps:bodyPr rot="0" vert="horz" wrap="square" lIns="0" tIns="0" rIns="0" bIns="0" anchor="t" anchorCtr="0" upright="1">
                          <a:noAutofit/>
                        </wps:bodyPr>
                      </wps:wsp>
                      <wps:wsp>
                        <wps:cNvPr id="1147405435" name="Text Box 208"/>
                        <wps:cNvSpPr txBox="1">
                          <a:spLocks noChangeArrowheads="1"/>
                        </wps:cNvSpPr>
                        <wps:spPr bwMode="auto">
                          <a:xfrm>
                            <a:off x="636" y="64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88346090" name="Text Box 209"/>
                        <wps:cNvSpPr txBox="1">
                          <a:spLocks noChangeArrowheads="1"/>
                        </wps:cNvSpPr>
                        <wps:spPr bwMode="auto">
                          <a:xfrm>
                            <a:off x="636" y="66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The contractor shall provide all labor, materials, tools, equipment, permits, testing, and reports required to complete</w:t>
                              </w:r>
                            </w:p>
                          </w:txbxContent>
                        </wps:txbx>
                        <wps:bodyPr rot="0" vert="horz" wrap="square" lIns="0" tIns="0" rIns="0" bIns="0" anchor="t" anchorCtr="0" upright="1">
                          <a:noAutofit/>
                        </wps:bodyPr>
                      </wps:wsp>
                      <wps:wsp>
                        <wps:cNvPr id="1874289848" name="Text Box 210"/>
                        <wps:cNvSpPr txBox="1">
                          <a:spLocks noChangeArrowheads="1"/>
                        </wps:cNvSpPr>
                        <wps:spPr bwMode="auto">
                          <a:xfrm>
                            <a:off x="636" y="67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the work.                                                   </w:t>
                              </w:r>
                            </w:p>
                          </w:txbxContent>
                        </wps:txbx>
                        <wps:bodyPr rot="0" vert="horz" wrap="square" lIns="0" tIns="0" rIns="0" bIns="0" anchor="t" anchorCtr="0" upright="1">
                          <a:noAutofit/>
                        </wps:bodyPr>
                      </wps:wsp>
                      <wps:wsp>
                        <wps:cNvPr id="1526398129" name="Text Box 211"/>
                        <wps:cNvSpPr txBox="1">
                          <a:spLocks noChangeArrowheads="1"/>
                        </wps:cNvSpPr>
                        <wps:spPr bwMode="auto">
                          <a:xfrm>
                            <a:off x="636" y="69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95420648" name="Text Box 212"/>
                        <wps:cNvSpPr txBox="1">
                          <a:spLocks noChangeArrowheads="1"/>
                        </wps:cNvSpPr>
                        <wps:spPr bwMode="auto">
                          <a:xfrm>
                            <a:off x="636" y="71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Prior to commencement of work, general contractor shall provide proof that an OSHA certified "competent person' (CP)</w:t>
                              </w:r>
                            </w:p>
                          </w:txbxContent>
                        </wps:txbx>
                        <wps:bodyPr rot="0" vert="horz" wrap="square" lIns="0" tIns="0" rIns="0" bIns="0" anchor="t" anchorCtr="0" upright="1">
                          <a:noAutofit/>
                        </wps:bodyPr>
                      </wps:wsp>
                      <wps:wsp>
                        <wps:cNvPr id="1983977978" name="Text Box 213"/>
                        <wps:cNvSpPr txBox="1">
                          <a:spLocks noChangeArrowheads="1"/>
                        </wps:cNvSpPr>
                        <wps:spPr bwMode="auto">
                          <a:xfrm>
                            <a:off x="636" y="729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will maintain a presence at the work site whenever the general or subcontractors are present.</w:t>
                              </w:r>
                            </w:p>
                          </w:txbxContent>
                        </wps:txbx>
                        <wps:bodyPr rot="0" vert="horz" wrap="square" lIns="0" tIns="0" rIns="0" bIns="0" anchor="t" anchorCtr="0" upright="1">
                          <a:noAutofit/>
                        </wps:bodyPr>
                      </wps:wsp>
                      <wps:wsp>
                        <wps:cNvPr id="94512713" name="Text Box 214"/>
                        <wps:cNvSpPr txBox="1">
                          <a:spLocks noChangeArrowheads="1"/>
                        </wps:cNvSpPr>
                        <wps:spPr bwMode="auto">
                          <a:xfrm>
                            <a:off x="636" y="746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5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64828383" name="Text Box 215"/>
                        <wps:cNvSpPr txBox="1">
                          <a:spLocks noChangeArrowheads="1"/>
                        </wps:cNvSpPr>
                        <wps:spPr bwMode="auto">
                          <a:xfrm>
                            <a:off x="636" y="762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In accordance with FAR 52.228-5 Insurance, Work on Government Installation, proof of liability insurance is required</w:t>
                              </w:r>
                            </w:p>
                          </w:txbxContent>
                        </wps:txbx>
                        <wps:bodyPr rot="0" vert="horz" wrap="square" lIns="0" tIns="0" rIns="0" bIns="0" anchor="t" anchorCtr="0" upright="1">
                          <a:noAutofit/>
                        </wps:bodyPr>
                      </wps:wsp>
                      <wps:wsp>
                        <wps:cNvPr id="1696368160" name="Text Box 216"/>
                        <wps:cNvSpPr txBox="1">
                          <a:spLocks noChangeArrowheads="1"/>
                        </wps:cNvSpPr>
                        <wps:spPr bwMode="auto">
                          <a:xfrm>
                            <a:off x="636" y="779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within ten (10) days after award of the contract for this project in the form of a certificate.</w:t>
                              </w:r>
                            </w:p>
                          </w:txbxContent>
                        </wps:txbx>
                        <wps:bodyPr rot="0" vert="horz" wrap="square" lIns="0" tIns="0" rIns="0" bIns="0" anchor="t" anchorCtr="0" upright="1">
                          <a:noAutofit/>
                        </wps:bodyPr>
                      </wps:wsp>
                      <wps:wsp>
                        <wps:cNvPr id="799714982" name="Text Box 217"/>
                        <wps:cNvSpPr txBox="1">
                          <a:spLocks noChangeArrowheads="1"/>
                        </wps:cNvSpPr>
                        <wps:spPr bwMode="auto">
                          <a:xfrm>
                            <a:off x="636" y="796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738680171" name="Text Box 218"/>
                        <wps:cNvSpPr txBox="1">
                          <a:spLocks noChangeArrowheads="1"/>
                        </wps:cNvSpPr>
                        <wps:spPr bwMode="auto">
                          <a:xfrm>
                            <a:off x="636" y="813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This project is 100% set-aside for Service-Disabled Veteran-Owned Small Business Concerns. Bidders must be verified as</w:t>
                              </w:r>
                            </w:p>
                          </w:txbxContent>
                        </wps:txbx>
                        <wps:bodyPr rot="0" vert="horz" wrap="square" lIns="0" tIns="0" rIns="0" bIns="0" anchor="t" anchorCtr="0" upright="1">
                          <a:noAutofit/>
                        </wps:bodyPr>
                      </wps:wsp>
                      <wps:wsp>
                        <wps:cNvPr id="357251051" name="Text Box 219"/>
                        <wps:cNvSpPr txBox="1">
                          <a:spLocks noChangeArrowheads="1"/>
                        </wps:cNvSpPr>
                        <wps:spPr bwMode="auto">
                          <a:xfrm>
                            <a:off x="636" y="830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an SDVOSB with the Small Business Administration (SBA) on https://veterans.certify.sba.gov/</w:t>
                              </w:r>
                            </w:p>
                          </w:txbxContent>
                        </wps:txbx>
                        <wps:bodyPr rot="0" vert="horz" wrap="square" lIns="0" tIns="0" rIns="0" bIns="0" anchor="t" anchorCtr="0" upright="1">
                          <a:noAutofit/>
                        </wps:bodyPr>
                      </wps:wsp>
                      <wps:wsp>
                        <wps:cNvPr id="1906826937" name="Text Box 220"/>
                        <wps:cNvSpPr txBox="1">
                          <a:spLocks noChangeArrowheads="1"/>
                        </wps:cNvSpPr>
                        <wps:spPr bwMode="auto">
                          <a:xfrm>
                            <a:off x="636" y="846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The North American Industry Classification (NAICS) Code for this project is 236220. The small business size standard is</w:t>
                              </w:r>
                            </w:p>
                          </w:txbxContent>
                        </wps:txbx>
                        <wps:bodyPr rot="0" vert="horz" wrap="square" lIns="0" tIns="0" rIns="0" bIns="0" anchor="t" anchorCtr="0" upright="1">
                          <a:noAutofit/>
                        </wps:bodyPr>
                      </wps:wsp>
                      <wps:wsp>
                        <wps:cNvPr id="1136927483" name="Text Box 221"/>
                        <wps:cNvSpPr txBox="1">
                          <a:spLocks noChangeArrowheads="1"/>
                        </wps:cNvSpPr>
                        <wps:spPr bwMode="auto">
                          <a:xfrm>
                            <a:off x="636" y="863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$45 million.                                                </w:t>
                              </w:r>
                            </w:p>
                          </w:txbxContent>
                        </wps:txbx>
                        <wps:bodyPr rot="0" vert="horz" wrap="square" lIns="0" tIns="0" rIns="0" bIns="0" anchor="t" anchorCtr="0" upright="1">
                          <a:noAutofit/>
                        </wps:bodyPr>
                      </wps:wsp>
                      <wps:wsp>
                        <wps:cNvPr id="1586978823" name="Text Box 222"/>
                        <wps:cNvSpPr txBox="1">
                          <a:spLocks noChangeArrowheads="1"/>
                        </wps:cNvSpPr>
                        <wps:spPr bwMode="auto">
                          <a:xfrm>
                            <a:off x="636" y="880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341143210" name="Text Box 223"/>
                        <wps:cNvSpPr txBox="1">
                          <a:spLocks noChangeArrowheads="1"/>
                        </wps:cNvSpPr>
                        <wps:spPr bwMode="auto">
                          <a:xfrm>
                            <a:off x="636" y="897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The magnitude of construction is between $500,000.00 and $1,000,000.00.</w:t>
                              </w:r>
                            </w:p>
                          </w:txbxContent>
                        </wps:txbx>
                        <wps:bodyPr rot="0" vert="horz" wrap="square" lIns="0" tIns="0" rIns="0" bIns="0" anchor="t" anchorCtr="0" upright="1">
                          <a:noAutofit/>
                        </wps:bodyPr>
                      </wps:wsp>
                      <wps:wsp>
                        <wps:cNvPr id="1652372303" name="Text Box 224"/>
                        <wps:cNvSpPr txBox="1">
                          <a:spLocks noChangeArrowheads="1"/>
                        </wps:cNvSpPr>
                        <wps:spPr bwMode="auto">
                          <a:xfrm>
                            <a:off x="636" y="914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Award will be made to the responsive, responsible bidder, whose bid, in conformance with the solicitation, results in</w:t>
                              </w:r>
                            </w:p>
                          </w:txbxContent>
                        </wps:txbx>
                        <wps:bodyPr rot="0" vert="horz" wrap="square" lIns="0" tIns="0" rIns="0" bIns="0" anchor="t" anchorCtr="0" upright="1">
                          <a:noAutofit/>
                        </wps:bodyPr>
                      </wps:wsp>
                      <wps:wsp>
                        <wps:cNvPr id="697691994" name="Text Box 225"/>
                        <wps:cNvSpPr txBox="1">
                          <a:spLocks noChangeArrowheads="1"/>
                        </wps:cNvSpPr>
                        <wps:spPr bwMode="auto">
                          <a:xfrm>
                            <a:off x="636" y="930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the lowest price.                                           </w:t>
                              </w:r>
                            </w:p>
                          </w:txbxContent>
                        </wps:txbx>
                        <wps:bodyPr rot="0" vert="horz" wrap="square" lIns="0" tIns="0" rIns="0" bIns="0" anchor="t" anchorCtr="0" upright="1">
                          <a:noAutofit/>
                        </wps:bodyPr>
                      </wps:wsp>
                      <wps:wsp>
                        <wps:cNvPr id="1242961419" name="Text Box 226"/>
                        <wps:cNvSpPr txBox="1">
                          <a:spLocks noChangeArrowheads="1"/>
                        </wps:cNvSpPr>
                        <wps:spPr bwMode="auto">
                          <a:xfrm>
                            <a:off x="636" y="947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911575499" name="Text Box 227"/>
                        <wps:cNvSpPr txBox="1">
                          <a:spLocks noChangeArrowheads="1"/>
                        </wps:cNvSpPr>
                        <wps:spPr bwMode="auto">
                          <a:xfrm>
                            <a:off x="636" y="964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See Provision 52.236-27 for Site Visit details and bidding instructions.</w:t>
                              </w:r>
                            </w:p>
                          </w:txbxContent>
                        </wps:txbx>
                        <wps:bodyPr rot="0" vert="horz" wrap="square" lIns="0" tIns="0" rIns="0" bIns="0" anchor="t" anchorCtr="0" upright="1">
                          <a:noAutofit/>
                        </wps:bodyPr>
                      </wps:wsp>
                      <wps:wsp>
                        <wps:cNvPr id="713817191" name="Text Box 228"/>
                        <wps:cNvSpPr txBox="1">
                          <a:spLocks noChangeArrowheads="1"/>
                        </wps:cNvSpPr>
                        <wps:spPr bwMode="auto">
                          <a:xfrm>
                            <a:off x="636" y="98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53534123" name="Text Box 229"/>
                        <wps:cNvSpPr txBox="1">
                          <a:spLocks noChangeArrowheads="1"/>
                        </wps:cNvSpPr>
                        <wps:spPr bwMode="auto">
                          <a:xfrm>
                            <a:off x="636" y="99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882443634" name="Text Box 230"/>
                        <wps:cNvSpPr txBox="1">
                          <a:spLocks noChangeArrowheads="1"/>
                        </wps:cNvSpPr>
                        <wps:spPr bwMode="auto">
                          <a:xfrm>
                            <a:off x="636" y="101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6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728671370" name="Text Box 231"/>
                        <wps:cNvSpPr txBox="1">
                          <a:spLocks noChangeArrowheads="1"/>
                        </wps:cNvSpPr>
                        <wps:spPr bwMode="auto">
                          <a:xfrm>
                            <a:off x="636" y="103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60324281" name="Text Box 232"/>
                        <wps:cNvSpPr txBox="1">
                          <a:spLocks noChangeArrowheads="1"/>
                        </wps:cNvSpPr>
                        <wps:spPr bwMode="auto">
                          <a:xfrm>
                            <a:off x="636" y="104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06336973" name="Text Box 233"/>
                        <wps:cNvSpPr txBox="1">
                          <a:spLocks noChangeArrowheads="1"/>
                        </wps:cNvSpPr>
                        <wps:spPr bwMode="auto">
                          <a:xfrm>
                            <a:off x="636" y="106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669603793" name="Text Box 234"/>
                        <wps:cNvSpPr txBox="1">
                          <a:spLocks noChangeArrowheads="1"/>
                        </wps:cNvSpPr>
                        <wps:spPr bwMode="auto">
                          <a:xfrm>
                            <a:off x="636" y="108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845489482" name="Text Box 235"/>
                        <wps:cNvSpPr txBox="1">
                          <a:spLocks noChangeArrowheads="1"/>
                        </wps:cNvSpPr>
                        <wps:spPr bwMode="auto">
                          <a:xfrm>
                            <a:off x="636" y="109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329780415" name="Text Box 236"/>
                        <wps:cNvSpPr txBox="1">
                          <a:spLocks noChangeArrowheads="1"/>
                        </wps:cNvSpPr>
                        <wps:spPr bwMode="auto">
                          <a:xfrm>
                            <a:off x="636" y="111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96150676" name="Text Box 237"/>
                        <wps:cNvSpPr txBox="1">
                          <a:spLocks noChangeArrowheads="1"/>
                        </wps:cNvSpPr>
                        <wps:spPr bwMode="auto">
                          <a:xfrm>
                            <a:off x="636" y="113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652453938" name="Text Box 238"/>
                        <wps:cNvSpPr txBox="1">
                          <a:spLocks noChangeArrowheads="1"/>
                        </wps:cNvSpPr>
                        <wps:spPr bwMode="auto">
                          <a:xfrm>
                            <a:off x="4116"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451423064" name="Text Box 239"/>
                        <wps:cNvSpPr txBox="1">
                          <a:spLocks noChangeArrowheads="1"/>
                        </wps:cNvSpPr>
                        <wps:spPr bwMode="auto">
                          <a:xfrm>
                            <a:off x="7620"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160</w:t>
                              </w:r>
                            </w:p>
                          </w:txbxContent>
                        </wps:txbx>
                        <wps:bodyPr rot="0" vert="horz" wrap="square" lIns="0" tIns="0" rIns="0" bIns="0" anchor="t" anchorCtr="0" upright="1">
                          <a:noAutofit/>
                        </wps:bodyPr>
                      </wps:wsp>
                      <wps:wsp>
                        <wps:cNvPr id="1390545205" name="Text Box 240"/>
                        <wps:cNvSpPr txBox="1">
                          <a:spLocks noChangeArrowheads="1"/>
                        </wps:cNvSpPr>
                        <wps:spPr bwMode="auto">
                          <a:xfrm>
                            <a:off x="972"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9"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43842421" name="Text Box 241"/>
                        <wps:cNvSpPr txBox="1">
                          <a:spLocks noChangeArrowheads="1"/>
                        </wps:cNvSpPr>
                        <wps:spPr bwMode="auto">
                          <a:xfrm>
                            <a:off x="198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478573160" name="Text Box 242"/>
                        <wps:cNvSpPr txBox="1">
                          <a:spLocks noChangeArrowheads="1"/>
                        </wps:cNvSpPr>
                        <wps:spPr bwMode="auto">
                          <a:xfrm>
                            <a:off x="582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053920632" name="Text Box 243"/>
                        <wps:cNvSpPr txBox="1">
                          <a:spLocks noChangeArrowheads="1"/>
                        </wps:cNvSpPr>
                        <wps:spPr bwMode="auto">
                          <a:xfrm>
                            <a:off x="7164"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C"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76871943" name="Text Box 244"/>
                        <wps:cNvSpPr txBox="1">
                          <a:spLocks noChangeArrowheads="1"/>
                        </wps:cNvSpPr>
                        <wps:spPr bwMode="auto">
                          <a:xfrm>
                            <a:off x="8676" y="1180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52.211-10</w:t>
                              </w:r>
                            </w:p>
                          </w:txbxContent>
                        </wps:txbx>
                        <wps:bodyPr rot="0" vert="horz" wrap="square" lIns="0" tIns="0" rIns="0" bIns="0" anchor="t" anchorCtr="0" upright="1">
                          <a:noAutofit/>
                        </wps:bodyPr>
                      </wps:wsp>
                      <wps:wsp>
                        <wps:cNvPr id="658666249" name="Text Box 245"/>
                        <wps:cNvSpPr txBox="1">
                          <a:spLocks noChangeArrowheads="1"/>
                        </wps:cNvSpPr>
                        <wps:spPr bwMode="auto">
                          <a:xfrm>
                            <a:off x="972"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319133743" name="Text Box 246"/>
                        <wps:cNvSpPr txBox="1">
                          <a:spLocks noChangeArrowheads="1"/>
                        </wps:cNvSpPr>
                        <wps:spPr bwMode="auto">
                          <a:xfrm>
                            <a:off x="2124"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7F"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23610650" name="Text Box 247"/>
                        <wps:cNvSpPr txBox="1">
                          <a:spLocks noChangeArrowheads="1"/>
                        </wps:cNvSpPr>
                        <wps:spPr bwMode="auto">
                          <a:xfrm>
                            <a:off x="9132" y="1250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496262059" name="Text Box 248"/>
                        <wps:cNvSpPr txBox="1">
                          <a:spLocks noChangeArrowheads="1"/>
                        </wps:cNvSpPr>
                        <wps:spPr bwMode="auto">
                          <a:xfrm>
                            <a:off x="3132" y="13076"/>
                            <a:ext cx="164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1" w14:textId="77777777" w:rsidR="00EB4170" w:rsidRDefault="00EB4170">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1958557812" name="Text Box 249"/>
                        <wps:cNvSpPr txBox="1">
                          <a:spLocks noChangeArrowheads="1"/>
                        </wps:cNvSpPr>
                        <wps:spPr bwMode="auto">
                          <a:xfrm>
                            <a:off x="9852" y="1307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10:30am</w:t>
                              </w:r>
                            </w:p>
                          </w:txbxContent>
                        </wps:txbx>
                        <wps:bodyPr rot="0" vert="horz" wrap="square" lIns="0" tIns="0" rIns="0" bIns="0" anchor="t" anchorCtr="0" upright="1">
                          <a:noAutofit/>
                        </wps:bodyPr>
                      </wps:wsp>
                      <wps:wsp>
                        <wps:cNvPr id="2054466477" name="Text Box 250"/>
                        <wps:cNvSpPr txBox="1">
                          <a:spLocks noChangeArrowheads="1"/>
                        </wps:cNvSpPr>
                        <wps:spPr bwMode="auto">
                          <a:xfrm>
                            <a:off x="10716" y="13076"/>
                            <a:ext cx="34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EDT</w:t>
                              </w:r>
                            </w:p>
                          </w:txbxContent>
                        </wps:txbx>
                        <wps:bodyPr rot="0" vert="horz" wrap="square" lIns="0" tIns="0" rIns="0" bIns="0" anchor="t" anchorCtr="0" upright="1">
                          <a:noAutofit/>
                        </wps:bodyPr>
                      </wps:wsp>
                      <wps:wsp>
                        <wps:cNvPr id="985560974" name="Text Box 251"/>
                        <wps:cNvSpPr txBox="1">
                          <a:spLocks noChangeArrowheads="1"/>
                        </wps:cNvSpPr>
                        <wps:spPr bwMode="auto">
                          <a:xfrm>
                            <a:off x="2364" y="1331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03-24-2025</w:t>
                              </w:r>
                            </w:p>
                          </w:txbxContent>
                        </wps:txbx>
                        <wps:bodyPr rot="0" vert="horz" wrap="square" lIns="0" tIns="0" rIns="0" bIns="0" anchor="t" anchorCtr="0" upright="1">
                          <a:noAutofit/>
                        </wps:bodyPr>
                      </wps:wsp>
                      <wps:wsp>
                        <wps:cNvPr id="47883318" name="Text Box 252"/>
                        <wps:cNvSpPr txBox="1">
                          <a:spLocks noChangeArrowheads="1"/>
                        </wps:cNvSpPr>
                        <wps:spPr bwMode="auto">
                          <a:xfrm>
                            <a:off x="2700"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699777530" name="Text Box 253"/>
                        <wps:cNvSpPr txBox="1">
                          <a:spLocks noChangeArrowheads="1"/>
                        </wps:cNvSpPr>
                        <wps:spPr bwMode="auto">
                          <a:xfrm>
                            <a:off x="3468"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6"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99448001" name="Text Box 254"/>
                        <wps:cNvSpPr txBox="1">
                          <a:spLocks noChangeArrowheads="1"/>
                        </wps:cNvSpPr>
                        <wps:spPr bwMode="auto">
                          <a:xfrm>
                            <a:off x="2940" y="14348"/>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CEEAC" id="Group 515" o:spid="_x0000_s1026" alt="DSI Form 1" style="position:absolute;margin-left:0;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">
                <v:shapetype id="_x0000_t32" coordsize="21600,21600" o:spt="32" o:oned="t" path="m,l21600,21600e" filled="f">
                  <v:path arrowok="t" fillok="f" o:connecttype="none"/>
                  <o:lock v:ext="edit" shapetype="t"/>
                </v:shapetype>
                <v:shape id="AutoShape 2" o:spid="_x0000_s1027" type="#_x0000_t32" style="position:absolute;left:722;top:962;width:10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" strokeweight="1.9pt"/>
                <v:shapetype id="_x0000_t202" coordsize="21600,21600" o:spt="202" path="m,l,21600r21600,l21600,xe">
                  <v:stroke joinstyle="miter"/>
                  <v:path gradientshapeok="t" o:connecttype="rect"/>
                </v:shapetype>
                <v:shape id="Text Box 3" o:spid="_x0000_s1028" type="#_x0000_t202" style="position:absolute;left:722;top:84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" filled="f" stroked="f">
                  <v:textbox inset="0,0,0,0">
                    <w:txbxContent>
                      <w:p w14:paraId="620CEEC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 o:spid="_x0000_s1029" type="#_x0000_t32" style="position:absolute;left:722;top:192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" strokeweight=".95pt"/>
                <v:shape id="Text Box 5" o:spid="_x0000_s1030" type="#_x0000_t202" style="position:absolute;left:722;top:181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" filled="f" stroked="f">
                  <v:textbox inset="0,0,0,0">
                    <w:txbxContent>
                      <w:p w14:paraId="620CEEC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 o:spid="_x0000_s1031" type="#_x0000_t32" style="position:absolute;left:722;top:414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" strokeweight=".25pt"/>
                <v:shape id="Text Box 7" o:spid="_x0000_s1032" type="#_x0000_t202" style="position:absolute;left:722;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" filled="f" stroked="f">
                  <v:textbox inset="0,0,0,0">
                    <w:txbxContent>
                      <w:p w14:paraId="620CEEC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 o:spid="_x0000_s1033" type="#_x0000_t32" style="position:absolute;left:722;top:2884;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" strokeweight=".25pt"/>
                <v:shape id="Text Box 9" o:spid="_x0000_s1034" type="#_x0000_t202" style="position:absolute;left:722;top:2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" filled="f" stroked="f">
                  <v:textbox inset="0,0,0,0">
                    <w:txbxContent>
                      <w:p w14:paraId="620CEEC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 o:spid="_x0000_s1035" type="#_x0000_t32" style="position:absolute;left:722;top:216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" strokeweight=".95pt"/>
                <v:shape id="Text Box 11" o:spid="_x0000_s1036" type="#_x0000_t202" style="position:absolute;left:722;top:20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" filled="f" stroked="f">
                  <v:textbox inset="0,0,0,0">
                    <w:txbxContent>
                      <w:p w14:paraId="620CEEC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 o:spid="_x0000_s1037" type="#_x0000_t32" style="position:absolute;left:722;top:11539;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" strokeweight=".25pt"/>
                <v:shape id="Text Box 13" o:spid="_x0000_s1038" type="#_x0000_t202" style="position:absolute;left:722;top:1143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" filled="f" stroked="f">
                  <v:textbox inset="0,0,0,0">
                    <w:txbxContent>
                      <w:p w14:paraId="620CEEC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 o:spid="_x0000_s1039" type="#_x0000_t32" style="position:absolute;left:722;top:5013;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" strokeweight=".95pt"/>
                <v:shape id="Text Box 15" o:spid="_x0000_s1040" type="#_x0000_t202" style="position:absolute;left:722;top:490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" filled="f" stroked="f">
                  <v:textbox inset="0,0,0,0">
                    <w:txbxContent>
                      <w:p w14:paraId="620CEED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6" o:spid="_x0000_s1041" type="#_x0000_t32" style="position:absolute;left:722;top:4797;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" strokeweight=".95pt"/>
                <v:shape id="Text Box 17" o:spid="_x0000_s1042" type="#_x0000_t202" style="position:absolute;left:722;top:46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" filled="f" stroked="f">
                  <v:textbox inset="0,0,0,0">
                    <w:txbxContent>
                      <w:p w14:paraId="620CEED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8" o:spid="_x0000_s1043" type="#_x0000_t32" style="position:absolute;left:722;top:4581;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" strokeweight=".95pt"/>
                <v:shape id="Text Box 19" o:spid="_x0000_s1044" type="#_x0000_t202" style="position:absolute;left:722;top:44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" filled="f" stroked="f">
                  <v:textbox inset="0,0,0,0">
                    <w:txbxContent>
                      <w:p w14:paraId="620CEED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0" o:spid="_x0000_s1045" type="#_x0000_t32" style="position:absolute;left:722;top:1488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" strokeweight="1.9pt"/>
                <v:shape id="Text Box 21" o:spid="_x0000_s1046" type="#_x0000_t202" style="position:absolute;left:722;top:1476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" filled="f" stroked="f">
                  <v:textbox inset="0,0,0,0">
                    <w:txbxContent>
                      <w:p w14:paraId="620CEED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2" o:spid="_x0000_s1047" type="#_x0000_t32" style="position:absolute;left:722;top:1286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" strokeweight=".25pt"/>
                <v:shape id="Text Box 23" o:spid="_x0000_s1048" type="#_x0000_t202" style="position:absolute;left:722;top:127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" filled="f" stroked="f">
                  <v:textbox inset="0,0,0,0">
                    <w:txbxContent>
                      <w:p w14:paraId="620CEED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4" o:spid="_x0000_s1049" type="#_x0000_t32" style="position:absolute;left:722;top:1214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" strokeweight=".25pt"/>
                <v:shape id="Text Box 25" o:spid="_x0000_s1050" type="#_x0000_t202" style="position:absolute;left:722;top:1204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" filled="f" stroked="f">
                  <v:textbox inset="0,0,0,0">
                    <w:txbxContent>
                      <w:p w14:paraId="620CEED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 o:spid="_x0000_s1051" type="#_x0000_t32" style="position:absolute;left:6113;top:2892;width:0;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"/>
                <v:shape id="Text Box 27" o:spid="_x0000_s1052" type="#_x0000_t202" style="position:absolute;left:6113;top:279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" filled="f" stroked="f">
                  <v:textbox inset="0,0,0,0">
                    <w:txbxContent>
                      <w:p w14:paraId="620CEED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 o:spid="_x0000_s1053" type="#_x0000_t32" style="position:absolute;left:4339;top:976;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" strokeweight=".7pt"/>
                <v:shape id="Text Box 29" o:spid="_x0000_s1054" type="#_x0000_t202" style="position:absolute;left:4332;top:87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" filled="f" stroked="f">
                  <v:textbox inset="0,0,0,0">
                    <w:txbxContent>
                      <w:p w14:paraId="620CEED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 o:spid="_x0000_s1055" type="#_x0000_t32" style="position:absolute;left:4433;top:2157;width:0;height:1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"/>
                <v:shape id="Text Box 31" o:spid="_x0000_s1056" type="#_x0000_t202" style="position:absolute;left:443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" filled="f" stroked="f">
                  <v:textbox inset="0,0,0,0">
                    <w:txbxContent>
                      <w:p w14:paraId="620CEED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 o:spid="_x0000_s1057" type="#_x0000_t32" style="position:absolute;left:4433;top:3158;width: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" strokeweight=".25pt"/>
                <v:shape id="Text Box 33" o:spid="_x0000_s1058" type="#_x0000_t202" style="position:absolute;left:4433;top:305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" filled="f" stroked="f">
                  <v:textbox inset="0,0,0,0">
                    <w:txbxContent>
                      <w:p w14:paraId="620CEED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4" o:spid="_x0000_s1059"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" filled="f" stroked="f">
                  <v:textbox inset="0,0,0,0">
                    <w:txbxContent>
                      <w:p w14:paraId="620CEED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 o:spid="_x0000_s1060" type="#_x0000_t32" style="position:absolute;left:6698;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"/>
                <v:shape id="Text Box 36" o:spid="_x0000_s1061"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" filled="f" stroked="f">
                  <v:textbox inset="0,0,0,0">
                    <w:txbxContent>
                      <w:p w14:paraId="620CEED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7" o:spid="_x0000_s1062" type="#_x0000_t32" style="position:absolute;left:877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"/>
                <v:shape id="Text Box 38" o:spid="_x0000_s1063" type="#_x0000_t202" style="position:absolute;left:877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" filled="f" stroked="f">
                  <v:textbox inset="0,0,0,0">
                    <w:txbxContent>
                      <w:p w14:paraId="620CEED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9" o:spid="_x0000_s1064" type="#_x0000_t32" style="position:absolute;left:1021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"/>
                <v:shape id="Text Box 40" o:spid="_x0000_s1065" type="#_x0000_t202" style="position:absolute;left:1021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" filled="f" stroked="f">
                  <v:textbox inset="0,0,0,0">
                    <w:txbxContent>
                      <w:p w14:paraId="620CEED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1" o:spid="_x0000_s1066" type="#_x0000_t32" style="position:absolute;left:6698;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"/>
                <v:shape id="Text Box 42" o:spid="_x0000_s1067" type="#_x0000_t202" style="position:absolute;left:6698;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" filled="f" stroked="f">
                  <v:textbox inset="0,0,0,0">
                    <w:txbxContent>
                      <w:p w14:paraId="620CEED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3" o:spid="_x0000_s1068" type="#_x0000_t32" style="position:absolute;left:3041;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"/>
                <v:shape id="Text Box 44" o:spid="_x0000_s1069" type="#_x0000_t202" style="position:absolute;left:3041;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" filled="f" stroked="f">
                  <v:textbox inset="0,0,0,0">
                    <w:txbxContent>
                      <w:p w14:paraId="620CEED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5" o:spid="_x0000_s1070" type="#_x0000_t32" style="position:absolute;left:8767;top:12141;width:0;height: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"/>
                <v:shape id="AutoShape 46" o:spid="_x0000_s1071" type="#_x0000_t32" style="position:absolute;left:2623;top:1378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" strokeweight=".25pt"/>
                <v:shape id="Text Box 47" o:spid="_x0000_s1072" type="#_x0000_t202" style="position:absolute;left:2623;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" filled="f" stroked="f">
                  <v:textbox inset="0,0,0,0">
                    <w:txbxContent>
                      <w:p w14:paraId="620CEEE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8" o:spid="_x0000_s1073" type="#_x0000_t32" style="position:absolute;left:2839;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"/>
                <v:shape id="Text Box 49" o:spid="_x0000_s1074" type="#_x0000_t202" style="position:absolute;left:2839;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" filled="f" stroked="f">
                  <v:textbox inset="0,0,0,0">
                    <w:txbxContent>
                      <w:p w14:paraId="620CEEE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0" o:spid="_x0000_s1075" type="#_x0000_t32" style="position:absolute;left:2623;top:1399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" strokeweight=".25pt"/>
                <v:shape id="Text Box 51" o:spid="_x0000_s1076" type="#_x0000_t202" style="position:absolute;left:2623;top:1389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" filled="f" stroked="f">
                  <v:textbox inset="0,0,0,0">
                    <w:txbxContent>
                      <w:p w14:paraId="620CEEE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2" o:spid="_x0000_s1077" type="#_x0000_t32" style="position:absolute;left:2623;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"/>
                <v:shape id="AutoShape 53" o:spid="_x0000_s1078" type="#_x0000_t32" style="position:absolute;left:2066;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" strokeweight=".25pt"/>
                <v:shape id="Text Box 54" o:spid="_x0000_s1079"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" filled="f" stroked="f">
                  <v:textbox inset="0,0,0,0">
                    <w:txbxContent>
                      <w:p w14:paraId="620CEEE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5" o:spid="_x0000_s1080" type="#_x0000_t32" style="position:absolute;left:2278;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"/>
                <v:shape id="Text Box 56" o:spid="_x0000_s1081" type="#_x0000_t202" style="position:absolute;left:2278;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" filled="f" stroked="f">
                  <v:textbox inset="0,0,0,0">
                    <w:txbxContent>
                      <w:p w14:paraId="620CEEE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7" o:spid="_x0000_s1082" type="#_x0000_t32" style="position:absolute;left:2066;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" strokeweight=".25pt"/>
                <v:shape id="Text Box 58" o:spid="_x0000_s1083" type="#_x0000_t202" style="position:absolute;left:2066;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" filled="f" stroked="f">
                  <v:textbox inset="0,0,0,0">
                    <w:txbxContent>
                      <w:p w14:paraId="620CEEE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9" o:spid="_x0000_s1084" type="#_x0000_t32" style="position:absolute;left:206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"/>
                <v:shape id="Text Box 60" o:spid="_x0000_s1085"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" filled="f" stroked="f">
                  <v:textbox inset="0,0,0,0">
                    <w:txbxContent>
                      <w:p w14:paraId="620CEEE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1" o:spid="_x0000_s1086" type="#_x0000_t32" style="position:absolute;left:905;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" strokeweight=".25pt"/>
                <v:shape id="Text Box 62" o:spid="_x0000_s1087" type="#_x0000_t202" style="position:absolute;left:905;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" filled="f" stroked="f">
                  <v:textbox inset="0,0,0,0">
                    <w:txbxContent>
                      <w:p w14:paraId="620CEEE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3" o:spid="_x0000_s1088" type="#_x0000_t32" style="position:absolute;left:111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"/>
                <v:shape id="Text Box 64" o:spid="_x0000_s1089" type="#_x0000_t202" style="position:absolute;left:111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" filled="f" stroked="f">
                  <v:textbox inset="0,0,0,0">
                    <w:txbxContent>
                      <w:p w14:paraId="620CEEE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5" o:spid="_x0000_s1090" type="#_x0000_t32" style="position:absolute;left:905;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" strokeweight=".25pt"/>
                <v:shape id="Text Box 66" o:spid="_x0000_s1091" type="#_x0000_t202" style="position:absolute;left:905;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" filled="f" stroked="f">
                  <v:textbox inset="0,0,0,0">
                    <w:txbxContent>
                      <w:p w14:paraId="620CEEE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7" o:spid="_x0000_s1092" type="#_x0000_t32" style="position:absolute;left:905;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"/>
                <v:shape id="AutoShape 68" o:spid="_x0000_s1093" type="#_x0000_t32" style="position:absolute;left:574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" strokeweight=".25pt"/>
                <v:shape id="Text Box 69" o:spid="_x0000_s1094"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" filled="f" stroked="f">
                  <v:textbox inset="0,0,0,0">
                    <w:txbxContent>
                      <w:p w14:paraId="620CEEE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0" o:spid="_x0000_s1095" type="#_x0000_t32" style="position:absolute;left:5964;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"/>
                <v:shape id="Text Box 71" o:spid="_x0000_s1096" type="#_x0000_t202" style="position:absolute;left:596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" filled="f" stroked="f">
                  <v:textbox inset="0,0,0,0">
                    <w:txbxContent>
                      <w:p w14:paraId="620CEEE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2" o:spid="_x0000_s1097" type="#_x0000_t32" style="position:absolute;left:5748;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" strokeweight=".25pt"/>
                <v:shape id="Text Box 73" o:spid="_x0000_s1098" type="#_x0000_t202" style="position:absolute;left:5748;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" filled="f" stroked="f">
                  <v:textbox inset="0,0,0,0">
                    <w:txbxContent>
                      <w:p w14:paraId="620CEEE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4" o:spid="_x0000_s1099" type="#_x0000_t32" style="position:absolute;left:5748;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"/>
                <v:shape id="Text Box 75" o:spid="_x0000_s1100"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" filled="f" stroked="f">
                  <v:textbox inset="0,0,0,0">
                    <w:txbxContent>
                      <w:p w14:paraId="620CEEE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6" o:spid="_x0000_s1101" type="#_x0000_t32" style="position:absolute;left:7097;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" strokeweight=".25pt"/>
                <v:shape id="Text Box 77" o:spid="_x0000_s1102"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" filled="f" stroked="f">
                  <v:textbox inset="0,0,0,0">
                    <w:txbxContent>
                      <w:p w14:paraId="620CEEE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8" o:spid="_x0000_s1103" type="#_x0000_t32" style="position:absolute;left:7313;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"/>
                <v:shape id="Text Box 79" o:spid="_x0000_s1104" type="#_x0000_t202" style="position:absolute;left:7313;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" filled="f" stroked="f">
                  <v:textbox inset="0,0,0,0">
                    <w:txbxContent>
                      <w:p w14:paraId="620CEEE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0" o:spid="_x0000_s1105" type="#_x0000_t32" style="position:absolute;left:7097;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" strokeweight=".25pt"/>
                <v:shape id="Text Box 81" o:spid="_x0000_s1106" type="#_x0000_t202" style="position:absolute;left:7097;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" filled="f" stroked="f">
                  <v:textbox inset="0,0,0,0">
                    <w:txbxContent>
                      <w:p w14:paraId="620CEEF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2" o:spid="_x0000_s1107" type="#_x0000_t32" style="position:absolute;left:7097;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"/>
                <v:shape id="Text Box 83" o:spid="_x0000_s1108"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" filled="f" stroked="f">
                  <v:textbox inset="0,0,0,0">
                    <w:txbxContent>
                      <w:p w14:paraId="620CEEF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4" o:spid="_x0000_s1109" type="#_x0000_t32" style="position:absolute;left:191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" strokeweight=".25pt"/>
                <v:shape id="Text Box 85" o:spid="_x0000_s1110"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" filled="f" stroked="f">
                  <v:textbox inset="0,0,0,0">
                    <w:txbxContent>
                      <w:p w14:paraId="620CEEF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6" o:spid="_x0000_s1111" type="#_x0000_t32" style="position:absolute;left:2134;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"/>
                <v:shape id="Text Box 87" o:spid="_x0000_s1112" type="#_x0000_t202" style="position:absolute;left:213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" filled="f" stroked="f">
                  <v:textbox inset="0,0,0,0">
                    <w:txbxContent>
                      <w:p w14:paraId="620CEEF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8" o:spid="_x0000_s1113" type="#_x0000_t32" style="position:absolute;left:1918;top:11985;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" strokeweight=".25pt"/>
                <v:shape id="Text Box 89" o:spid="_x0000_s1114" type="#_x0000_t202" style="position:absolute;left:1918;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" filled="f" stroked="f">
                  <v:textbox inset="0,0,0,0">
                    <w:txbxContent>
                      <w:p w14:paraId="620CEEF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0" o:spid="_x0000_s1115" type="#_x0000_t32" style="position:absolute;left:1918;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"/>
                <v:shape id="Text Box 91" o:spid="_x0000_s1116"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" filled="f" stroked="f">
                  <v:textbox inset="0,0,0,0">
                    <w:txbxContent>
                      <w:p w14:paraId="620CEEF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2" o:spid="_x0000_s1117" type="#_x0000_t32" style="position:absolute;left:905;top:117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" strokeweight=".25pt"/>
                <v:shape id="Text Box 93" o:spid="_x0000_s1118"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" filled="f" stroked="f">
                  <v:textbox inset="0,0,0,0">
                    <w:txbxContent>
                      <w:p w14:paraId="620CEEF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4" o:spid="_x0000_s1119" type="#_x0000_t32" style="position:absolute;left:1116;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"/>
                <v:shape id="Text Box 95" o:spid="_x0000_s1120" type="#_x0000_t202" style="position:absolute;left:1116;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" filled="f" stroked="f">
                  <v:textbox inset="0,0,0,0">
                    <w:txbxContent>
                      <w:p w14:paraId="620CEEF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6" o:spid="_x0000_s1121" type="#_x0000_t32" style="position:absolute;left:905;top:1198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" strokeweight=".25pt"/>
                <v:shape id="Text Box 97" o:spid="_x0000_s1122" type="#_x0000_t202" style="position:absolute;left:905;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" filled="f" stroked="f">
                  <v:textbox inset="0,0,0,0">
                    <w:txbxContent>
                      <w:p w14:paraId="620CEEF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8" o:spid="_x0000_s1123" type="#_x0000_t32" style="position:absolute;left:905;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"/>
                <v:shape id="Text Box 99" o:spid="_x0000_s1124"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" filled="f" stroked="f">
                  <v:textbox inset="0,0,0,0">
                    <w:txbxContent>
                      <w:p w14:paraId="620CEEF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0" o:spid="_x0000_s1125" type="#_x0000_t32" style="position:absolute;left:6790;top:1617;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" strokeweight=".25pt"/>
                <v:shape id="Text Box 101" o:spid="_x0000_s1126"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" filled="f" stroked="f">
                  <v:textbox inset="0,0,0,0">
                    <w:txbxContent>
                      <w:p w14:paraId="620CEEF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2" o:spid="_x0000_s1127" type="#_x0000_t32" style="position:absolute;left:7001;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"/>
                <v:shape id="Text Box 103" o:spid="_x0000_s1128" type="#_x0000_t202" style="position:absolute;left:7001;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" filled="f" stroked="f">
                  <v:textbox inset="0,0,0,0">
                    <w:txbxContent>
                      <w:p w14:paraId="620CEEF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4" o:spid="_x0000_s1129" type="#_x0000_t32" style="position:absolute;left:6790;top:183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" strokeweight=".25pt"/>
                <v:shape id="Text Box 105" o:spid="_x0000_s1130" type="#_x0000_t202" style="position:absolute;left:6790;top:173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" filled="f" stroked="f">
                  <v:textbox inset="0,0,0,0">
                    <w:txbxContent>
                      <w:p w14:paraId="620CEEF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6" o:spid="_x0000_s1131" type="#_x0000_t32" style="position:absolute;left:6790;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"/>
                <v:shape id="Text Box 107" o:spid="_x0000_s1132"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" filled="f" stroked="f">
                  <v:textbox inset="0,0,0,0">
                    <w:txbxContent>
                      <w:p w14:paraId="620CEEF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8" o:spid="_x0000_s1133" type="#_x0000_t32" style="position:absolute;left:8023;top:2157;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"/>
                <v:shape id="Text Box 109" o:spid="_x0000_s1134" type="#_x0000_t202" style="position:absolute;left:802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" filled="f" stroked="f">
                  <v:textbox inset="0,0,0,0">
                    <w:txbxContent>
                      <w:p w14:paraId="620CEEF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0" o:spid="_x0000_s1135" type="#_x0000_t32" style="position:absolute;left:6790;top:13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" strokeweight=".25pt"/>
                <v:shape id="Text Box 111" o:spid="_x0000_s1136" type="#_x0000_t202" style="position:absolute;left:6790;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" filled="f" stroked="f">
                  <v:textbox inset="0,0,0,0">
                    <w:txbxContent>
                      <w:p w14:paraId="620CEEF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2" o:spid="_x0000_s1137" type="#_x0000_t32" style="position:absolute;left:7001;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"/>
                <v:shape id="Text Box 113" o:spid="_x0000_s1138" type="#_x0000_t202" style="position:absolute;left:7001;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" filled="f" stroked="f">
                  <v:textbox inset="0,0,0,0">
                    <w:txbxContent>
                      <w:p w14:paraId="620CEF0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4" o:spid="_x0000_s1139" type="#_x0000_t32" style="position:absolute;left:6790;top:15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" strokeweight=".25pt"/>
                <v:shape id="Text Box 115" o:spid="_x0000_s1140" type="#_x0000_t202" style="position:absolute;left:6790;top:141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" filled="f" stroked="f">
                  <v:textbox inset="0,0,0,0">
                    <w:txbxContent>
                      <w:p w14:paraId="620CEF0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6" o:spid="_x0000_s1141" type="#_x0000_t32" style="position:absolute;left:6790;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"/>
                <v:shape id="AutoShape 117" o:spid="_x0000_s1142" type="#_x0000_t32" style="position:absolute;left:3386;top:13780;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" strokeweight=".25pt"/>
                <v:shape id="Text Box 118" o:spid="_x0000_s1143" type="#_x0000_t202" style="position:absolute;left:3386;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" filled="f" stroked="f">
                  <v:textbox inset="0,0,0,0">
                    <w:txbxContent>
                      <w:p w14:paraId="620CEF0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9" o:spid="_x0000_s1144" type="#_x0000_t32" style="position:absolute;left:3607;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"/>
                <v:shape id="Text Box 120" o:spid="_x0000_s1145" type="#_x0000_t202" style="position:absolute;left:3607;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" filled="f" stroked="f">
                  <v:textbox inset="0,0,0,0">
                    <w:txbxContent>
                      <w:p w14:paraId="620CEF0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1" o:spid="_x0000_s1146" type="#_x0000_t32" style="position:absolute;left:3386;top:13996;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" strokeweight=".25pt"/>
                <v:shape id="AutoShape 122" o:spid="_x0000_s1147" type="#_x0000_t32" style="position:absolute;left:3386;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"/>
                <v:shape id="Text Box 123" o:spid="_x0000_s1148" type="#_x0000_t202" style="position:absolute;left:4380;top:1044;width:14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" filled="f" stroked="f">
                  <v:textbox inset="0,0,0,0">
                    <w:txbxContent>
                      <w:p w14:paraId="620CEF04" w14:textId="77777777" w:rsidR="00EB4170" w:rsidRDefault="005C68B8">
                        <w:pPr>
                          <w:spacing w:after="0" w:line="240" w:lineRule="auto"/>
                          <w:rPr>
                            <w:rFonts w:ascii="Arial" w:hAnsi="Arial" w:cs="Arial"/>
                            <w:sz w:val="11"/>
                            <w:szCs w:val="11"/>
                          </w:rPr>
                        </w:pPr>
                        <w:r>
                          <w:rPr>
                            <w:rFonts w:ascii="Arial" w:hAnsi="Arial" w:cs="Arial"/>
                            <w:sz w:val="11"/>
                            <w:szCs w:val="11"/>
                          </w:rPr>
                          <w:t>1. SOLICITATION NUMBER</w:t>
                        </w:r>
                      </w:p>
                    </w:txbxContent>
                  </v:textbox>
                </v:shape>
                <v:shape id="Text Box 124" o:spid="_x0000_s1149" type="#_x0000_t202" style="position:absolute;left:6766;top:1044;width:148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" filled="f" stroked="f">
                  <v:textbox inset="0,0,0,0">
                    <w:txbxContent>
                      <w:p w14:paraId="620CEF05" w14:textId="77777777" w:rsidR="00EB4170" w:rsidRDefault="005C68B8">
                        <w:pPr>
                          <w:spacing w:after="0" w:line="240" w:lineRule="auto"/>
                          <w:rPr>
                            <w:rFonts w:ascii="Arial" w:hAnsi="Arial" w:cs="Arial"/>
                            <w:sz w:val="11"/>
                            <w:szCs w:val="11"/>
                          </w:rPr>
                        </w:pPr>
                        <w:r>
                          <w:rPr>
                            <w:rFonts w:ascii="Arial" w:hAnsi="Arial" w:cs="Arial"/>
                            <w:sz w:val="11"/>
                            <w:szCs w:val="11"/>
                          </w:rPr>
                          <w:t>2. TYPE OF SOLICITATION</w:t>
                        </w:r>
                      </w:p>
                    </w:txbxContent>
                  </v:textbox>
                </v:shape>
                <v:shape id="Text Box 125" o:spid="_x0000_s1150" type="#_x0000_t202" style="position:absolute;left:8834;top:1044;width:9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" filled="f" stroked="f">
                  <v:textbox inset="0,0,0,0">
                    <w:txbxContent>
                      <w:p w14:paraId="620CEF06" w14:textId="77777777" w:rsidR="00EB4170" w:rsidRDefault="005C68B8">
                        <w:pPr>
                          <w:spacing w:after="0" w:line="240" w:lineRule="auto"/>
                          <w:rPr>
                            <w:rFonts w:ascii="Arial" w:hAnsi="Arial" w:cs="Arial"/>
                            <w:sz w:val="11"/>
                            <w:szCs w:val="11"/>
                          </w:rPr>
                        </w:pPr>
                        <w:r>
                          <w:rPr>
                            <w:rFonts w:ascii="Arial" w:hAnsi="Arial" w:cs="Arial"/>
                            <w:sz w:val="11"/>
                            <w:szCs w:val="11"/>
                          </w:rPr>
                          <w:t>3. DATE ISSUED</w:t>
                        </w:r>
                      </w:p>
                    </w:txbxContent>
                  </v:textbox>
                </v:shape>
                <v:shape id="Text Box 126" o:spid="_x0000_s1151" type="#_x0000_t202" style="position:absolute;left:10289;top:1044;width:9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" filled="f" stroked="f">
                  <v:textbox inset="0,0,0,0">
                    <w:txbxContent>
                      <w:p w14:paraId="620CEF07" w14:textId="77777777" w:rsidR="00EB4170" w:rsidRDefault="005C68B8">
                        <w:pPr>
                          <w:spacing w:after="0" w:line="240" w:lineRule="auto"/>
                          <w:rPr>
                            <w:rFonts w:ascii="Arial" w:hAnsi="Arial" w:cs="Arial"/>
                            <w:sz w:val="11"/>
                            <w:szCs w:val="11"/>
                          </w:rPr>
                        </w:pPr>
                        <w:r>
                          <w:rPr>
                            <w:rFonts w:ascii="Arial" w:hAnsi="Arial" w:cs="Arial"/>
                            <w:sz w:val="11"/>
                            <w:szCs w:val="11"/>
                          </w:rPr>
                          <w:t>PAGE OF PAGES</w:t>
                        </w:r>
                      </w:p>
                    </w:txbxContent>
                  </v:textbox>
                </v:shape>
                <v:shape id="Text Box 127" o:spid="_x0000_s1152" type="#_x0000_t202" style="position:absolute;left:780;top:2216;width:13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" filled="f" stroked="f">
                  <v:textbox inset="0,0,0,0">
                    <w:txbxContent>
                      <w:p w14:paraId="620CEF08" w14:textId="77777777" w:rsidR="00EB4170" w:rsidRDefault="005C68B8">
                        <w:pPr>
                          <w:spacing w:after="0" w:line="240" w:lineRule="auto"/>
                          <w:rPr>
                            <w:rFonts w:ascii="Arial" w:hAnsi="Arial" w:cs="Arial"/>
                            <w:sz w:val="11"/>
                            <w:szCs w:val="11"/>
                          </w:rPr>
                        </w:pPr>
                        <w:r>
                          <w:rPr>
                            <w:rFonts w:ascii="Arial" w:hAnsi="Arial" w:cs="Arial"/>
                            <w:sz w:val="11"/>
                            <w:szCs w:val="11"/>
                          </w:rPr>
                          <w:t>4. CONTRACT NUMBER</w:t>
                        </w:r>
                      </w:p>
                    </w:txbxContent>
                  </v:textbox>
                </v:shape>
                <v:shape id="Text Box 128" o:spid="_x0000_s1153" type="#_x0000_t202" style="position:absolute;left:4481;top:2216;width:26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" filled="f" stroked="f">
                  <v:textbox inset="0,0,0,0">
                    <w:txbxContent>
                      <w:p w14:paraId="620CEF09" w14:textId="77777777" w:rsidR="00EB4170" w:rsidRDefault="005C68B8">
                        <w:pPr>
                          <w:spacing w:after="0" w:line="240" w:lineRule="auto"/>
                          <w:rPr>
                            <w:rFonts w:ascii="Arial" w:hAnsi="Arial" w:cs="Arial"/>
                            <w:sz w:val="11"/>
                            <w:szCs w:val="11"/>
                          </w:rPr>
                        </w:pPr>
                        <w:r>
                          <w:rPr>
                            <w:rFonts w:ascii="Arial" w:hAnsi="Arial" w:cs="Arial"/>
                            <w:sz w:val="11"/>
                            <w:szCs w:val="11"/>
                          </w:rPr>
                          <w:t>5. REQUISITION/PURCHASE REQUEST NUMBER</w:t>
                        </w:r>
                      </w:p>
                    </w:txbxContent>
                  </v:textbox>
                </v:shape>
                <v:shape id="Text Box 129" o:spid="_x0000_s1154" type="#_x0000_t202" style="position:absolute;left:8081;top:2216;width:12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" filled="f" stroked="f">
                  <v:textbox inset="0,0,0,0">
                    <w:txbxContent>
                      <w:p w14:paraId="620CEF0A" w14:textId="77777777" w:rsidR="00EB4170" w:rsidRDefault="005C68B8">
                        <w:pPr>
                          <w:spacing w:after="0" w:line="240" w:lineRule="auto"/>
                          <w:rPr>
                            <w:rFonts w:ascii="Arial" w:hAnsi="Arial" w:cs="Arial"/>
                            <w:sz w:val="11"/>
                            <w:szCs w:val="11"/>
                          </w:rPr>
                        </w:pPr>
                        <w:r>
                          <w:rPr>
                            <w:rFonts w:ascii="Arial" w:hAnsi="Arial" w:cs="Arial"/>
                            <w:sz w:val="11"/>
                            <w:szCs w:val="11"/>
                          </w:rPr>
                          <w:t>6. PROJECT NUMBER</w:t>
                        </w:r>
                      </w:p>
                    </w:txbxContent>
                  </v:textbox>
                </v:shape>
                <v:shape id="Text Box 130" o:spid="_x0000_s1155" type="#_x0000_t202" style="position:absolute;left:780;top:2960;width:7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" filled="f" stroked="f">
                  <v:textbox inset="0,0,0,0">
                    <w:txbxContent>
                      <w:p w14:paraId="620CEF0B" w14:textId="77777777" w:rsidR="00EB4170" w:rsidRDefault="005C68B8">
                        <w:pPr>
                          <w:spacing w:after="0" w:line="240" w:lineRule="auto"/>
                          <w:rPr>
                            <w:rFonts w:ascii="Arial" w:hAnsi="Arial" w:cs="Arial"/>
                            <w:sz w:val="11"/>
                            <w:szCs w:val="11"/>
                          </w:rPr>
                        </w:pPr>
                        <w:r>
                          <w:rPr>
                            <w:rFonts w:ascii="Arial" w:hAnsi="Arial" w:cs="Arial"/>
                            <w:sz w:val="11"/>
                            <w:szCs w:val="11"/>
                          </w:rPr>
                          <w:t>7. ISSUED BY</w:t>
                        </w:r>
                      </w:p>
                    </w:txbxContent>
                  </v:textbox>
                </v:shape>
                <v:shape id="Text Box 131" o:spid="_x0000_s1156" type="#_x0000_t202" style="position:absolute;left:3943;top:2984;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" filled="f" stroked="f">
                  <v:textbox inset="0,0,0,0">
                    <w:txbxContent>
                      <w:p w14:paraId="620CEF0C" w14:textId="77777777" w:rsidR="00EB4170" w:rsidRDefault="005C68B8">
                        <w:pPr>
                          <w:spacing w:after="0" w:line="240" w:lineRule="auto"/>
                          <w:rPr>
                            <w:rFonts w:ascii="Arial" w:hAnsi="Arial" w:cs="Arial"/>
                            <w:sz w:val="11"/>
                            <w:szCs w:val="11"/>
                          </w:rPr>
                        </w:pPr>
                        <w:r>
                          <w:rPr>
                            <w:rFonts w:ascii="Arial" w:hAnsi="Arial" w:cs="Arial"/>
                            <w:sz w:val="11"/>
                            <w:szCs w:val="11"/>
                          </w:rPr>
                          <w:t>CODE</w:t>
                        </w:r>
                      </w:p>
                    </w:txbxContent>
                  </v:textbox>
                </v:shape>
                <v:shape id="Text Box 132" o:spid="_x0000_s1157" type="#_x0000_t202" style="position:absolute;left:6175;top:2960;width:133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" filled="f" stroked="f">
                  <v:textbox inset="0,0,0,0">
                    <w:txbxContent>
                      <w:p w14:paraId="620CEF0D" w14:textId="77777777" w:rsidR="00EB4170" w:rsidRDefault="005C68B8">
                        <w:pPr>
                          <w:spacing w:after="0" w:line="240" w:lineRule="auto"/>
                          <w:rPr>
                            <w:rFonts w:ascii="Arial" w:hAnsi="Arial" w:cs="Arial"/>
                            <w:sz w:val="11"/>
                            <w:szCs w:val="11"/>
                          </w:rPr>
                        </w:pPr>
                        <w:r>
                          <w:rPr>
                            <w:rFonts w:ascii="Arial" w:hAnsi="Arial" w:cs="Arial"/>
                            <w:sz w:val="11"/>
                            <w:szCs w:val="11"/>
                          </w:rPr>
                          <w:t>8. ADDRESS OFFER TO</w:t>
                        </w:r>
                      </w:p>
                    </w:txbxContent>
                  </v:textbox>
                </v:shape>
                <v:shape id="Text Box 133" o:spid="_x0000_s1158" type="#_x0000_t202" style="position:absolute;left:3098;top:4208;width:5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" filled="f" stroked="f">
                  <v:textbox inset="0,0,0,0">
                    <w:txbxContent>
                      <w:p w14:paraId="620CEF0E" w14:textId="77777777" w:rsidR="00EB4170" w:rsidRDefault="005C68B8">
                        <w:pPr>
                          <w:spacing w:after="0" w:line="240" w:lineRule="auto"/>
                          <w:rPr>
                            <w:rFonts w:ascii="Arial" w:hAnsi="Arial" w:cs="Arial"/>
                            <w:sz w:val="11"/>
                            <w:szCs w:val="11"/>
                          </w:rPr>
                        </w:pPr>
                        <w:r>
                          <w:rPr>
                            <w:rFonts w:ascii="Arial" w:hAnsi="Arial" w:cs="Arial"/>
                            <w:sz w:val="11"/>
                            <w:szCs w:val="11"/>
                          </w:rPr>
                          <w:t>a. NAME</w:t>
                        </w:r>
                      </w:p>
                    </w:txbxContent>
                  </v:textbox>
                </v:shape>
                <v:shape id="Text Box 134" o:spid="_x0000_s1159" type="#_x0000_t202" style="position:absolute;left:6761;top:4208;width:36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" filled="f" stroked="f">
                  <v:textbox inset="0,0,0,0">
                    <w:txbxContent>
                      <w:p w14:paraId="620CEF0F" w14:textId="77777777" w:rsidR="00EB4170" w:rsidRDefault="005C68B8">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Text Box 135" o:spid="_x0000_s1160" type="#_x0000_t202" style="position:absolute;left:785;top:5048;width:731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" filled="f" stroked="f">
                  <v:textbox inset="0,0,0,0">
                    <w:txbxContent>
                      <w:p w14:paraId="620CEF10" w14:textId="77777777" w:rsidR="00EB4170" w:rsidRDefault="005C68B8">
                        <w:pPr>
                          <w:spacing w:after="0" w:line="240" w:lineRule="auto"/>
                          <w:rPr>
                            <w:rFonts w:ascii="Arial" w:hAnsi="Arial" w:cs="Arial"/>
                            <w:sz w:val="11"/>
                            <w:szCs w:val="11"/>
                          </w:rPr>
                        </w:pPr>
                        <w:r>
                          <w:rPr>
                            <w:rFonts w:ascii="Arial" w:hAnsi="Arial" w:cs="Arial"/>
                            <w:sz w:val="11"/>
                            <w:szCs w:val="11"/>
                          </w:rPr>
                          <w:t>10. THE GOVERNMENT REQUIRES PERFORMANCE OF THE WORK DESCRIBED IN THESE DOCUMENTS  (Title, identifying number, date)</w:t>
                        </w:r>
                      </w:p>
                    </w:txbxContent>
                  </v:textbox>
                </v:shape>
                <v:shape id="Text Box 136" o:spid="_x0000_s1161" type="#_x0000_t202" style="position:absolute;left:780;top:12190;width:540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" filled="f" stroked="f">
                  <v:textbox inset="0,0,0,0">
                    <w:txbxContent>
                      <w:p w14:paraId="620CEF11" w14:textId="77777777" w:rsidR="00EB4170" w:rsidRDefault="005C68B8">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Text Box 137" o:spid="_x0000_s1162" type="#_x0000_t202" style="position:absolute;left:780;top:12339;width:38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" filled="f" stroked="f">
                  <v:textbox inset="0,0,0,0">
                    <w:txbxContent>
                      <w:p w14:paraId="620CEF12" w14:textId="77777777" w:rsidR="00EB4170" w:rsidRDefault="005C68B8">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Text Box 138" o:spid="_x0000_s1163" type="#_x0000_t202" style="position:absolute;left:8825;top:12190;width:126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" filled="f" stroked="f">
                  <v:textbox inset="0,0,0,0">
                    <w:txbxContent>
                      <w:p w14:paraId="620CEF13" w14:textId="77777777" w:rsidR="00EB4170" w:rsidRDefault="005C68B8">
                        <w:pPr>
                          <w:spacing w:after="0" w:line="240" w:lineRule="auto"/>
                          <w:rPr>
                            <w:rFonts w:ascii="Arial" w:hAnsi="Arial" w:cs="Arial"/>
                            <w:sz w:val="11"/>
                            <w:szCs w:val="11"/>
                          </w:rPr>
                        </w:pPr>
                        <w:r>
                          <w:rPr>
                            <w:rFonts w:ascii="Arial" w:hAnsi="Arial" w:cs="Arial"/>
                            <w:sz w:val="11"/>
                            <w:szCs w:val="11"/>
                          </w:rPr>
                          <w:t>12b. CALENDAR DAYS</w:t>
                        </w:r>
                      </w:p>
                    </w:txbxContent>
                  </v:textbox>
                </v:shape>
                <v:shape id="Text Box 139" o:spid="_x0000_s1164" type="#_x0000_t202" style="position:absolute;left:785;top:12924;width:27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" filled="f" stroked="f">
                  <v:textbox inset="0,0,0,0">
                    <w:txbxContent>
                      <w:p w14:paraId="620CEF14" w14:textId="77777777" w:rsidR="00EB4170" w:rsidRDefault="005C68B8">
                        <w:pPr>
                          <w:spacing w:after="0" w:line="240" w:lineRule="auto"/>
                          <w:rPr>
                            <w:rFonts w:ascii="Arial" w:hAnsi="Arial" w:cs="Arial"/>
                            <w:sz w:val="11"/>
                            <w:szCs w:val="11"/>
                          </w:rPr>
                        </w:pPr>
                        <w:r>
                          <w:rPr>
                            <w:rFonts w:ascii="Arial" w:hAnsi="Arial" w:cs="Arial"/>
                            <w:sz w:val="11"/>
                            <w:szCs w:val="11"/>
                          </w:rPr>
                          <w:t>13. ADDITIONAL SOLICITATION REQUIREMENTS:</w:t>
                        </w:r>
                      </w:p>
                    </w:txbxContent>
                  </v:textbox>
                </v:shape>
                <v:shape id="Text Box 140" o:spid="_x0000_s1165" type="#_x0000_t202" style="position:absolute;left:9228;top:14960;width:20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" filled="f" stroked="f">
                  <v:textbox inset="0,0,0,0">
                    <w:txbxContent>
                      <w:p w14:paraId="620CEF15" w14:textId="77777777" w:rsidR="00EB4170" w:rsidRDefault="005C68B8">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Text Box 141" o:spid="_x0000_s1166" type="#_x0000_t202" style="position:absolute;left:9228;top:14960;width:132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" filled="f" stroked="f">
                  <v:textbox inset="0,0,0,0">
                    <w:txbxContent>
                      <w:p w14:paraId="620CEF16" w14:textId="77777777" w:rsidR="00EB4170" w:rsidRDefault="005C68B8">
                        <w:pPr>
                          <w:spacing w:after="0" w:line="240" w:lineRule="auto"/>
                          <w:rPr>
                            <w:rFonts w:ascii="Arial" w:hAnsi="Arial" w:cs="Arial"/>
                            <w:sz w:val="11"/>
                            <w:szCs w:val="11"/>
                          </w:rPr>
                        </w:pPr>
                        <w:r>
                          <w:rPr>
                            <w:rFonts w:ascii="Arial" w:hAnsi="Arial" w:cs="Arial"/>
                            <w:sz w:val="11"/>
                            <w:szCs w:val="11"/>
                          </w:rPr>
                          <w:t>STANDARD FORM 1442</w:t>
                        </w:r>
                      </w:p>
                    </w:txbxContent>
                  </v:textbox>
                </v:shape>
                <v:shape id="Text Box 142" o:spid="_x0000_s1167" type="#_x0000_t202" style="position:absolute;left:9228;top:15108;width:23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" filled="f" stroked="f">
                  <v:textbox inset="0,0,0,0">
                    <w:txbxContent>
                      <w:p w14:paraId="620CEF17" w14:textId="77777777" w:rsidR="00EB4170" w:rsidRDefault="005C68B8">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Text Box 143" o:spid="_x0000_s1168" type="#_x0000_t202" style="position:absolute;left:1471;top:1089;width:226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" filled="f" stroked="f">
                  <v:textbox inset="0,0,0,0">
                    <w:txbxContent>
                      <w:p w14:paraId="620CEF18" w14:textId="77777777" w:rsidR="00EB4170" w:rsidRDefault="005C68B8">
                        <w:pPr>
                          <w:spacing w:after="0" w:line="240" w:lineRule="auto"/>
                          <w:rPr>
                            <w:rFonts w:ascii="Arial" w:hAnsi="Arial" w:cs="Arial"/>
                            <w:sz w:val="19"/>
                            <w:szCs w:val="19"/>
                          </w:rPr>
                        </w:pPr>
                        <w:r>
                          <w:rPr>
                            <w:rFonts w:ascii="Arial" w:hAnsi="Arial" w:cs="Arial"/>
                            <w:sz w:val="19"/>
                            <w:szCs w:val="19"/>
                          </w:rPr>
                          <w:t>SOLICITATION, OFFER,</w:t>
                        </w:r>
                      </w:p>
                    </w:txbxContent>
                  </v:textbox>
                </v:shape>
                <v:shape id="Text Box 144" o:spid="_x0000_s1169" type="#_x0000_t202" style="position:absolute;left:1956;top:1329;width:127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" filled="f" stroked="f">
                  <v:textbox inset="0,0,0,0">
                    <w:txbxContent>
                      <w:p w14:paraId="620CEF19" w14:textId="77777777" w:rsidR="00EB4170" w:rsidRDefault="005C68B8">
                        <w:pPr>
                          <w:spacing w:after="0" w:line="240" w:lineRule="auto"/>
                          <w:rPr>
                            <w:rFonts w:ascii="Arial" w:hAnsi="Arial" w:cs="Arial"/>
                            <w:sz w:val="19"/>
                            <w:szCs w:val="19"/>
                          </w:rPr>
                        </w:pPr>
                        <w:r>
                          <w:rPr>
                            <w:rFonts w:ascii="Arial" w:hAnsi="Arial" w:cs="Arial"/>
                            <w:sz w:val="19"/>
                            <w:szCs w:val="19"/>
                          </w:rPr>
                          <w:t>AND AWARD</w:t>
                        </w:r>
                      </w:p>
                    </w:txbxContent>
                  </v:textbox>
                </v:shape>
                <v:shape id="Text Box 145" o:spid="_x0000_s1170" type="#_x0000_t202" style="position:absolute;left:890;top:1569;width:3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" filled="f" stroked="f">
                  <v:textbox inset="0,0,0,0">
                    <w:txbxContent>
                      <w:p w14:paraId="620CEF1A" w14:textId="77777777" w:rsidR="00EB4170" w:rsidRDefault="005C68B8">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Text Box 146" o:spid="_x0000_s1171" type="#_x0000_t202" style="position:absolute;left:5585;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" filled="f" stroked="f">
                  <v:textbox inset="0,0,0,0">
                    <w:txbxContent>
                      <w:p w14:paraId="620CEF1B" w14:textId="77777777" w:rsidR="00EB4170" w:rsidRDefault="005C68B8">
                        <w:pPr>
                          <w:spacing w:after="0" w:line="240" w:lineRule="auto"/>
                          <w:rPr>
                            <w:rFonts w:ascii="Arial" w:hAnsi="Arial" w:cs="Arial"/>
                            <w:sz w:val="15"/>
                            <w:szCs w:val="15"/>
                          </w:rPr>
                        </w:pPr>
                        <w:r>
                          <w:rPr>
                            <w:rFonts w:ascii="Arial" w:hAnsi="Arial" w:cs="Arial"/>
                            <w:sz w:val="15"/>
                            <w:szCs w:val="15"/>
                          </w:rPr>
                          <w:t>SOLICITATION</w:t>
                        </w:r>
                      </w:p>
                    </w:txbxContent>
                  </v:textbox>
                </v:shape>
                <v:shape id="Text Box 147" o:spid="_x0000_s1172" type="#_x0000_t202" style="position:absolute;left:5580;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" filled="f" stroked="f">
                  <v:textbox inset="0,0,0,0">
                    <w:txbxContent>
                      <w:p w14:paraId="620CEF1C" w14:textId="77777777" w:rsidR="00EB4170" w:rsidRDefault="005C68B8">
                        <w:pPr>
                          <w:spacing w:after="0" w:line="240" w:lineRule="auto"/>
                          <w:rPr>
                            <w:rFonts w:ascii="Arial" w:hAnsi="Arial" w:cs="Arial"/>
                            <w:sz w:val="15"/>
                            <w:szCs w:val="15"/>
                          </w:rPr>
                        </w:pPr>
                        <w:r>
                          <w:rPr>
                            <w:rFonts w:ascii="Arial" w:hAnsi="Arial" w:cs="Arial"/>
                            <w:sz w:val="15"/>
                            <w:szCs w:val="15"/>
                          </w:rPr>
                          <w:t>SOLICITATION</w:t>
                        </w:r>
                      </w:p>
                    </w:txbxContent>
                  </v:textbox>
                </v:shape>
                <v:shape id="Text Box 148" o:spid="_x0000_s1173" type="#_x0000_t202" style="position:absolute;left:780;top:1974;width:58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" filled="f" stroked="f">
                  <v:textbox inset="0,0,0,0">
                    <w:txbxContent>
                      <w:p w14:paraId="620CEF1D" w14:textId="77777777" w:rsidR="00EB4170" w:rsidRDefault="005C68B8">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Text Box 149" o:spid="_x0000_s1174" type="#_x0000_t202" style="position:absolute;left:790;top:4168;width:16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" filled="f" stroked="f">
                  <v:textbox inset="0,0,0,0">
                    <w:txbxContent>
                      <w:p w14:paraId="620CEF1E" w14:textId="77777777" w:rsidR="00EB4170" w:rsidRDefault="005C68B8">
                        <w:pPr>
                          <w:spacing w:after="0" w:line="240" w:lineRule="auto"/>
                          <w:rPr>
                            <w:rFonts w:ascii="Arial" w:hAnsi="Arial" w:cs="Arial"/>
                            <w:sz w:val="15"/>
                            <w:szCs w:val="15"/>
                          </w:rPr>
                        </w:pPr>
                        <w:r>
                          <w:rPr>
                            <w:rFonts w:ascii="Arial" w:hAnsi="Arial" w:cs="Arial"/>
                            <w:sz w:val="15"/>
                            <w:szCs w:val="15"/>
                          </w:rPr>
                          <w:t>9. FOR INFORMATION</w:t>
                        </w:r>
                      </w:p>
                    </w:txbxContent>
                  </v:textbox>
                </v:shape>
                <v:shape id="Text Box 150" o:spid="_x0000_s1175" type="#_x0000_t202" style="position:absolute;left:790;top:4336;width:1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" filled="f" stroked="f">
                  <v:textbox inset="0,0,0,0">
                    <w:txbxContent>
                      <w:p w14:paraId="620CEF1F" w14:textId="77777777" w:rsidR="00EB4170" w:rsidRDefault="005C68B8">
                        <w:pPr>
                          <w:spacing w:after="0" w:line="240" w:lineRule="auto"/>
                          <w:rPr>
                            <w:rFonts w:ascii="Arial" w:hAnsi="Arial" w:cs="Arial"/>
                            <w:sz w:val="15"/>
                            <w:szCs w:val="15"/>
                          </w:rPr>
                        </w:pPr>
                        <w:r>
                          <w:rPr>
                            <w:rFonts w:ascii="Arial" w:hAnsi="Arial" w:cs="Arial"/>
                            <w:sz w:val="15"/>
                            <w:szCs w:val="15"/>
                          </w:rPr>
                          <w:t xml:space="preserve">              CALL:</w:t>
                        </w:r>
                      </w:p>
                    </w:txbxContent>
                  </v:textbox>
                </v:shape>
                <v:shape id="Text Box 151" o:spid="_x0000_s1176" type="#_x0000_t202" style="position:absolute;left:785;top:4792;width:53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" filled="f" stroked="f">
                  <v:textbox inset="0,0,0,0">
                    <w:txbxContent>
                      <w:p w14:paraId="620CEF20" w14:textId="77777777" w:rsidR="00EB4170" w:rsidRDefault="005C68B8">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Text Box 152" o:spid="_x0000_s1177" type="#_x0000_t202" style="position:absolute;left:7097;top:1316;width:13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" filled="f" stroked="f">
                  <v:textbox inset="0,0,0,0">
                    <w:txbxContent>
                      <w:p w14:paraId="620CEF21" w14:textId="77777777" w:rsidR="00EB4170" w:rsidRDefault="005C68B8">
                        <w:pPr>
                          <w:spacing w:after="0" w:line="240" w:lineRule="auto"/>
                          <w:rPr>
                            <w:rFonts w:ascii="Arial" w:hAnsi="Arial" w:cs="Arial"/>
                            <w:sz w:val="15"/>
                            <w:szCs w:val="15"/>
                          </w:rPr>
                        </w:pPr>
                        <w:r>
                          <w:rPr>
                            <w:rFonts w:ascii="Arial" w:hAnsi="Arial" w:cs="Arial"/>
                            <w:sz w:val="15"/>
                            <w:szCs w:val="15"/>
                          </w:rPr>
                          <w:t>SEALED BID (IFB)</w:t>
                        </w:r>
                      </w:p>
                    </w:txbxContent>
                  </v:textbox>
                </v:shape>
                <v:shape id="Text Box 153" o:spid="_x0000_s1178" type="#_x0000_t202" style="position:absolute;left:7097;top:1643;width:152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" filled="f" stroked="f">
                  <v:textbox inset="0,0,0,0">
                    <w:txbxContent>
                      <w:p w14:paraId="620CEF22" w14:textId="77777777" w:rsidR="00EB4170" w:rsidRDefault="005C68B8">
                        <w:pPr>
                          <w:spacing w:after="0" w:line="240" w:lineRule="auto"/>
                          <w:rPr>
                            <w:rFonts w:ascii="Arial" w:hAnsi="Arial" w:cs="Arial"/>
                            <w:sz w:val="15"/>
                            <w:szCs w:val="15"/>
                          </w:rPr>
                        </w:pPr>
                        <w:r>
                          <w:rPr>
                            <w:rFonts w:ascii="Arial" w:hAnsi="Arial" w:cs="Arial"/>
                            <w:sz w:val="15"/>
                            <w:szCs w:val="15"/>
                          </w:rPr>
                          <w:t>NEGOTIATED (RFP)</w:t>
                        </w:r>
                      </w:p>
                    </w:txbxContent>
                  </v:textbox>
                </v:shape>
                <v:shape id="Text Box 154" o:spid="_x0000_s1179" type="#_x0000_t202" style="position:absolute;left:756;top:11574;width:70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" filled="f" stroked="f">
                  <v:textbox inset="0,0,0,0">
                    <w:txbxContent>
                      <w:p w14:paraId="620CEF23" w14:textId="77777777" w:rsidR="00EB4170" w:rsidRDefault="005C68B8">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Text Box 155" o:spid="_x0000_s1180" type="#_x0000_t202" style="position:absolute;left:7572;top:11574;width:11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" filled="f" stroked="f">
                  <v:textbox inset="0,0,0,0">
                    <w:txbxContent>
                      <w:p w14:paraId="620CEF24" w14:textId="77777777" w:rsidR="00EB4170" w:rsidRDefault="005C68B8">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Text Box 156" o:spid="_x0000_s1181" type="#_x0000_t202" style="position:absolute;left:8748;top:11574;width:204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" filled="f" stroked="f">
                  <v:textbox inset="0,0,0,0">
                    <w:txbxContent>
                      <w:p w14:paraId="620CEF25" w14:textId="77777777" w:rsidR="00EB4170" w:rsidRDefault="005C68B8">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Text Box 157" o:spid="_x0000_s1182" type="#_x0000_t202" style="position:absolute;left:1241;top:11814;width:5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" filled="f" stroked="f">
                  <v:textbox inset="0,0,0,0">
                    <w:txbxContent>
                      <w:p w14:paraId="620CEF26" w14:textId="77777777" w:rsidR="00EB4170" w:rsidRDefault="005C68B8">
                        <w:pPr>
                          <w:spacing w:after="0" w:line="240" w:lineRule="auto"/>
                          <w:rPr>
                            <w:rFonts w:ascii="Arial" w:hAnsi="Arial" w:cs="Arial"/>
                            <w:sz w:val="15"/>
                            <w:szCs w:val="15"/>
                          </w:rPr>
                        </w:pPr>
                        <w:r>
                          <w:rPr>
                            <w:rFonts w:ascii="Arial" w:hAnsi="Arial" w:cs="Arial"/>
                            <w:sz w:val="15"/>
                            <w:szCs w:val="15"/>
                          </w:rPr>
                          <w:t>award,</w:t>
                        </w:r>
                      </w:p>
                    </w:txbxContent>
                  </v:textbox>
                </v:shape>
                <v:shape id="Text Box 158" o:spid="_x0000_s1183" type="#_x0000_t202" style="position:absolute;left:2258;top:11814;width:32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" filled="f" stroked="f">
                  <v:textbox inset="0,0,0,0">
                    <w:txbxContent>
                      <w:p w14:paraId="620CEF27" w14:textId="77777777" w:rsidR="00EB4170" w:rsidRDefault="005C68B8">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Text Box 159" o:spid="_x0000_s1184" type="#_x0000_t202" style="position:absolute;left:6060;top:11814;width:7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" filled="f" stroked="f">
                  <v:textbox inset="0,0,0,0">
                    <w:txbxContent>
                      <w:p w14:paraId="620CEF28" w14:textId="77777777" w:rsidR="00EB4170" w:rsidRDefault="005C68B8">
                        <w:pPr>
                          <w:spacing w:after="0" w:line="240" w:lineRule="auto"/>
                          <w:rPr>
                            <w:rFonts w:ascii="Arial" w:hAnsi="Arial" w:cs="Arial"/>
                            <w:sz w:val="15"/>
                            <w:szCs w:val="15"/>
                          </w:rPr>
                        </w:pPr>
                        <w:r>
                          <w:rPr>
                            <w:rFonts w:ascii="Arial" w:hAnsi="Arial" w:cs="Arial"/>
                            <w:sz w:val="15"/>
                            <w:szCs w:val="15"/>
                          </w:rPr>
                          <w:t>mandatory</w:t>
                        </w:r>
                      </w:p>
                    </w:txbxContent>
                  </v:textbox>
                </v:shape>
                <v:shape id="Text Box 160" o:spid="_x0000_s1185" type="#_x0000_t202" style="position:absolute;left:7409;top:11814;width:38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" filled="f" stroked="f">
                  <v:textbox inset="0,0,0,0">
                    <w:txbxContent>
                      <w:p w14:paraId="620CEF29" w14:textId="77777777" w:rsidR="00EB4170" w:rsidRDefault="005C68B8">
                        <w:pPr>
                          <w:spacing w:after="0" w:line="240" w:lineRule="auto"/>
                          <w:rPr>
                            <w:rFonts w:ascii="Arial" w:hAnsi="Arial" w:cs="Arial"/>
                            <w:sz w:val="15"/>
                            <w:szCs w:val="15"/>
                          </w:rPr>
                        </w:pPr>
                        <w:r>
                          <w:rPr>
                            <w:rFonts w:ascii="Arial" w:hAnsi="Arial" w:cs="Arial"/>
                            <w:sz w:val="15"/>
                            <w:szCs w:val="15"/>
                          </w:rPr>
                          <w:t>negotiable.  (See _____________________________).</w:t>
                        </w:r>
                      </w:p>
                    </w:txbxContent>
                  </v:textbox>
                </v:shape>
                <v:shape id="Text Box 161" o:spid="_x0000_s1186" type="#_x0000_t202" style="position:absolute;left:1217;top:12577;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" filled="f" stroked="f">
                  <v:textbox inset="0,0,0,0">
                    <w:txbxContent>
                      <w:p w14:paraId="620CEF2A" w14:textId="77777777" w:rsidR="00EB4170" w:rsidRDefault="005C68B8">
                        <w:pPr>
                          <w:spacing w:after="0" w:line="240" w:lineRule="auto"/>
                          <w:rPr>
                            <w:rFonts w:ascii="Arial" w:hAnsi="Arial" w:cs="Arial"/>
                            <w:sz w:val="15"/>
                            <w:szCs w:val="15"/>
                          </w:rPr>
                        </w:pPr>
                        <w:r>
                          <w:rPr>
                            <w:rFonts w:ascii="Arial" w:hAnsi="Arial" w:cs="Arial"/>
                            <w:sz w:val="15"/>
                            <w:szCs w:val="15"/>
                          </w:rPr>
                          <w:t>YES</w:t>
                        </w:r>
                      </w:p>
                    </w:txbxContent>
                  </v:textbox>
                </v:shape>
                <v:shape id="Text Box 162" o:spid="_x0000_s1187" type="#_x0000_t202" style="position:absolute;left:2388;top:12577;width:2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" filled="f" stroked="f">
                  <v:textbox inset="0,0,0,0">
                    <w:txbxContent>
                      <w:p w14:paraId="620CEF2B" w14:textId="77777777" w:rsidR="00EB4170" w:rsidRDefault="005C68B8">
                        <w:pPr>
                          <w:spacing w:after="0" w:line="240" w:lineRule="auto"/>
                          <w:rPr>
                            <w:rFonts w:ascii="Arial" w:hAnsi="Arial" w:cs="Arial"/>
                            <w:sz w:val="15"/>
                            <w:szCs w:val="15"/>
                          </w:rPr>
                        </w:pPr>
                        <w:r>
                          <w:rPr>
                            <w:rFonts w:ascii="Arial" w:hAnsi="Arial" w:cs="Arial"/>
                            <w:sz w:val="15"/>
                            <w:szCs w:val="15"/>
                          </w:rPr>
                          <w:t>NO</w:t>
                        </w:r>
                      </w:p>
                    </w:txbxContent>
                  </v:textbox>
                </v:shape>
                <v:shape id="Text Box 163" o:spid="_x0000_s1188" type="#_x0000_t202" style="position:absolute;left:785;top:13100;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" filled="f" stroked="f">
                  <v:textbox inset="0,0,0,0">
                    <w:txbxContent>
                      <w:p w14:paraId="620CEF2C" w14:textId="77777777" w:rsidR="00EB4170" w:rsidRDefault="005C68B8">
                        <w:pPr>
                          <w:spacing w:after="0" w:line="240" w:lineRule="auto"/>
                          <w:rPr>
                            <w:rFonts w:ascii="Arial" w:hAnsi="Arial" w:cs="Arial"/>
                            <w:sz w:val="15"/>
                            <w:szCs w:val="15"/>
                          </w:rPr>
                        </w:pPr>
                        <w:r>
                          <w:rPr>
                            <w:rFonts w:ascii="Arial" w:hAnsi="Arial" w:cs="Arial"/>
                            <w:sz w:val="15"/>
                            <w:szCs w:val="15"/>
                          </w:rPr>
                          <w:t>a.</w:t>
                        </w:r>
                      </w:p>
                    </w:txbxContent>
                  </v:textbox>
                </v:shape>
                <v:shape id="Text Box 164" o:spid="_x0000_s1189" type="#_x0000_t202" style="position:absolute;left:1092;top:13100;width:101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" filled="f" stroked="f">
                  <v:textbox inset="0,0,0,0">
                    <w:txbxContent>
                      <w:p w14:paraId="620CEF2D" w14:textId="77777777" w:rsidR="00EB4170" w:rsidRDefault="005C68B8">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Text Box 165" o:spid="_x0000_s1190" type="#_x0000_t202" style="position:absolute;left:1092;top:13340;width:93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" filled="f" stroked="f">
                  <v:textbox inset="0,0,0,0">
                    <w:txbxContent>
                      <w:p w14:paraId="620CEF2E" w14:textId="77777777" w:rsidR="00EB4170" w:rsidRDefault="005C68B8">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Text Box 166" o:spid="_x0000_s1191" type="#_x0000_t202" style="position:absolute;left:1092;top:13556;width:978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" filled="f" stroked="f">
                  <v:textbox inset="0,0,0,0">
                    <w:txbxContent>
                      <w:p w14:paraId="620CEF2F" w14:textId="77777777" w:rsidR="00EB4170" w:rsidRDefault="005C68B8">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Text Box 167" o:spid="_x0000_s1192" type="#_x0000_t202" style="position:absolute;left:785;top:13796;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" filled="f" stroked="f">
                  <v:textbox inset="0,0,0,0">
                    <w:txbxContent>
                      <w:p w14:paraId="620CEF30" w14:textId="77777777" w:rsidR="00EB4170" w:rsidRDefault="005C68B8">
                        <w:pPr>
                          <w:spacing w:after="0" w:line="240" w:lineRule="auto"/>
                          <w:rPr>
                            <w:rFonts w:ascii="Arial" w:hAnsi="Arial" w:cs="Arial"/>
                            <w:sz w:val="15"/>
                            <w:szCs w:val="15"/>
                          </w:rPr>
                        </w:pPr>
                        <w:r>
                          <w:rPr>
                            <w:rFonts w:ascii="Arial" w:hAnsi="Arial" w:cs="Arial"/>
                            <w:sz w:val="15"/>
                            <w:szCs w:val="15"/>
                          </w:rPr>
                          <w:t>b.</w:t>
                        </w:r>
                      </w:p>
                    </w:txbxContent>
                  </v:textbox>
                </v:shape>
                <v:shape id="Text Box 168" o:spid="_x0000_s1193" type="#_x0000_t202" style="position:absolute;left:1092;top:13796;width:134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" filled="f" stroked="f">
                  <v:textbox inset="0,0,0,0">
                    <w:txbxContent>
                      <w:p w14:paraId="620CEF31" w14:textId="77777777" w:rsidR="00EB4170" w:rsidRDefault="005C68B8">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Text Box 169" o:spid="_x0000_s1194" type="#_x0000_t202" style="position:absolute;left:2945;top:13796;width:2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" filled="f" stroked="f">
                  <v:textbox inset="0,0,0,0">
                    <w:txbxContent>
                      <w:p w14:paraId="620CEF32" w14:textId="77777777" w:rsidR="00EB4170" w:rsidRDefault="005C68B8">
                        <w:pPr>
                          <w:spacing w:after="0" w:line="240" w:lineRule="auto"/>
                          <w:rPr>
                            <w:rFonts w:ascii="Arial" w:hAnsi="Arial" w:cs="Arial"/>
                            <w:sz w:val="15"/>
                            <w:szCs w:val="15"/>
                          </w:rPr>
                        </w:pPr>
                        <w:r>
                          <w:rPr>
                            <w:rFonts w:ascii="Arial" w:hAnsi="Arial" w:cs="Arial"/>
                            <w:sz w:val="15"/>
                            <w:szCs w:val="15"/>
                          </w:rPr>
                          <w:t>is,</w:t>
                        </w:r>
                      </w:p>
                    </w:txbxContent>
                  </v:textbox>
                </v:shape>
                <v:shape id="Text Box 170" o:spid="_x0000_s1195" type="#_x0000_t202" style="position:absolute;left:3698;top:13796;width:10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" filled="f" stroked="f">
                  <v:textbox inset="0,0,0,0">
                    <w:txbxContent>
                      <w:p w14:paraId="620CEF33" w14:textId="77777777" w:rsidR="00EB4170" w:rsidRDefault="005C68B8">
                        <w:pPr>
                          <w:spacing w:after="0" w:line="240" w:lineRule="auto"/>
                          <w:rPr>
                            <w:rFonts w:ascii="Arial" w:hAnsi="Arial" w:cs="Arial"/>
                            <w:sz w:val="15"/>
                            <w:szCs w:val="15"/>
                          </w:rPr>
                        </w:pPr>
                        <w:r>
                          <w:rPr>
                            <w:rFonts w:ascii="Arial" w:hAnsi="Arial" w:cs="Arial"/>
                            <w:sz w:val="15"/>
                            <w:szCs w:val="15"/>
                          </w:rPr>
                          <w:t>is not required.</w:t>
                        </w:r>
                      </w:p>
                    </w:txbxContent>
                  </v:textbox>
                </v:shape>
                <v:shape id="Text Box 171" o:spid="_x0000_s1196" type="#_x0000_t202" style="position:absolute;left:785;top:14084;width:18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" filled="f" stroked="f">
                  <v:textbox inset="0,0,0,0">
                    <w:txbxContent>
                      <w:p w14:paraId="620CEF34" w14:textId="77777777" w:rsidR="00EB4170" w:rsidRDefault="005C68B8">
                        <w:pPr>
                          <w:spacing w:after="0" w:line="240" w:lineRule="auto"/>
                          <w:rPr>
                            <w:rFonts w:ascii="Arial" w:hAnsi="Arial" w:cs="Arial"/>
                            <w:sz w:val="15"/>
                            <w:szCs w:val="15"/>
                          </w:rPr>
                        </w:pPr>
                        <w:r>
                          <w:rPr>
                            <w:rFonts w:ascii="Arial" w:hAnsi="Arial" w:cs="Arial"/>
                            <w:sz w:val="15"/>
                            <w:szCs w:val="15"/>
                          </w:rPr>
                          <w:t>c.</w:t>
                        </w:r>
                      </w:p>
                    </w:txbxContent>
                  </v:textbox>
                </v:shape>
                <v:shape id="Text Box 172" o:spid="_x0000_s1197" type="#_x0000_t202" style="position:absolute;left:1102;top:14084;width:992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" filled="f" stroked="f">
                  <v:textbox inset="0,0,0,0">
                    <w:txbxContent>
                      <w:p w14:paraId="620CEF35" w14:textId="77777777" w:rsidR="00EB4170" w:rsidRDefault="005C68B8">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Text Box 173" o:spid="_x0000_s1198" type="#_x0000_t202" style="position:absolute;left:1102;top:13921;width:15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" filled="f" stroked="f">
                  <v:textbox inset="0,0,0,0">
                    <w:txbxContent>
                      <w:p w14:paraId="620CEF36" w14:textId="77777777" w:rsidR="00EB4170" w:rsidRDefault="005C68B8">
                        <w:pPr>
                          <w:spacing w:after="0" w:line="240" w:lineRule="auto"/>
                          <w:rPr>
                            <w:rFonts w:ascii="Arial" w:hAnsi="Arial" w:cs="Arial"/>
                            <w:sz w:val="15"/>
                            <w:szCs w:val="15"/>
                          </w:rPr>
                        </w:pPr>
                        <w:r>
                          <w:rPr>
                            <w:rFonts w:ascii="Arial" w:hAnsi="Arial" w:cs="Arial"/>
                            <w:sz w:val="15"/>
                            <w:szCs w:val="15"/>
                          </w:rPr>
                          <w:t xml:space="preserve"> .</w:t>
                        </w:r>
                      </w:p>
                    </w:txbxContent>
                  </v:textbox>
                </v:shape>
                <v:shape id="Text Box 174" o:spid="_x0000_s1199" type="#_x0000_t202" style="position:absolute;left:780;top:14372;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" filled="f" stroked="f">
                  <v:textbox inset="0,0,0,0">
                    <w:txbxContent>
                      <w:p w14:paraId="620CEF37" w14:textId="77777777" w:rsidR="00EB4170" w:rsidRDefault="005C68B8">
                        <w:pPr>
                          <w:spacing w:after="0" w:line="240" w:lineRule="auto"/>
                          <w:rPr>
                            <w:rFonts w:ascii="Arial" w:hAnsi="Arial" w:cs="Arial"/>
                            <w:sz w:val="15"/>
                            <w:szCs w:val="15"/>
                          </w:rPr>
                        </w:pPr>
                        <w:r>
                          <w:rPr>
                            <w:rFonts w:ascii="Arial" w:hAnsi="Arial" w:cs="Arial"/>
                            <w:sz w:val="15"/>
                            <w:szCs w:val="15"/>
                          </w:rPr>
                          <w:t>d.</w:t>
                        </w:r>
                      </w:p>
                    </w:txbxContent>
                  </v:textbox>
                </v:shape>
                <v:shape id="Text Box 175" o:spid="_x0000_s1200" type="#_x0000_t202" style="position:absolute;left:1097;top:14372;width:946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" filled="f" stroked="f">
                  <v:textbox inset="0,0,0,0">
                    <w:txbxContent>
                      <w:p w14:paraId="620CEF38" w14:textId="77777777" w:rsidR="00EB4170" w:rsidRDefault="005C68B8">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Text Box 176" o:spid="_x0000_s1201" type="#_x0000_t202" style="position:absolute;left:1097;top:14564;width:22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" filled="f" stroked="f">
                  <v:textbox inset="0,0,0,0">
                    <w:txbxContent>
                      <w:p w14:paraId="620CEF39" w14:textId="77777777" w:rsidR="00EB4170" w:rsidRDefault="005C68B8">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Text Box 177" o:spid="_x0000_s1202" type="#_x0000_t202" style="position:absolute;left:6684;top:62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" filled="f" stroked="f">
                  <v:textbox inset="0,0,0,0">
                    <w:txbxContent>
                      <w:p w14:paraId="620CEF3A" w14:textId="77777777" w:rsidR="00EB4170" w:rsidRDefault="00EB4170">
                        <w:pPr>
                          <w:spacing w:after="0" w:line="240" w:lineRule="auto"/>
                          <w:jc w:val="right"/>
                          <w:rPr>
                            <w:rFonts w:ascii="Courier New" w:hAnsi="Courier New" w:cs="Courier New"/>
                            <w:sz w:val="15"/>
                            <w:szCs w:val="15"/>
                          </w:rPr>
                        </w:pPr>
                      </w:p>
                    </w:txbxContent>
                  </v:textbox>
                </v:shape>
                <v:shape id="Text Box 178" o:spid="_x0000_s1203" type="#_x0000_t202" style="position:absolute;left:10332;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" filled="f" stroked="f">
                  <v:textbox inset="0,0,0,0">
                    <w:txbxContent>
                      <w:p w14:paraId="620CEF3B" w14:textId="77777777" w:rsidR="00EB4170" w:rsidRDefault="00EB4170">
                        <w:pPr>
                          <w:spacing w:after="0" w:line="240" w:lineRule="auto"/>
                          <w:jc w:val="center"/>
                          <w:rPr>
                            <w:rFonts w:ascii="Courier New" w:hAnsi="Courier New" w:cs="Courier New"/>
                            <w:sz w:val="15"/>
                            <w:szCs w:val="15"/>
                          </w:rPr>
                        </w:pPr>
                      </w:p>
                    </w:txbxContent>
                  </v:textbox>
                </v:shape>
                <v:shape id="Text Box 179" o:spid="_x0000_s1204" type="#_x0000_t202" style="position:absolute;left:11004;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" filled="f" stroked="f">
                  <v:textbox inset="0,0,0,0">
                    <w:txbxContent>
                      <w:p w14:paraId="620CEF3C" w14:textId="77777777" w:rsidR="00EB4170" w:rsidRDefault="00EB4170">
                        <w:pPr>
                          <w:spacing w:after="0" w:line="240" w:lineRule="auto"/>
                          <w:jc w:val="center"/>
                          <w:rPr>
                            <w:rFonts w:ascii="Courier New" w:hAnsi="Courier New" w:cs="Courier New"/>
                            <w:sz w:val="15"/>
                            <w:szCs w:val="15"/>
                          </w:rPr>
                        </w:pPr>
                      </w:p>
                    </w:txbxContent>
                  </v:textbox>
                </v:shape>
                <v:shape id="Text Box 180" o:spid="_x0000_s1205" type="#_x0000_t202" style="position:absolute;left:94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" filled="f" stroked="f">
                  <v:textbox inset="0,0,0,0">
                    <w:txbxContent>
                      <w:p w14:paraId="620CEF3D" w14:textId="77777777" w:rsidR="00EB4170" w:rsidRDefault="00EB4170">
                        <w:pPr>
                          <w:spacing w:after="0" w:line="240" w:lineRule="auto"/>
                          <w:rPr>
                            <w:rFonts w:ascii="Courier New" w:hAnsi="Courier New" w:cs="Courier New"/>
                            <w:sz w:val="15"/>
                            <w:szCs w:val="15"/>
                          </w:rPr>
                        </w:pPr>
                      </w:p>
                    </w:txbxContent>
                  </v:textbox>
                </v:shape>
                <v:shape id="Text Box 181" o:spid="_x0000_s1206" type="#_x0000_t202" style="position:absolute;left:466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" filled="f" stroked="f">
                  <v:textbox inset="0,0,0,0">
                    <w:txbxContent>
                      <w:p w14:paraId="620CEF3E" w14:textId="77777777" w:rsidR="00EB4170" w:rsidRDefault="00EB4170">
                        <w:pPr>
                          <w:spacing w:after="0" w:line="240" w:lineRule="auto"/>
                          <w:rPr>
                            <w:rFonts w:ascii="Courier New" w:hAnsi="Courier New" w:cs="Courier New"/>
                            <w:sz w:val="15"/>
                            <w:szCs w:val="15"/>
                          </w:rPr>
                        </w:pPr>
                      </w:p>
                    </w:txbxContent>
                  </v:textbox>
                </v:shape>
                <v:shape id="Text Box 182" o:spid="_x0000_s1207" type="#_x0000_t202" style="position:absolute;left:4380;top:1532;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" filled="f" stroked="f">
                  <v:textbox inset="0,0,0,0">
                    <w:txbxContent>
                      <w:p w14:paraId="620CEF3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36C24425B0003</w:t>
                        </w:r>
                      </w:p>
                    </w:txbxContent>
                  </v:textbox>
                </v:shape>
                <v:shape id="Text Box 183" o:spid="_x0000_s1208" type="#_x0000_t202" style="position:absolute;left:6852;top:135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" filled="f" stroked="f">
                  <v:textbox inset="0,0,0,0">
                    <w:txbxContent>
                      <w:p w14:paraId="620CEF4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184" o:spid="_x0000_s1209" type="#_x0000_t202" style="position:absolute;left:6852;top:167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" filled="f" stroked="f">
                  <v:textbox inset="0,0,0,0">
                    <w:txbxContent>
                      <w:p w14:paraId="620CEF41" w14:textId="77777777" w:rsidR="00EB4170" w:rsidRDefault="00EB4170">
                        <w:pPr>
                          <w:spacing w:after="0" w:line="240" w:lineRule="auto"/>
                          <w:rPr>
                            <w:rFonts w:ascii="Courier New" w:hAnsi="Courier New" w:cs="Courier New"/>
                            <w:sz w:val="15"/>
                            <w:szCs w:val="15"/>
                          </w:rPr>
                        </w:pPr>
                      </w:p>
                    </w:txbxContent>
                  </v:textbox>
                </v:shape>
                <v:shape id="Text Box 185" o:spid="_x0000_s1210" type="#_x0000_t202" style="position:absolute;left:8820;top:143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" filled="f" stroked="f">
                  <v:textbox inset="0,0,0,0">
                    <w:txbxContent>
                      <w:p w14:paraId="620CEF4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03-24-2025</w:t>
                        </w:r>
                      </w:p>
                    </w:txbxContent>
                  </v:textbox>
                </v:shape>
                <v:shape id="Text Box 186" o:spid="_x0000_s1211" type="#_x0000_t202" style="position:absolute;left:94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" filled="f" stroked="f">
                  <v:textbox inset="0,0,0,0">
                    <w:txbxContent>
                      <w:p w14:paraId="620CEF43" w14:textId="77777777" w:rsidR="00EB4170" w:rsidRDefault="00EB4170">
                        <w:pPr>
                          <w:spacing w:after="0" w:line="240" w:lineRule="auto"/>
                          <w:rPr>
                            <w:rFonts w:ascii="Courier New" w:hAnsi="Courier New" w:cs="Courier New"/>
                            <w:sz w:val="15"/>
                            <w:szCs w:val="15"/>
                          </w:rPr>
                        </w:pPr>
                      </w:p>
                    </w:txbxContent>
                  </v:textbox>
                </v:shape>
                <v:shape id="Text Box 187" o:spid="_x0000_s1212" type="#_x0000_t202" style="position:absolute;left:466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" filled="f" stroked="f">
                  <v:textbox inset="0,0,0,0">
                    <w:txbxContent>
                      <w:p w14:paraId="620CEF44" w14:textId="77777777" w:rsidR="00EB4170" w:rsidRDefault="00EB4170">
                        <w:pPr>
                          <w:spacing w:after="0" w:line="240" w:lineRule="auto"/>
                          <w:rPr>
                            <w:rFonts w:ascii="Courier New" w:hAnsi="Courier New" w:cs="Courier New"/>
                            <w:sz w:val="15"/>
                            <w:szCs w:val="15"/>
                          </w:rPr>
                        </w:pPr>
                      </w:p>
                    </w:txbxContent>
                  </v:textbox>
                </v:shape>
                <v:shape id="Text Box 188" o:spid="_x0000_s1213" type="#_x0000_t202" style="position:absolute;left:4668;top:263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" filled="f" stroked="f">
                  <v:textbox inset="0,0,0,0">
                    <w:txbxContent>
                      <w:p w14:paraId="620CEF45" w14:textId="77777777" w:rsidR="00EB4170" w:rsidRDefault="00EB4170">
                        <w:pPr>
                          <w:spacing w:after="0" w:line="240" w:lineRule="auto"/>
                          <w:rPr>
                            <w:rFonts w:ascii="Courier New" w:hAnsi="Courier New" w:cs="Courier New"/>
                            <w:sz w:val="15"/>
                            <w:szCs w:val="15"/>
                          </w:rPr>
                        </w:pPr>
                      </w:p>
                    </w:txbxContent>
                  </v:textbox>
                </v:shape>
                <v:shape id="Text Box 189" o:spid="_x0000_s1214" type="#_x0000_t202" style="position:absolute;left:8268;top:2396;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" filled="f" stroked="f">
                  <v:textbox inset="0,0,0,0">
                    <w:txbxContent>
                      <w:p w14:paraId="620CEF4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542-25-105</w:t>
                        </w:r>
                      </w:p>
                    </w:txbxContent>
                  </v:textbox>
                </v:shape>
                <v:shape id="Text Box 190" o:spid="_x0000_s1215" type="#_x0000_t202" style="position:absolute;left:4668;top:294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" filled="f" stroked="f">
                  <v:textbox inset="0,0,0,0">
                    <w:txbxContent>
                      <w:p w14:paraId="620CEF4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Text Box 191" o:spid="_x0000_s1216" type="#_x0000_t202" style="position:absolute;left:9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" filled="f" stroked="f">
                  <v:textbox inset="0,0,0,0">
                    <w:txbxContent>
                      <w:p w14:paraId="620CEF4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192" o:spid="_x0000_s1217" type="#_x0000_t202" style="position:absolute;left:9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" filled="f" stroked="f">
                  <v:textbox inset="0,0,0,0">
                    <w:txbxContent>
                      <w:p w14:paraId="620CEF4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Text Box 193" o:spid="_x0000_s1218" type="#_x0000_t202" style="position:absolute;left:9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" filled="f" stroked="f">
                  <v:textbox inset="0,0,0,0">
                    <w:txbxContent>
                      <w:p w14:paraId="620CEF4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Coatesville VA Medical Center</w:t>
                        </w:r>
                      </w:p>
                    </w:txbxContent>
                  </v:textbox>
                </v:shape>
                <v:shape id="Text Box 194" o:spid="_x0000_s1219" type="#_x0000_t202" style="position:absolute;left:9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" filled="f" stroked="f">
                  <v:textbox inset="0,0,0,0">
                    <w:txbxContent>
                      <w:p w14:paraId="620CEF4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1400 Blackhorse Hill Road</w:t>
                        </w:r>
                      </w:p>
                    </w:txbxContent>
                  </v:textbox>
                </v:shape>
                <v:shape id="Text Box 195" o:spid="_x0000_s1220" type="#_x0000_t202" style="position:absolute;left:9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" filled="f" stroked="f">
                  <v:textbox inset="0,0,0,0">
                    <w:txbxContent>
                      <w:p w14:paraId="620CEF4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Coatesville PA 19320  </w:t>
                        </w:r>
                      </w:p>
                    </w:txbxContent>
                  </v:textbox>
                </v:shape>
                <v:shape id="Text Box 196" o:spid="_x0000_s1221" type="#_x0000_t202" style="position:absolute;left:63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" filled="f" stroked="f">
                  <v:textbox inset="0,0,0,0">
                    <w:txbxContent>
                      <w:p w14:paraId="620CEF4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Contract Specialist</w:t>
                        </w:r>
                      </w:p>
                    </w:txbxContent>
                  </v:textbox>
                </v:shape>
                <v:shape id="Text Box 197" o:spid="_x0000_s1222" type="#_x0000_t202" style="position:absolute;left:63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" filled="f" stroked="f">
                  <v:textbox inset="0,0,0,0">
                    <w:txbxContent>
                      <w:p w14:paraId="620CEF4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Lamar Thomas</w:t>
                        </w:r>
                      </w:p>
                    </w:txbxContent>
                  </v:textbox>
                </v:shape>
                <v:shape id="Text Box 198" o:spid="_x0000_s1223" type="#_x0000_t202" style="position:absolute;left:63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" filled="f" stroked="f">
                  <v:textbox inset="0,0,0,0">
                    <w:txbxContent>
                      <w:p w14:paraId="620CEF4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lamar.thomas2@va.gov</w:t>
                        </w:r>
                      </w:p>
                    </w:txbxContent>
                  </v:textbox>
                </v:shape>
                <v:shape id="Text Box 199" o:spid="_x0000_s1224" type="#_x0000_t202" style="position:absolute;left:63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" filled="f" stroked="f">
                  <v:textbox inset="0,0,0,0">
                    <w:txbxContent>
                      <w:p w14:paraId="620CEF50" w14:textId="77777777" w:rsidR="00EB4170" w:rsidRDefault="00EB4170">
                        <w:pPr>
                          <w:spacing w:after="0" w:line="240" w:lineRule="auto"/>
                          <w:rPr>
                            <w:rFonts w:ascii="Courier New" w:hAnsi="Courier New" w:cs="Courier New"/>
                            <w:sz w:val="15"/>
                            <w:szCs w:val="15"/>
                          </w:rPr>
                        </w:pPr>
                      </w:p>
                    </w:txbxContent>
                  </v:textbox>
                </v:shape>
                <v:shape id="Text Box 200" o:spid="_x0000_s1225" type="#_x0000_t202" style="position:absolute;left:63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" filled="f" stroked="f">
                  <v:textbox inset="0,0,0,0">
                    <w:txbxContent>
                      <w:p w14:paraId="620CEF5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1" o:spid="_x0000_s1226" type="#_x0000_t202" style="position:absolute;left:3228;top:43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" filled="f" stroked="f">
                  <v:textbox inset="0,0,0,0">
                    <w:txbxContent>
                      <w:p w14:paraId="620CEF5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Lamar Thomas</w:t>
                        </w:r>
                      </w:p>
                    </w:txbxContent>
                  </v:textbox>
                </v:shape>
                <v:shape id="Text Box 202" o:spid="_x0000_s1227" type="#_x0000_t202" style="position:absolute;left:6924;top:436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" filled="f" stroked="f">
                  <v:textbox inset="0,0,0,0">
                    <w:txbxContent>
                      <w:p w14:paraId="620CEF53" w14:textId="77777777" w:rsidR="00EB4170" w:rsidRDefault="00EB4170">
                        <w:pPr>
                          <w:spacing w:after="0" w:line="240" w:lineRule="auto"/>
                          <w:rPr>
                            <w:rFonts w:ascii="Courier New" w:hAnsi="Courier New" w:cs="Courier New"/>
                            <w:sz w:val="15"/>
                            <w:szCs w:val="15"/>
                          </w:rPr>
                        </w:pPr>
                      </w:p>
                    </w:txbxContent>
                  </v:textbox>
                </v:shape>
                <v:shape id="Text Box 203" o:spid="_x0000_s1228" type="#_x0000_t202" style="position:absolute;left:636;top:56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" filled="f" stroked="f">
                  <v:textbox inset="0,0,0,0">
                    <w:txbxContent>
                      <w:p w14:paraId="620CEF5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Replace Pitched Roof Building 1 | Project # 542-25-105      </w:t>
                        </w:r>
                      </w:p>
                    </w:txbxContent>
                  </v:textbox>
                </v:shape>
                <v:shape id="Text Box 204" o:spid="_x0000_s1229" type="#_x0000_t202" style="position:absolute;left:636;top:57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" filled="f" stroked="f">
                  <v:textbox inset="0,0,0,0">
                    <w:txbxContent>
                      <w:p w14:paraId="620CEF5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5" o:spid="_x0000_s1230" type="#_x0000_t202" style="position:absolute;left:636;top:59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" filled="f" stroked="f">
                  <v:textbox inset="0,0,0,0">
                    <w:txbxContent>
                      <w:p w14:paraId="620CEF5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This project is for a full replacement for the building 1 pitched shingled roof to include the flashing for exhaust,</w:t>
                        </w:r>
                      </w:p>
                    </w:txbxContent>
                  </v:textbox>
                </v:shape>
                <v:shape id="Text Box 206" o:spid="_x0000_s1231" type="#_x0000_t202" style="position:absolute;left:636;top:61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" filled="f" stroked="f">
                  <v:textbox inset="0,0,0,0">
                    <w:txbxContent>
                      <w:p w14:paraId="620CEF5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equipment, and other roof components as required to be completed fully in accordance with the Master Construction</w:t>
                        </w:r>
                      </w:p>
                    </w:txbxContent>
                  </v:textbox>
                </v:shape>
                <v:shape id="Text Box 207" o:spid="_x0000_s1232" type="#_x0000_t202" style="position:absolute;left:636;top:62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" filled="f" stroked="f">
                  <v:textbox inset="0,0,0,0">
                    <w:txbxContent>
                      <w:p w14:paraId="620CEF5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specifications. See Statement of Work for details.          </w:t>
                        </w:r>
                      </w:p>
                    </w:txbxContent>
                  </v:textbox>
                </v:shape>
                <v:shape id="Text Box 208" o:spid="_x0000_s1233" type="#_x0000_t202" style="position:absolute;left:636;top:64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" filled="f" stroked="f">
                  <v:textbox inset="0,0,0,0">
                    <w:txbxContent>
                      <w:p w14:paraId="620CEF5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09" o:spid="_x0000_s1234" type="#_x0000_t202" style="position:absolute;left:636;top:66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" filled="f" stroked="f">
                  <v:textbox inset="0,0,0,0">
                    <w:txbxContent>
                      <w:p w14:paraId="620CEF5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The contractor shall provide all labor, materials, tools, equipment, permits, testing, and reports required to complete</w:t>
                        </w:r>
                      </w:p>
                    </w:txbxContent>
                  </v:textbox>
                </v:shape>
                <v:shape id="Text Box 210" o:spid="_x0000_s1235" type="#_x0000_t202" style="position:absolute;left:636;top:67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" filled="f" stroked="f">
                  <v:textbox inset="0,0,0,0">
                    <w:txbxContent>
                      <w:p w14:paraId="620CEF5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the work.                                                   </w:t>
                        </w:r>
                      </w:p>
                    </w:txbxContent>
                  </v:textbox>
                </v:shape>
                <v:shape id="Text Box 211" o:spid="_x0000_s1236" type="#_x0000_t202" style="position:absolute;left:636;top:69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" filled="f" stroked="f">
                  <v:textbox inset="0,0,0,0">
                    <w:txbxContent>
                      <w:p w14:paraId="620CEF5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2" o:spid="_x0000_s1237" type="#_x0000_t202" style="position:absolute;left:636;top:71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" filled="f" stroked="f">
                  <v:textbox inset="0,0,0,0">
                    <w:txbxContent>
                      <w:p w14:paraId="620CEF5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Prior to commencement of work, general contractor shall provide proof that an OSHA certified "competent person' (CP)</w:t>
                        </w:r>
                      </w:p>
                    </w:txbxContent>
                  </v:textbox>
                </v:shape>
                <v:shape id="Text Box 213" o:spid="_x0000_s1238" type="#_x0000_t202" style="position:absolute;left:636;top:729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" filled="f" stroked="f">
                  <v:textbox inset="0,0,0,0">
                    <w:txbxContent>
                      <w:p w14:paraId="620CEF5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will maintain a presence at the work site whenever the general or subcontractors are present.</w:t>
                        </w:r>
                      </w:p>
                    </w:txbxContent>
                  </v:textbox>
                </v:shape>
                <v:shape id="Text Box 214" o:spid="_x0000_s1239" type="#_x0000_t202" style="position:absolute;left:636;top:746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" filled="f" stroked="f">
                  <v:textbox inset="0,0,0,0">
                    <w:txbxContent>
                      <w:p w14:paraId="620CEF5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5" o:spid="_x0000_s1240" type="#_x0000_t202" style="position:absolute;left:636;top:762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" filled="f" stroked="f">
                  <v:textbox inset="0,0,0,0">
                    <w:txbxContent>
                      <w:p w14:paraId="620CEF6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In accordance with FAR 52.228-5 Insurance, Work on Government Installation, proof of liability insurance is required</w:t>
                        </w:r>
                      </w:p>
                    </w:txbxContent>
                  </v:textbox>
                </v:shape>
                <v:shape id="Text Box 216" o:spid="_x0000_s1241" type="#_x0000_t202" style="position:absolute;left:636;top:779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" filled="f" stroked="f">
                  <v:textbox inset="0,0,0,0">
                    <w:txbxContent>
                      <w:p w14:paraId="620CEF6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within ten (10) days after award of the contract for this project in the form of a certificate.</w:t>
                        </w:r>
                      </w:p>
                    </w:txbxContent>
                  </v:textbox>
                </v:shape>
                <v:shape id="Text Box 217" o:spid="_x0000_s1242" type="#_x0000_t202" style="position:absolute;left:636;top:796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" filled="f" stroked="f">
                  <v:textbox inset="0,0,0,0">
                    <w:txbxContent>
                      <w:p w14:paraId="620CEF6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8" o:spid="_x0000_s1243" type="#_x0000_t202" style="position:absolute;left:636;top:813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" filled="f" stroked="f">
                  <v:textbox inset="0,0,0,0">
                    <w:txbxContent>
                      <w:p w14:paraId="620CEF6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This project is 100% set-aside for Service-Disabled Veteran-Owned Small Business Concerns. Bidders must be verified as</w:t>
                        </w:r>
                      </w:p>
                    </w:txbxContent>
                  </v:textbox>
                </v:shape>
                <v:shape id="Text Box 219" o:spid="_x0000_s1244" type="#_x0000_t202" style="position:absolute;left:636;top:830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" filled="f" stroked="f">
                  <v:textbox inset="0,0,0,0">
                    <w:txbxContent>
                      <w:p w14:paraId="620CEF6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an SDVOSB with the Small Business Administration (SBA) on https://veterans.certify.sba.gov/</w:t>
                        </w:r>
                      </w:p>
                    </w:txbxContent>
                  </v:textbox>
                </v:shape>
                <v:shape id="Text Box 220" o:spid="_x0000_s1245" type="#_x0000_t202" style="position:absolute;left:636;top:846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" filled="f" stroked="f">
                  <v:textbox inset="0,0,0,0">
                    <w:txbxContent>
                      <w:p w14:paraId="620CEF6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The North American Industry Classification (NAICS) Code for this project is 236220. The small business size standard is</w:t>
                        </w:r>
                      </w:p>
                    </w:txbxContent>
                  </v:textbox>
                </v:shape>
                <v:shape id="Text Box 221" o:spid="_x0000_s1246" type="#_x0000_t202" style="position:absolute;left:636;top:863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" filled="f" stroked="f">
                  <v:textbox inset="0,0,0,0">
                    <w:txbxContent>
                      <w:p w14:paraId="620CEF6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$45 million.                                                </w:t>
                        </w:r>
                      </w:p>
                    </w:txbxContent>
                  </v:textbox>
                </v:shape>
                <v:shape id="Text Box 222" o:spid="_x0000_s1247" type="#_x0000_t202" style="position:absolute;left:636;top:880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" filled="f" stroked="f">
                  <v:textbox inset="0,0,0,0">
                    <w:txbxContent>
                      <w:p w14:paraId="620CEF6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3" o:spid="_x0000_s1248" type="#_x0000_t202" style="position:absolute;left:636;top:897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" filled="f" stroked="f">
                  <v:textbox inset="0,0,0,0">
                    <w:txbxContent>
                      <w:p w14:paraId="620CEF6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The magnitude of construction is between $500,000.00 and $1,000,000.00.</w:t>
                        </w:r>
                      </w:p>
                    </w:txbxContent>
                  </v:textbox>
                </v:shape>
                <v:shape id="Text Box 224" o:spid="_x0000_s1249" type="#_x0000_t202" style="position:absolute;left:636;top:914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" filled="f" stroked="f">
                  <v:textbox inset="0,0,0,0">
                    <w:txbxContent>
                      <w:p w14:paraId="620CEF6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Award will be made to the responsive, responsible bidder, whose bid, in conformance with the solicitation, results in</w:t>
                        </w:r>
                      </w:p>
                    </w:txbxContent>
                  </v:textbox>
                </v:shape>
                <v:shape id="Text Box 225" o:spid="_x0000_s1250" type="#_x0000_t202" style="position:absolute;left:636;top:930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" filled="f" stroked="f">
                  <v:textbox inset="0,0,0,0">
                    <w:txbxContent>
                      <w:p w14:paraId="620CEF6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the lowest price.                                           </w:t>
                        </w:r>
                      </w:p>
                    </w:txbxContent>
                  </v:textbox>
                </v:shape>
                <v:shape id="Text Box 226" o:spid="_x0000_s1251" type="#_x0000_t202" style="position:absolute;left:636;top:947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" filled="f" stroked="f">
                  <v:textbox inset="0,0,0,0">
                    <w:txbxContent>
                      <w:p w14:paraId="620CEF6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7" o:spid="_x0000_s1252" type="#_x0000_t202" style="position:absolute;left:636;top:964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" filled="f" stroked="f">
                  <v:textbox inset="0,0,0,0">
                    <w:txbxContent>
                      <w:p w14:paraId="620CEF6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See Provision 52.236-27 for Site Visit details and bidding instructions.</w:t>
                        </w:r>
                      </w:p>
                    </w:txbxContent>
                  </v:textbox>
                </v:shape>
                <v:shape id="Text Box 228" o:spid="_x0000_s1253" type="#_x0000_t202" style="position:absolute;left:636;top:98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" filled="f" stroked="f">
                  <v:textbox inset="0,0,0,0">
                    <w:txbxContent>
                      <w:p w14:paraId="620CEF6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9" o:spid="_x0000_s1254" type="#_x0000_t202" style="position:absolute;left:636;top:99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" filled="f" stroked="f">
                  <v:textbox inset="0,0,0,0">
                    <w:txbxContent>
                      <w:p w14:paraId="620CEF6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0" o:spid="_x0000_s1255" type="#_x0000_t202" style="position:absolute;left:636;top:101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" filled="f" stroked="f">
                  <v:textbox inset="0,0,0,0">
                    <w:txbxContent>
                      <w:p w14:paraId="620CEF6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1" o:spid="_x0000_s1256" type="#_x0000_t202" style="position:absolute;left:636;top:103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" filled="f" stroked="f">
                  <v:textbox inset="0,0,0,0">
                    <w:txbxContent>
                      <w:p w14:paraId="620CEF7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2" o:spid="_x0000_s1257" type="#_x0000_t202" style="position:absolute;left:636;top:104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" filled="f" stroked="f">
                  <v:textbox inset="0,0,0,0">
                    <w:txbxContent>
                      <w:p w14:paraId="620CEF7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3" o:spid="_x0000_s1258" type="#_x0000_t202" style="position:absolute;left:636;top:106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" filled="f" stroked="f">
                  <v:textbox inset="0,0,0,0">
                    <w:txbxContent>
                      <w:p w14:paraId="620CEF7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4" o:spid="_x0000_s1259" type="#_x0000_t202" style="position:absolute;left:636;top:108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" filled="f" stroked="f">
                  <v:textbox inset="0,0,0,0">
                    <w:txbxContent>
                      <w:p w14:paraId="620CEF7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5" o:spid="_x0000_s1260" type="#_x0000_t202" style="position:absolute;left:636;top:109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" filled="f" stroked="f">
                  <v:textbox inset="0,0,0,0">
                    <w:txbxContent>
                      <w:p w14:paraId="620CEF7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6" o:spid="_x0000_s1261" type="#_x0000_t202" style="position:absolute;left:636;top:111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" filled="f" stroked="f">
                  <v:textbox inset="0,0,0,0">
                    <w:txbxContent>
                      <w:p w14:paraId="620CEF7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7" o:spid="_x0000_s1262" type="#_x0000_t202" style="position:absolute;left:636;top:113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" filled="f" stroked="f">
                  <v:textbox inset="0,0,0,0">
                    <w:txbxContent>
                      <w:p w14:paraId="620CEF7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8" o:spid="_x0000_s1263" type="#_x0000_t202" style="position:absolute;left:4116;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" filled="f" stroked="f">
                  <v:textbox inset="0,0,0,0">
                    <w:txbxContent>
                      <w:p w14:paraId="620CEF7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39" o:spid="_x0000_s1264" type="#_x0000_t202" style="position:absolute;left:7620;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" filled="f" stroked="f">
                  <v:textbox inset="0,0,0,0">
                    <w:txbxContent>
                      <w:p w14:paraId="620CEF78"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160</w:t>
                        </w:r>
                      </w:p>
                    </w:txbxContent>
                  </v:textbox>
                </v:shape>
                <v:shape id="Text Box 240" o:spid="_x0000_s1265" type="#_x0000_t202" style="position:absolute;left:972;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" filled="f" stroked="f">
                  <v:textbox inset="0,0,0,0">
                    <w:txbxContent>
                      <w:p w14:paraId="620CEF79" w14:textId="77777777" w:rsidR="00EB4170" w:rsidRDefault="00EB4170">
                        <w:pPr>
                          <w:spacing w:after="0" w:line="240" w:lineRule="auto"/>
                          <w:rPr>
                            <w:rFonts w:ascii="Courier New" w:hAnsi="Courier New" w:cs="Courier New"/>
                            <w:sz w:val="15"/>
                            <w:szCs w:val="15"/>
                          </w:rPr>
                        </w:pPr>
                      </w:p>
                    </w:txbxContent>
                  </v:textbox>
                </v:shape>
                <v:shape id="Text Box 241" o:spid="_x0000_s1266" type="#_x0000_t202" style="position:absolute;left:198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" filled="f" stroked="f">
                  <v:textbox inset="0,0,0,0">
                    <w:txbxContent>
                      <w:p w14:paraId="620CEF7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2" o:spid="_x0000_s1267" type="#_x0000_t202" style="position:absolute;left:582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" filled="f" stroked="f">
                  <v:textbox inset="0,0,0,0">
                    <w:txbxContent>
                      <w:p w14:paraId="620CEF7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3" o:spid="_x0000_s1268" type="#_x0000_t202" style="position:absolute;left:7164;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" filled="f" stroked="f">
                  <v:textbox inset="0,0,0,0">
                    <w:txbxContent>
                      <w:p w14:paraId="620CEF7C" w14:textId="77777777" w:rsidR="00EB4170" w:rsidRDefault="00EB4170">
                        <w:pPr>
                          <w:spacing w:after="0" w:line="240" w:lineRule="auto"/>
                          <w:rPr>
                            <w:rFonts w:ascii="Courier New" w:hAnsi="Courier New" w:cs="Courier New"/>
                            <w:sz w:val="15"/>
                            <w:szCs w:val="15"/>
                          </w:rPr>
                        </w:pPr>
                      </w:p>
                    </w:txbxContent>
                  </v:textbox>
                </v:shape>
                <v:shape id="Text Box 244" o:spid="_x0000_s1269" type="#_x0000_t202" style="position:absolute;left:8676;top:1180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" filled="f" stroked="f">
                  <v:textbox inset="0,0,0,0">
                    <w:txbxContent>
                      <w:p w14:paraId="620CEF7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Text Box 245" o:spid="_x0000_s1270" type="#_x0000_t202" style="position:absolute;left:972;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" filled="f" stroked="f">
                  <v:textbox inset="0,0,0,0">
                    <w:txbxContent>
                      <w:p w14:paraId="620CEF7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6" o:spid="_x0000_s1271" type="#_x0000_t202" style="position:absolute;left:2124;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" filled="f" stroked="f">
                  <v:textbox inset="0,0,0,0">
                    <w:txbxContent>
                      <w:p w14:paraId="620CEF7F" w14:textId="77777777" w:rsidR="00EB4170" w:rsidRDefault="00EB4170">
                        <w:pPr>
                          <w:spacing w:after="0" w:line="240" w:lineRule="auto"/>
                          <w:rPr>
                            <w:rFonts w:ascii="Courier New" w:hAnsi="Courier New" w:cs="Courier New"/>
                            <w:sz w:val="15"/>
                            <w:szCs w:val="15"/>
                          </w:rPr>
                        </w:pPr>
                      </w:p>
                    </w:txbxContent>
                  </v:textbox>
                </v:shape>
                <v:shape id="Text Box 247" o:spid="_x0000_s1272" type="#_x0000_t202" style="position:absolute;left:9132;top:1250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" filled="f" stroked="f">
                  <v:textbox inset="0,0,0,0">
                    <w:txbxContent>
                      <w:p w14:paraId="620CEF8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48" o:spid="_x0000_s1273" type="#_x0000_t202" style="position:absolute;left:3132;top:13076;width:164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" filled="f" stroked="f">
                  <v:textbox inset="0,0,0,0">
                    <w:txbxContent>
                      <w:p w14:paraId="620CEF81" w14:textId="77777777" w:rsidR="00EB4170" w:rsidRDefault="00EB4170">
                        <w:pPr>
                          <w:spacing w:after="0" w:line="240" w:lineRule="auto"/>
                          <w:jc w:val="center"/>
                          <w:rPr>
                            <w:rFonts w:ascii="Courier New" w:hAnsi="Courier New" w:cs="Courier New"/>
                            <w:sz w:val="15"/>
                            <w:szCs w:val="15"/>
                          </w:rPr>
                        </w:pPr>
                      </w:p>
                    </w:txbxContent>
                  </v:textbox>
                </v:shape>
                <v:shape id="Text Box 249" o:spid="_x0000_s1274" type="#_x0000_t202" style="position:absolute;left:9852;top:1307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" filled="f" stroked="f">
                  <v:textbox inset="0,0,0,0">
                    <w:txbxContent>
                      <w:p w14:paraId="620CEF8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10:30am</w:t>
                        </w:r>
                      </w:p>
                    </w:txbxContent>
                  </v:textbox>
                </v:shape>
                <v:shape id="Text Box 250" o:spid="_x0000_s1275" type="#_x0000_t202" style="position:absolute;left:10716;top:13076;width:34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" filled="f" stroked="f">
                  <v:textbox inset="0,0,0,0">
                    <w:txbxContent>
                      <w:p w14:paraId="620CEF8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EDT</w:t>
                        </w:r>
                      </w:p>
                    </w:txbxContent>
                  </v:textbox>
                </v:shape>
                <v:shape id="Text Box 251" o:spid="_x0000_s1276" type="#_x0000_t202" style="position:absolute;left:2364;top:1331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" filled="f" stroked="f">
                  <v:textbox inset="0,0,0,0">
                    <w:txbxContent>
                      <w:p w14:paraId="620CEF8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03-24-2025</w:t>
                        </w:r>
                      </w:p>
                    </w:txbxContent>
                  </v:textbox>
                </v:shape>
                <v:shape id="Text Box 252" o:spid="_x0000_s1277" type="#_x0000_t202" style="position:absolute;left:2700;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" filled="f" stroked="f">
                  <v:textbox inset="0,0,0,0">
                    <w:txbxContent>
                      <w:p w14:paraId="620CEF85"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53" o:spid="_x0000_s1278" type="#_x0000_t202" style="position:absolute;left:3468;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" filled="f" stroked="f">
                  <v:textbox inset="0,0,0,0">
                    <w:txbxContent>
                      <w:p w14:paraId="620CEF86" w14:textId="77777777" w:rsidR="00EB4170" w:rsidRDefault="00EB4170">
                        <w:pPr>
                          <w:spacing w:after="0" w:line="240" w:lineRule="auto"/>
                          <w:rPr>
                            <w:rFonts w:ascii="Courier New" w:hAnsi="Courier New" w:cs="Courier New"/>
                            <w:sz w:val="15"/>
                            <w:szCs w:val="15"/>
                          </w:rPr>
                        </w:pPr>
                      </w:p>
                    </w:txbxContent>
                  </v:textbox>
                </v:shape>
                <v:shape id="Text Box 254" o:spid="_x0000_s1279" type="#_x0000_t202" style="position:absolute;left:2940;top:1434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" filled="f" stroked="f">
                  <v:textbox inset="0,0,0,0">
                    <w:txbxContent>
                      <w:p w14:paraId="620CEF8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120</w:t>
                        </w:r>
                      </w:p>
                    </w:txbxContent>
                  </v:textbox>
                </v:shape>
                <w10:wrap anchorx="page" anchory="page"/>
              </v:group>
            </w:pict>
          </mc:Fallback>
        </mc:AlternateContent>
      </w:r>
    </w:p>
    <w:p w14:paraId="620CE6D2" w14:textId="4853186D" w:rsidR="00EB4170" w:rsidRDefault="005C68B8">
      <w:pPr>
        <w:pageBreakBefore/>
        <w:sectPr w:rsidR="00EB4170">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rsidR="006D3858">
        <w:rPr>
          <w:noProof/>
        </w:rPr>
        <mc:AlternateContent>
          <mc:Choice Requires="wpg">
            <w:drawing>
              <wp:anchor distT="0" distB="0" distL="114300" distR="114300" simplePos="0" relativeHeight="251659264" behindDoc="0" locked="0" layoutInCell="1" allowOverlap="1" wp14:anchorId="620CEEAD" wp14:editId="043A36C0">
                <wp:simplePos x="0" y="0"/>
                <wp:positionH relativeFrom="page">
                  <wp:posOffset>0</wp:posOffset>
                </wp:positionH>
                <wp:positionV relativeFrom="page">
                  <wp:posOffset>0</wp:posOffset>
                </wp:positionV>
                <wp:extent cx="7772400" cy="10058400"/>
                <wp:effectExtent l="0" t="0" r="5448300" b="0"/>
                <wp:wrapNone/>
                <wp:docPr id="391340303" name="Group 25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51515525" name="AutoShape 256"/>
                        <wps:cNvCnPr>
                          <a:cxnSpLocks noChangeShapeType="1"/>
                        </wps:cNvCnPr>
                        <wps:spPr bwMode="auto">
                          <a:xfrm>
                            <a:off x="722" y="93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925323027" name="Text Box 257"/>
                        <wps:cNvSpPr txBox="1">
                          <a:spLocks noChangeArrowheads="1"/>
                        </wps:cNvSpPr>
                        <wps:spPr bwMode="auto">
                          <a:xfrm>
                            <a:off x="722" y="8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0005514" name="AutoShape 258"/>
                        <wps:cNvCnPr>
                          <a:cxnSpLocks noChangeShapeType="1"/>
                        </wps:cNvCnPr>
                        <wps:spPr bwMode="auto">
                          <a:xfrm>
                            <a:off x="722" y="14862"/>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958334364" name="Text Box 259"/>
                        <wps:cNvSpPr txBox="1">
                          <a:spLocks noChangeArrowheads="1"/>
                        </wps:cNvSpPr>
                        <wps:spPr bwMode="auto">
                          <a:xfrm>
                            <a:off x="722" y="14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3083025" name="AutoShape 260"/>
                        <wps:cNvCnPr>
                          <a:cxnSpLocks noChangeShapeType="1"/>
                        </wps:cNvCnPr>
                        <wps:spPr bwMode="auto">
                          <a:xfrm>
                            <a:off x="722" y="1196"/>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506392461" name="Text Box 261"/>
                        <wps:cNvSpPr txBox="1">
                          <a:spLocks noChangeArrowheads="1"/>
                        </wps:cNvSpPr>
                        <wps:spPr bwMode="auto">
                          <a:xfrm>
                            <a:off x="7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08381352" name="AutoShape 262"/>
                        <wps:cNvCnPr>
                          <a:cxnSpLocks noChangeShapeType="1"/>
                        </wps:cNvCnPr>
                        <wps:spPr bwMode="auto">
                          <a:xfrm>
                            <a:off x="722" y="3140"/>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36857013" name="Text Box 263"/>
                        <wps:cNvSpPr txBox="1">
                          <a:spLocks noChangeArrowheads="1"/>
                        </wps:cNvSpPr>
                        <wps:spPr bwMode="auto">
                          <a:xfrm>
                            <a:off x="722" y="303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02121706" name="Text Box 264"/>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35522197" name="AutoShape 265"/>
                        <wps:cNvCnPr>
                          <a:cxnSpLocks noChangeShapeType="1"/>
                        </wps:cNvCnPr>
                        <wps:spPr bwMode="auto">
                          <a:xfrm>
                            <a:off x="722" y="5108"/>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0080089" name="Text Box 266"/>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08427540" name="AutoShape 267"/>
                        <wps:cNvCnPr>
                          <a:cxnSpLocks noChangeShapeType="1"/>
                        </wps:cNvCnPr>
                        <wps:spPr bwMode="auto">
                          <a:xfrm>
                            <a:off x="722" y="54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516846484" name="Text Box 268"/>
                        <wps:cNvSpPr txBox="1">
                          <a:spLocks noChangeArrowheads="1"/>
                        </wps:cNvSpPr>
                        <wps:spPr bwMode="auto">
                          <a:xfrm>
                            <a:off x="722" y="53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38192451" name="AutoShape 269"/>
                        <wps:cNvCnPr>
                          <a:cxnSpLocks noChangeShapeType="1"/>
                        </wps:cNvCnPr>
                        <wps:spPr bwMode="auto">
                          <a:xfrm>
                            <a:off x="722" y="5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39165967" name="Text Box 270"/>
                        <wps:cNvSpPr txBox="1">
                          <a:spLocks noChangeArrowheads="1"/>
                        </wps:cNvSpPr>
                        <wps:spPr bwMode="auto">
                          <a:xfrm>
                            <a:off x="722"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8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30791401" name="AutoShape 271"/>
                        <wps:cNvCnPr>
                          <a:cxnSpLocks noChangeShapeType="1"/>
                        </wps:cNvCnPr>
                        <wps:spPr bwMode="auto">
                          <a:xfrm>
                            <a:off x="722" y="64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706701502" name="Text Box 272"/>
                        <wps:cNvSpPr txBox="1">
                          <a:spLocks noChangeArrowheads="1"/>
                        </wps:cNvSpPr>
                        <wps:spPr bwMode="auto">
                          <a:xfrm>
                            <a:off x="722" y="63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01973934" name="AutoShape 273"/>
                        <wps:cNvCnPr>
                          <a:cxnSpLocks noChangeShapeType="1"/>
                        </wps:cNvCnPr>
                        <wps:spPr bwMode="auto">
                          <a:xfrm>
                            <a:off x="722" y="6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776019623" name="Text Box 274"/>
                        <wps:cNvSpPr txBox="1">
                          <a:spLocks noChangeArrowheads="1"/>
                        </wps:cNvSpPr>
                        <wps:spPr bwMode="auto">
                          <a:xfrm>
                            <a:off x="722" y="6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16152753" name="AutoShape 275"/>
                        <wps:cNvCnPr>
                          <a:cxnSpLocks noChangeShapeType="1"/>
                        </wps:cNvCnPr>
                        <wps:spPr bwMode="auto">
                          <a:xfrm>
                            <a:off x="722" y="76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49578279" name="Text Box 276"/>
                        <wps:cNvSpPr txBox="1">
                          <a:spLocks noChangeArrowheads="1"/>
                        </wps:cNvSpPr>
                        <wps:spPr bwMode="auto">
                          <a:xfrm>
                            <a:off x="722" y="7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03371721" name="AutoShape 277"/>
                        <wps:cNvCnPr>
                          <a:cxnSpLocks noChangeShapeType="1"/>
                        </wps:cNvCnPr>
                        <wps:spPr bwMode="auto">
                          <a:xfrm>
                            <a:off x="722" y="78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20852308" name="Text Box 278"/>
                        <wps:cNvSpPr txBox="1">
                          <a:spLocks noChangeArrowheads="1"/>
                        </wps:cNvSpPr>
                        <wps:spPr bwMode="auto">
                          <a:xfrm>
                            <a:off x="722" y="7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3500953" name="AutoShape 279"/>
                        <wps:cNvCnPr>
                          <a:cxnSpLocks noChangeShapeType="1"/>
                        </wps:cNvCnPr>
                        <wps:spPr bwMode="auto">
                          <a:xfrm>
                            <a:off x="722" y="92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6494259" name="Text Box 280"/>
                        <wps:cNvSpPr txBox="1">
                          <a:spLocks noChangeArrowheads="1"/>
                        </wps:cNvSpPr>
                        <wps:spPr bwMode="auto">
                          <a:xfrm>
                            <a:off x="722"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49104935" name="AutoShape 281"/>
                        <wps:cNvCnPr>
                          <a:cxnSpLocks noChangeShapeType="1"/>
                        </wps:cNvCnPr>
                        <wps:spPr bwMode="auto">
                          <a:xfrm>
                            <a:off x="722" y="9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845048" name="Text Box 282"/>
                        <wps:cNvSpPr txBox="1">
                          <a:spLocks noChangeArrowheads="1"/>
                        </wps:cNvSpPr>
                        <wps:spPr bwMode="auto">
                          <a:xfrm>
                            <a:off x="722"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40554220" name="AutoShape 283"/>
                        <wps:cNvCnPr>
                          <a:cxnSpLocks noChangeShapeType="1"/>
                        </wps:cNvCnPr>
                        <wps:spPr bwMode="auto">
                          <a:xfrm>
                            <a:off x="722" y="10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0616629" name="Text Box 284"/>
                        <wps:cNvSpPr txBox="1">
                          <a:spLocks noChangeArrowheads="1"/>
                        </wps:cNvSpPr>
                        <wps:spPr bwMode="auto">
                          <a:xfrm>
                            <a:off x="72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12643010" name="AutoShape 285"/>
                        <wps:cNvCnPr>
                          <a:cxnSpLocks noChangeShapeType="1"/>
                        </wps:cNvCnPr>
                        <wps:spPr bwMode="auto">
                          <a:xfrm>
                            <a:off x="722" y="117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84988720" name="Text Box 286"/>
                        <wps:cNvSpPr txBox="1">
                          <a:spLocks noChangeArrowheads="1"/>
                        </wps:cNvSpPr>
                        <wps:spPr bwMode="auto">
                          <a:xfrm>
                            <a:off x="722" y="116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97237007" name="AutoShape 287"/>
                        <wps:cNvCnPr>
                          <a:cxnSpLocks noChangeShapeType="1"/>
                        </wps:cNvCnPr>
                        <wps:spPr bwMode="auto">
                          <a:xfrm>
                            <a:off x="722" y="11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91280003" name="Text Box 288"/>
                        <wps:cNvSpPr txBox="1">
                          <a:spLocks noChangeArrowheads="1"/>
                        </wps:cNvSpPr>
                        <wps:spPr bwMode="auto">
                          <a:xfrm>
                            <a:off x="7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31702543" name="AutoShape 289"/>
                        <wps:cNvCnPr>
                          <a:cxnSpLocks noChangeShapeType="1"/>
                        </wps:cNvCnPr>
                        <wps:spPr bwMode="auto">
                          <a:xfrm>
                            <a:off x="722" y="13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56801716" name="Text Box 290"/>
                        <wps:cNvSpPr txBox="1">
                          <a:spLocks noChangeArrowheads="1"/>
                        </wps:cNvSpPr>
                        <wps:spPr bwMode="auto">
                          <a:xfrm>
                            <a:off x="722" y="13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40187118" name="AutoShape 291"/>
                        <wps:cNvCnPr>
                          <a:cxnSpLocks noChangeShapeType="1"/>
                        </wps:cNvCnPr>
                        <wps:spPr bwMode="auto">
                          <a:xfrm>
                            <a:off x="722" y="141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039314818" name="Text Box 292"/>
                        <wps:cNvSpPr txBox="1">
                          <a:spLocks noChangeArrowheads="1"/>
                        </wps:cNvSpPr>
                        <wps:spPr bwMode="auto">
                          <a:xfrm>
                            <a:off x="722"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6803158" name="AutoShape 293"/>
                        <wps:cNvCnPr>
                          <a:cxnSpLocks noChangeShapeType="1"/>
                        </wps:cNvCnPr>
                        <wps:spPr bwMode="auto">
                          <a:xfrm>
                            <a:off x="6122" y="1628"/>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00200321" name="Text Box 294"/>
                        <wps:cNvSpPr txBox="1">
                          <a:spLocks noChangeArrowheads="1"/>
                        </wps:cNvSpPr>
                        <wps:spPr bwMode="auto">
                          <a:xfrm>
                            <a:off x="6122" y="15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3738073" name="AutoShape 295"/>
                        <wps:cNvCnPr>
                          <a:cxnSpLocks noChangeShapeType="1"/>
                        </wps:cNvCnPr>
                        <wps:spPr bwMode="auto">
                          <a:xfrm>
                            <a:off x="722" y="2852"/>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14426937" name="Text Box 296"/>
                        <wps:cNvSpPr txBox="1">
                          <a:spLocks noChangeArrowheads="1"/>
                        </wps:cNvSpPr>
                        <wps:spPr bwMode="auto">
                          <a:xfrm>
                            <a:off x="722" y="2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95479608" name="AutoShape 297"/>
                        <wps:cNvCnPr>
                          <a:cxnSpLocks noChangeShapeType="1"/>
                        </wps:cNvCnPr>
                        <wps:spPr bwMode="auto">
                          <a:xfrm>
                            <a:off x="4202" y="10652"/>
                            <a:ext cx="191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550612862" name="Text Box 298"/>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97890033" name="Text Box 299"/>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39991098" name="AutoShape 300"/>
                        <wps:cNvCnPr>
                          <a:cxnSpLocks noChangeShapeType="1"/>
                        </wps:cNvCnPr>
                        <wps:spPr bwMode="auto">
                          <a:xfrm>
                            <a:off x="6130" y="1186"/>
                            <a:ext cx="0" cy="1944"/>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8989028" name="Text Box 301"/>
                        <wps:cNvSpPr txBox="1">
                          <a:spLocks noChangeArrowheads="1"/>
                        </wps:cNvSpPr>
                        <wps:spPr bwMode="auto">
                          <a:xfrm>
                            <a:off x="61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9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10466531" name="AutoShape 302"/>
                        <wps:cNvCnPr>
                          <a:cxnSpLocks noChangeShapeType="1"/>
                        </wps:cNvCnPr>
                        <wps:spPr bwMode="auto">
                          <a:xfrm>
                            <a:off x="6130" y="9922"/>
                            <a:ext cx="0" cy="181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786463152" name="AutoShape 303"/>
                        <wps:cNvCnPr>
                          <a:cxnSpLocks noChangeShapeType="1"/>
                        </wps:cNvCnPr>
                        <wps:spPr bwMode="auto">
                          <a:xfrm>
                            <a:off x="2002" y="3802"/>
                            <a:ext cx="0" cy="13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64983572" name="Text Box 304"/>
                        <wps:cNvSpPr txBox="1">
                          <a:spLocks noChangeArrowheads="1"/>
                        </wps:cNvSpPr>
                        <wps:spPr bwMode="auto">
                          <a:xfrm>
                            <a:off x="1994" y="37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1948441" name="AutoShape 305"/>
                        <wps:cNvCnPr>
                          <a:cxnSpLocks noChangeShapeType="1"/>
                        </wps:cNvCnPr>
                        <wps:spPr bwMode="auto">
                          <a:xfrm>
                            <a:off x="593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52905043" name="AutoShape 306"/>
                        <wps:cNvCnPr>
                          <a:cxnSpLocks noChangeShapeType="1"/>
                        </wps:cNvCnPr>
                        <wps:spPr bwMode="auto">
                          <a:xfrm>
                            <a:off x="977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79041109" name="AutoShape 307"/>
                        <wps:cNvCnPr>
                          <a:cxnSpLocks noChangeShapeType="1"/>
                        </wps:cNvCnPr>
                        <wps:spPr bwMode="auto">
                          <a:xfrm>
                            <a:off x="6130" y="11962"/>
                            <a:ext cx="0" cy="28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21143837" name="Text Box 308"/>
                        <wps:cNvSpPr txBox="1">
                          <a:spLocks noChangeArrowheads="1"/>
                        </wps:cNvSpPr>
                        <wps:spPr bwMode="auto">
                          <a:xfrm>
                            <a:off x="61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33004144" name="AutoShape 309"/>
                        <wps:cNvCnPr>
                          <a:cxnSpLocks noChangeShapeType="1"/>
                        </wps:cNvCnPr>
                        <wps:spPr bwMode="auto">
                          <a:xfrm>
                            <a:off x="4786" y="9922"/>
                            <a:ext cx="0" cy="4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63358224" name="Text Box 310"/>
                        <wps:cNvSpPr txBox="1">
                          <a:spLocks noChangeArrowheads="1"/>
                        </wps:cNvSpPr>
                        <wps:spPr bwMode="auto">
                          <a:xfrm>
                            <a:off x="4778"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80401213" name="AutoShape 311"/>
                        <wps:cNvCnPr>
                          <a:cxnSpLocks noChangeShapeType="1"/>
                        </wps:cNvCnPr>
                        <wps:spPr bwMode="auto">
                          <a:xfrm>
                            <a:off x="20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47449758" name="AutoShape 312"/>
                        <wps:cNvCnPr>
                          <a:cxnSpLocks noChangeShapeType="1"/>
                        </wps:cNvCnPr>
                        <wps:spPr bwMode="auto">
                          <a:xfrm>
                            <a:off x="30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6411927" name="AutoShape 313"/>
                        <wps:cNvCnPr>
                          <a:cxnSpLocks noChangeShapeType="1"/>
                        </wps:cNvCnPr>
                        <wps:spPr bwMode="auto">
                          <a:xfrm>
                            <a:off x="40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09895152" name="Text Box 314"/>
                        <wps:cNvSpPr txBox="1">
                          <a:spLocks noChangeArrowheads="1"/>
                        </wps:cNvSpPr>
                        <wps:spPr bwMode="auto">
                          <a:xfrm>
                            <a:off x="401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11933275" name="AutoShape 315"/>
                        <wps:cNvCnPr>
                          <a:cxnSpLocks noChangeShapeType="1"/>
                        </wps:cNvCnPr>
                        <wps:spPr bwMode="auto">
                          <a:xfrm>
                            <a:off x="49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12696046" name="Text Box 316"/>
                        <wps:cNvSpPr txBox="1">
                          <a:spLocks noChangeArrowheads="1"/>
                        </wps:cNvSpPr>
                        <wps:spPr bwMode="auto">
                          <a:xfrm>
                            <a:off x="497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08889491" name="AutoShape 317"/>
                        <wps:cNvCnPr>
                          <a:cxnSpLocks noChangeShapeType="1"/>
                        </wps:cNvCnPr>
                        <wps:spPr bwMode="auto">
                          <a:xfrm>
                            <a:off x="59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747831652" name="Text Box 318"/>
                        <wps:cNvSpPr txBox="1">
                          <a:spLocks noChangeArrowheads="1"/>
                        </wps:cNvSpPr>
                        <wps:spPr bwMode="auto">
                          <a:xfrm>
                            <a:off x="593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5008199" name="AutoShape 319"/>
                        <wps:cNvCnPr>
                          <a:cxnSpLocks noChangeShapeType="1"/>
                        </wps:cNvCnPr>
                        <wps:spPr bwMode="auto">
                          <a:xfrm>
                            <a:off x="68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89454154" name="Text Box 320"/>
                        <wps:cNvSpPr txBox="1">
                          <a:spLocks noChangeArrowheads="1"/>
                        </wps:cNvSpPr>
                        <wps:spPr bwMode="auto">
                          <a:xfrm>
                            <a:off x="689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82500631" name="AutoShape 321"/>
                        <wps:cNvCnPr>
                          <a:cxnSpLocks noChangeShapeType="1"/>
                        </wps:cNvCnPr>
                        <wps:spPr bwMode="auto">
                          <a:xfrm>
                            <a:off x="78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30935902" name="AutoShape 322"/>
                        <wps:cNvCnPr>
                          <a:cxnSpLocks noChangeShapeType="1"/>
                        </wps:cNvCnPr>
                        <wps:spPr bwMode="auto">
                          <a:xfrm>
                            <a:off x="88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800824531" name="AutoShape 323"/>
                        <wps:cNvCnPr>
                          <a:cxnSpLocks noChangeShapeType="1"/>
                        </wps:cNvCnPr>
                        <wps:spPr bwMode="auto">
                          <a:xfrm>
                            <a:off x="97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145555729" name="AutoShape 324"/>
                        <wps:cNvCnPr>
                          <a:cxnSpLocks noChangeShapeType="1"/>
                        </wps:cNvCnPr>
                        <wps:spPr bwMode="auto">
                          <a:xfrm>
                            <a:off x="107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723393445" name="AutoShape 325"/>
                        <wps:cNvCnPr>
                          <a:cxnSpLocks noChangeShapeType="1"/>
                        </wps:cNvCnPr>
                        <wps:spPr bwMode="auto">
                          <a:xfrm>
                            <a:off x="4210" y="10402"/>
                            <a:ext cx="0" cy="24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22489371" name="Text Box 326"/>
                        <wps:cNvSpPr txBox="1">
                          <a:spLocks noChangeArrowheads="1"/>
                        </wps:cNvSpPr>
                        <wps:spPr bwMode="auto">
                          <a:xfrm>
                            <a:off x="420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7123178" name="AutoShape 327"/>
                        <wps:cNvCnPr>
                          <a:cxnSpLocks noChangeShapeType="1"/>
                        </wps:cNvCnPr>
                        <wps:spPr bwMode="auto">
                          <a:xfrm>
                            <a:off x="5098" y="920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062281" name="Text Box 328"/>
                        <wps:cNvSpPr txBox="1">
                          <a:spLocks noChangeArrowheads="1"/>
                        </wps:cNvSpPr>
                        <wps:spPr bwMode="auto">
                          <a:xfrm>
                            <a:off x="5090"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0212581" name="AutoShape 329"/>
                        <wps:cNvCnPr>
                          <a:cxnSpLocks noChangeShapeType="1"/>
                        </wps:cNvCnPr>
                        <wps:spPr bwMode="auto">
                          <a:xfrm>
                            <a:off x="45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74035091" name="Text Box 330"/>
                        <wps:cNvSpPr txBox="1">
                          <a:spLocks noChangeArrowheads="1"/>
                        </wps:cNvSpPr>
                        <wps:spPr bwMode="auto">
                          <a:xfrm>
                            <a:off x="45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0877087" name="AutoShape 331"/>
                        <wps:cNvCnPr>
                          <a:cxnSpLocks noChangeShapeType="1"/>
                        </wps:cNvCnPr>
                        <wps:spPr bwMode="auto">
                          <a:xfrm>
                            <a:off x="99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27552010" name="Text Box 332"/>
                        <wps:cNvSpPr txBox="1">
                          <a:spLocks noChangeArrowheads="1"/>
                        </wps:cNvSpPr>
                        <wps:spPr bwMode="auto">
                          <a:xfrm>
                            <a:off x="99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21530117" name="AutoShape 333"/>
                        <wps:cNvCnPr>
                          <a:cxnSpLocks noChangeShapeType="1"/>
                        </wps:cNvCnPr>
                        <wps:spPr bwMode="auto">
                          <a:xfrm>
                            <a:off x="6170"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15145617" name="Text Box 334"/>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08918422" name="AutoShape 335"/>
                        <wps:cNvCnPr>
                          <a:cxnSpLocks noChangeShapeType="1"/>
                        </wps:cNvCnPr>
                        <wps:spPr bwMode="auto">
                          <a:xfrm>
                            <a:off x="8498"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8453416" name="AutoShape 336"/>
                        <wps:cNvCnPr>
                          <a:cxnSpLocks noChangeShapeType="1"/>
                        </wps:cNvCnPr>
                        <wps:spPr bwMode="auto">
                          <a:xfrm>
                            <a:off x="6170"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5365309" name="Text Box 337"/>
                        <wps:cNvSpPr txBox="1">
                          <a:spLocks noChangeArrowheads="1"/>
                        </wps:cNvSpPr>
                        <wps:spPr bwMode="auto">
                          <a:xfrm>
                            <a:off x="6170" y="1025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9537629" name="AutoShape 338"/>
                        <wps:cNvCnPr>
                          <a:cxnSpLocks noChangeShapeType="1"/>
                        </wps:cNvCnPr>
                        <wps:spPr bwMode="auto">
                          <a:xfrm>
                            <a:off x="8498"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946983" name="AutoShape 339"/>
                        <wps:cNvCnPr>
                          <a:cxnSpLocks noChangeShapeType="1"/>
                        </wps:cNvCnPr>
                        <wps:spPr bwMode="auto">
                          <a:xfrm>
                            <a:off x="617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213399" name="Text Box 340"/>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41936649" name="AutoShape 341"/>
                        <wps:cNvCnPr>
                          <a:cxnSpLocks noChangeShapeType="1"/>
                        </wps:cNvCnPr>
                        <wps:spPr bwMode="auto">
                          <a:xfrm>
                            <a:off x="6365"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2262853" name="Text Box 342"/>
                        <wps:cNvSpPr txBox="1">
                          <a:spLocks noChangeArrowheads="1"/>
                        </wps:cNvSpPr>
                        <wps:spPr bwMode="auto">
                          <a:xfrm>
                            <a:off x="6362"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6083292" name="AutoShape 343"/>
                        <wps:cNvCnPr>
                          <a:cxnSpLocks noChangeShapeType="1"/>
                        </wps:cNvCnPr>
                        <wps:spPr bwMode="auto">
                          <a:xfrm>
                            <a:off x="8501"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89045865" name="Text Box 344"/>
                        <wps:cNvSpPr txBox="1">
                          <a:spLocks noChangeArrowheads="1"/>
                        </wps:cNvSpPr>
                        <wps:spPr bwMode="auto">
                          <a:xfrm>
                            <a:off x="8498"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A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21363469" name="AutoShape 345"/>
                        <wps:cNvCnPr>
                          <a:cxnSpLocks noChangeShapeType="1"/>
                        </wps:cNvCnPr>
                        <wps:spPr bwMode="auto">
                          <a:xfrm>
                            <a:off x="869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0919926" name="AutoShape 346"/>
                        <wps:cNvCnPr>
                          <a:cxnSpLocks noChangeShapeType="1"/>
                        </wps:cNvCnPr>
                        <wps:spPr bwMode="auto">
                          <a:xfrm>
                            <a:off x="7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915150" name="Text Box 347"/>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70769283" name="AutoShape 348"/>
                        <wps:cNvCnPr>
                          <a:cxnSpLocks noChangeShapeType="1"/>
                        </wps:cNvCnPr>
                        <wps:spPr bwMode="auto">
                          <a:xfrm>
                            <a:off x="61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9660891" name="Text Box 34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91659544" name="AutoShape 350"/>
                        <wps:cNvCnPr>
                          <a:cxnSpLocks noChangeShapeType="1"/>
                        </wps:cNvCnPr>
                        <wps:spPr bwMode="auto">
                          <a:xfrm>
                            <a:off x="7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65499" name="Text Box 351"/>
                        <wps:cNvSpPr txBox="1">
                          <a:spLocks noChangeArrowheads="1"/>
                        </wps:cNvSpPr>
                        <wps:spPr bwMode="auto">
                          <a:xfrm>
                            <a:off x="7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37391836" name="AutoShape 352"/>
                        <wps:cNvCnPr>
                          <a:cxnSpLocks noChangeShapeType="1"/>
                        </wps:cNvCnPr>
                        <wps:spPr bwMode="auto">
                          <a:xfrm>
                            <a:off x="61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9275082" name="Text Box 353"/>
                        <wps:cNvSpPr txBox="1">
                          <a:spLocks noChangeArrowheads="1"/>
                        </wps:cNvSpPr>
                        <wps:spPr bwMode="auto">
                          <a:xfrm>
                            <a:off x="61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38377752" name="AutoShape 354"/>
                        <wps:cNvCnPr>
                          <a:cxnSpLocks noChangeShapeType="1"/>
                        </wps:cNvCnPr>
                        <wps:spPr bwMode="auto">
                          <a:xfrm>
                            <a:off x="7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1812237" name="Text Box 355"/>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97101310" name="AutoShape 356"/>
                        <wps:cNvCnPr>
                          <a:cxnSpLocks noChangeShapeType="1"/>
                        </wps:cNvCnPr>
                        <wps:spPr bwMode="auto">
                          <a:xfrm>
                            <a:off x="9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3450959" name="Text Box 357"/>
                        <wps:cNvSpPr txBox="1">
                          <a:spLocks noChangeArrowheads="1"/>
                        </wps:cNvSpPr>
                        <wps:spPr bwMode="auto">
                          <a:xfrm>
                            <a:off x="9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8259896" name="AutoShape 358"/>
                        <wps:cNvCnPr>
                          <a:cxnSpLocks noChangeShapeType="1"/>
                        </wps:cNvCnPr>
                        <wps:spPr bwMode="auto">
                          <a:xfrm>
                            <a:off x="61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9783128" name="Text Box 35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33726090" name="AutoShape 360"/>
                        <wps:cNvCnPr>
                          <a:cxnSpLocks noChangeShapeType="1"/>
                        </wps:cNvCnPr>
                        <wps:spPr bwMode="auto">
                          <a:xfrm>
                            <a:off x="63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7278931" name="Text Box 361"/>
                        <wps:cNvSpPr txBox="1">
                          <a:spLocks noChangeArrowheads="1"/>
                        </wps:cNvSpPr>
                        <wps:spPr bwMode="auto">
                          <a:xfrm>
                            <a:off x="63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33573018" name="Text Box 362"/>
                        <wps:cNvSpPr txBox="1">
                          <a:spLocks noChangeArrowheads="1"/>
                        </wps:cNvSpPr>
                        <wps:spPr bwMode="auto">
                          <a:xfrm>
                            <a:off x="722" y="1218"/>
                            <a:ext cx="298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8" w14:textId="77777777" w:rsidR="00EB4170" w:rsidRDefault="005C68B8">
                              <w:pPr>
                                <w:spacing w:after="0" w:line="240" w:lineRule="auto"/>
                                <w:rPr>
                                  <w:rFonts w:ascii="Arial" w:hAnsi="Arial" w:cs="Arial"/>
                                  <w:sz w:val="15"/>
                                  <w:szCs w:val="15"/>
                                </w:rPr>
                              </w:pPr>
                              <w:r>
                                <w:rPr>
                                  <w:rFonts w:ascii="Arial" w:hAnsi="Arial" w:cs="Arial"/>
                                  <w:sz w:val="15"/>
                                  <w:szCs w:val="15"/>
                                </w:rPr>
                                <w:t>14. NAME AND ADDRESS OF OFFEROR</w:t>
                              </w:r>
                            </w:p>
                          </w:txbxContent>
                        </wps:txbx>
                        <wps:bodyPr rot="0" vert="horz" wrap="square" lIns="0" tIns="0" rIns="0" bIns="0" anchor="t" anchorCtr="0" upright="1">
                          <a:noAutofit/>
                        </wps:bodyPr>
                      </wps:wsp>
                      <wps:wsp>
                        <wps:cNvPr id="275090796" name="Text Box 363"/>
                        <wps:cNvSpPr txBox="1">
                          <a:spLocks noChangeArrowheads="1"/>
                        </wps:cNvSpPr>
                        <wps:spPr bwMode="auto">
                          <a:xfrm>
                            <a:off x="6170" y="1218"/>
                            <a:ext cx="19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9" w14:textId="77777777" w:rsidR="00EB4170" w:rsidRDefault="005C68B8">
                              <w:pPr>
                                <w:spacing w:after="0" w:line="240" w:lineRule="auto"/>
                                <w:rPr>
                                  <w:rFonts w:ascii="Arial" w:hAnsi="Arial" w:cs="Arial"/>
                                  <w:sz w:val="15"/>
                                  <w:szCs w:val="15"/>
                                </w:rPr>
                              </w:pPr>
                              <w:r>
                                <w:rPr>
                                  <w:rFonts w:ascii="Arial" w:hAnsi="Arial" w:cs="Arial"/>
                                  <w:sz w:val="15"/>
                                  <w:szCs w:val="15"/>
                                </w:rPr>
                                <w:t>15. TELEPHONE NUMBER</w:t>
                              </w:r>
                            </w:p>
                          </w:txbxContent>
                        </wps:txbx>
                        <wps:bodyPr rot="0" vert="horz" wrap="square" lIns="0" tIns="0" rIns="0" bIns="0" anchor="t" anchorCtr="0" upright="1">
                          <a:noAutofit/>
                        </wps:bodyPr>
                      </wps:wsp>
                      <wps:wsp>
                        <wps:cNvPr id="1036378962" name="Text Box 364"/>
                        <wps:cNvSpPr txBox="1">
                          <a:spLocks noChangeArrowheads="1"/>
                        </wps:cNvSpPr>
                        <wps:spPr bwMode="auto">
                          <a:xfrm>
                            <a:off x="6170" y="1650"/>
                            <a:ext cx="211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A" w14:textId="77777777" w:rsidR="00EB4170" w:rsidRDefault="005C68B8">
                              <w:pPr>
                                <w:spacing w:after="0" w:line="240" w:lineRule="auto"/>
                                <w:rPr>
                                  <w:rFonts w:ascii="Arial" w:hAnsi="Arial" w:cs="Arial"/>
                                  <w:sz w:val="15"/>
                                  <w:szCs w:val="15"/>
                                </w:rPr>
                              </w:pPr>
                              <w:r>
                                <w:rPr>
                                  <w:rFonts w:ascii="Arial" w:hAnsi="Arial" w:cs="Arial"/>
                                  <w:sz w:val="15"/>
                                  <w:szCs w:val="15"/>
                                </w:rPr>
                                <w:t>16. REMITTANCE ADDRESS</w:t>
                              </w:r>
                            </w:p>
                          </w:txbxContent>
                        </wps:txbx>
                        <wps:bodyPr rot="0" vert="horz" wrap="square" lIns="0" tIns="0" rIns="0" bIns="0" anchor="t" anchorCtr="0" upright="1">
                          <a:noAutofit/>
                        </wps:bodyPr>
                      </wps:wsp>
                      <wps:wsp>
                        <wps:cNvPr id="1955329953" name="Text Box 365"/>
                        <wps:cNvSpPr txBox="1">
                          <a:spLocks noChangeArrowheads="1"/>
                        </wps:cNvSpPr>
                        <wps:spPr bwMode="auto">
                          <a:xfrm>
                            <a:off x="722" y="2898"/>
                            <a:ext cx="51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B" w14:textId="77777777" w:rsidR="00EB4170" w:rsidRDefault="005C68B8">
                              <w:pPr>
                                <w:spacing w:after="0" w:line="240" w:lineRule="auto"/>
                                <w:rPr>
                                  <w:rFonts w:ascii="Arial" w:hAnsi="Arial" w:cs="Arial"/>
                                  <w:sz w:val="15"/>
                                  <w:szCs w:val="15"/>
                                </w:rPr>
                              </w:pPr>
                              <w:r>
                                <w:rPr>
                                  <w:rFonts w:ascii="Arial" w:hAnsi="Arial" w:cs="Arial"/>
                                  <w:sz w:val="15"/>
                                  <w:szCs w:val="15"/>
                                </w:rPr>
                                <w:t>CODE</w:t>
                              </w:r>
                            </w:p>
                          </w:txbxContent>
                        </wps:txbx>
                        <wps:bodyPr rot="0" vert="horz" wrap="square" lIns="0" tIns="0" rIns="0" bIns="0" anchor="t" anchorCtr="0" upright="1">
                          <a:noAutofit/>
                        </wps:bodyPr>
                      </wps:wsp>
                      <wps:wsp>
                        <wps:cNvPr id="608720460" name="Text Box 366"/>
                        <wps:cNvSpPr txBox="1">
                          <a:spLocks noChangeArrowheads="1"/>
                        </wps:cNvSpPr>
                        <wps:spPr bwMode="auto">
                          <a:xfrm>
                            <a:off x="3002" y="2898"/>
                            <a:ext cx="12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C" w14:textId="77777777" w:rsidR="00EB4170" w:rsidRDefault="005C68B8">
                              <w:pPr>
                                <w:spacing w:after="0" w:line="240" w:lineRule="auto"/>
                                <w:rPr>
                                  <w:rFonts w:ascii="Arial" w:hAnsi="Arial" w:cs="Arial"/>
                                  <w:sz w:val="15"/>
                                  <w:szCs w:val="15"/>
                                </w:rPr>
                              </w:pPr>
                              <w:r>
                                <w:rPr>
                                  <w:rFonts w:ascii="Arial" w:hAnsi="Arial" w:cs="Arial"/>
                                  <w:sz w:val="15"/>
                                  <w:szCs w:val="15"/>
                                </w:rPr>
                                <w:t>FACILITY CODE</w:t>
                              </w:r>
                            </w:p>
                          </w:txbxContent>
                        </wps:txbx>
                        <wps:bodyPr rot="0" vert="horz" wrap="square" lIns="0" tIns="0" rIns="0" bIns="0" anchor="t" anchorCtr="0" upright="1">
                          <a:noAutofit/>
                        </wps:bodyPr>
                      </wps:wsp>
                      <wps:wsp>
                        <wps:cNvPr id="1873164887" name="Text Box 367"/>
                        <wps:cNvSpPr txBox="1">
                          <a:spLocks noChangeArrowheads="1"/>
                        </wps:cNvSpPr>
                        <wps:spPr bwMode="auto">
                          <a:xfrm>
                            <a:off x="722" y="3210"/>
                            <a:ext cx="100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D" w14:textId="77777777" w:rsidR="00EB4170" w:rsidRDefault="005C68B8">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wps:txbx>
                        <wps:bodyPr rot="0" vert="horz" wrap="square" lIns="0" tIns="0" rIns="0" bIns="0" anchor="t" anchorCtr="0" upright="1">
                          <a:noAutofit/>
                        </wps:bodyPr>
                      </wps:wsp>
                      <wps:wsp>
                        <wps:cNvPr id="64351121" name="Text Box 368"/>
                        <wps:cNvSpPr txBox="1">
                          <a:spLocks noChangeArrowheads="1"/>
                        </wps:cNvSpPr>
                        <wps:spPr bwMode="auto">
                          <a:xfrm>
                            <a:off x="1034" y="3378"/>
                            <a:ext cx="70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E" w14:textId="77777777" w:rsidR="00EB4170" w:rsidRDefault="005C68B8">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wps:txbx>
                        <wps:bodyPr rot="0" vert="horz" wrap="square" lIns="0" tIns="0" rIns="0" bIns="0" anchor="t" anchorCtr="0" upright="1">
                          <a:noAutofit/>
                        </wps:bodyPr>
                      </wps:wsp>
                      <wps:wsp>
                        <wps:cNvPr id="945303733" name="Text Box 369"/>
                        <wps:cNvSpPr txBox="1">
                          <a:spLocks noChangeArrowheads="1"/>
                        </wps:cNvSpPr>
                        <wps:spPr bwMode="auto">
                          <a:xfrm>
                            <a:off x="722" y="4290"/>
                            <a:ext cx="8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BF" w14:textId="77777777" w:rsidR="00EB4170" w:rsidRDefault="005C68B8">
                              <w:pPr>
                                <w:spacing w:after="0" w:line="240" w:lineRule="auto"/>
                                <w:rPr>
                                  <w:rFonts w:ascii="Arial" w:hAnsi="Arial" w:cs="Arial"/>
                                  <w:sz w:val="15"/>
                                  <w:szCs w:val="15"/>
                                </w:rPr>
                              </w:pPr>
                              <w:r>
                                <w:rPr>
                                  <w:rFonts w:ascii="Arial" w:hAnsi="Arial" w:cs="Arial"/>
                                  <w:sz w:val="15"/>
                                  <w:szCs w:val="15"/>
                                </w:rPr>
                                <w:t>AMOUNTS</w:t>
                              </w:r>
                            </w:p>
                          </w:txbxContent>
                        </wps:txbx>
                        <wps:bodyPr rot="0" vert="horz" wrap="square" lIns="0" tIns="0" rIns="0" bIns="0" anchor="t" anchorCtr="0" upright="1">
                          <a:noAutofit/>
                        </wps:bodyPr>
                      </wps:wsp>
                      <wps:wsp>
                        <wps:cNvPr id="1174121087" name="Text Box 370"/>
                        <wps:cNvSpPr txBox="1">
                          <a:spLocks noChangeArrowheads="1"/>
                        </wps:cNvSpPr>
                        <wps:spPr bwMode="auto">
                          <a:xfrm>
                            <a:off x="722" y="5106"/>
                            <a:ext cx="55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0" w14:textId="77777777" w:rsidR="00EB4170" w:rsidRDefault="005C68B8">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wps:txbx>
                        <wps:bodyPr rot="0" vert="horz" wrap="square" lIns="0" tIns="0" rIns="0" bIns="0" anchor="t" anchorCtr="0" upright="1">
                          <a:noAutofit/>
                        </wps:bodyPr>
                      </wps:wsp>
                      <wps:wsp>
                        <wps:cNvPr id="375917506" name="Text Box 371"/>
                        <wps:cNvSpPr txBox="1">
                          <a:spLocks noChangeArrowheads="1"/>
                        </wps:cNvSpPr>
                        <wps:spPr bwMode="auto">
                          <a:xfrm>
                            <a:off x="4394" y="5514"/>
                            <a:ext cx="327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1" w14:textId="77777777" w:rsidR="00EB4170" w:rsidRDefault="005C68B8">
                              <w:pPr>
                                <w:spacing w:after="0" w:line="240" w:lineRule="auto"/>
                                <w:rPr>
                                  <w:rFonts w:ascii="Arial" w:hAnsi="Arial" w:cs="Arial"/>
                                  <w:sz w:val="15"/>
                                  <w:szCs w:val="15"/>
                                </w:rPr>
                              </w:pPr>
                              <w:r>
                                <w:rPr>
                                  <w:rFonts w:ascii="Arial" w:hAnsi="Arial" w:cs="Arial"/>
                                  <w:sz w:val="15"/>
                                  <w:szCs w:val="15"/>
                                </w:rPr>
                                <w:t>19. ACKNOWLEDGMENT OF AMENDMENTS</w:t>
                              </w:r>
                            </w:p>
                          </w:txbxContent>
                        </wps:txbx>
                        <wps:bodyPr rot="0" vert="horz" wrap="square" lIns="0" tIns="0" rIns="0" bIns="0" anchor="t" anchorCtr="0" upright="1">
                          <a:noAutofit/>
                        </wps:bodyPr>
                      </wps:wsp>
                      <wps:wsp>
                        <wps:cNvPr id="127535267" name="Text Box 372"/>
                        <wps:cNvSpPr txBox="1">
                          <a:spLocks noChangeArrowheads="1"/>
                        </wps:cNvSpPr>
                        <wps:spPr bwMode="auto">
                          <a:xfrm>
                            <a:off x="722" y="6014"/>
                            <a:ext cx="10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2" w14:textId="77777777" w:rsidR="00EB4170" w:rsidRDefault="005C68B8">
                              <w:pPr>
                                <w:spacing w:after="0" w:line="240" w:lineRule="auto"/>
                                <w:rPr>
                                  <w:rFonts w:ascii="Arial" w:hAnsi="Arial" w:cs="Arial"/>
                                  <w:sz w:val="15"/>
                                  <w:szCs w:val="15"/>
                                </w:rPr>
                              </w:pPr>
                              <w:r>
                                <w:rPr>
                                  <w:rFonts w:ascii="Arial" w:hAnsi="Arial" w:cs="Arial"/>
                                  <w:sz w:val="15"/>
                                  <w:szCs w:val="15"/>
                                </w:rPr>
                                <w:t>AMENDMENT</w:t>
                              </w:r>
                            </w:p>
                          </w:txbxContent>
                        </wps:txbx>
                        <wps:bodyPr rot="0" vert="horz" wrap="square" lIns="0" tIns="0" rIns="0" bIns="0" anchor="t" anchorCtr="0" upright="1">
                          <a:noAutofit/>
                        </wps:bodyPr>
                      </wps:wsp>
                      <wps:wsp>
                        <wps:cNvPr id="1239682048" name="Text Box 373"/>
                        <wps:cNvSpPr txBox="1">
                          <a:spLocks noChangeArrowheads="1"/>
                        </wps:cNvSpPr>
                        <wps:spPr bwMode="auto">
                          <a:xfrm>
                            <a:off x="914" y="6210"/>
                            <a:ext cx="7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3" w14:textId="77777777" w:rsidR="00EB4170" w:rsidRDefault="005C68B8">
                              <w:pPr>
                                <w:spacing w:after="0" w:line="240" w:lineRule="auto"/>
                                <w:rPr>
                                  <w:rFonts w:ascii="Arial" w:hAnsi="Arial" w:cs="Arial"/>
                                  <w:sz w:val="15"/>
                                  <w:szCs w:val="15"/>
                                </w:rPr>
                              </w:pPr>
                              <w:r>
                                <w:rPr>
                                  <w:rFonts w:ascii="Arial" w:hAnsi="Arial" w:cs="Arial"/>
                                  <w:sz w:val="15"/>
                                  <w:szCs w:val="15"/>
                                </w:rPr>
                                <w:t>NUMBER</w:t>
                              </w:r>
                            </w:p>
                          </w:txbxContent>
                        </wps:txbx>
                        <wps:bodyPr rot="0" vert="horz" wrap="square" lIns="0" tIns="0" rIns="0" bIns="0" anchor="t" anchorCtr="0" upright="1">
                          <a:noAutofit/>
                        </wps:bodyPr>
                      </wps:wsp>
                      <wps:wsp>
                        <wps:cNvPr id="925495476" name="Text Box 374"/>
                        <wps:cNvSpPr txBox="1">
                          <a:spLocks noChangeArrowheads="1"/>
                        </wps:cNvSpPr>
                        <wps:spPr bwMode="auto">
                          <a:xfrm>
                            <a:off x="1082" y="6618"/>
                            <a:ext cx="5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4" w14:textId="77777777" w:rsidR="00EB4170" w:rsidRDefault="005C68B8">
                              <w:pPr>
                                <w:spacing w:after="0" w:line="240" w:lineRule="auto"/>
                                <w:rPr>
                                  <w:rFonts w:ascii="Arial" w:hAnsi="Arial" w:cs="Arial"/>
                                  <w:sz w:val="15"/>
                                  <w:szCs w:val="15"/>
                                </w:rPr>
                              </w:pPr>
                              <w:r>
                                <w:rPr>
                                  <w:rFonts w:ascii="Arial" w:hAnsi="Arial" w:cs="Arial"/>
                                  <w:sz w:val="15"/>
                                  <w:szCs w:val="15"/>
                                </w:rPr>
                                <w:t>DATE.</w:t>
                              </w:r>
                            </w:p>
                          </w:txbxContent>
                        </wps:txbx>
                        <wps:bodyPr rot="0" vert="horz" wrap="square" lIns="0" tIns="0" rIns="0" bIns="0" anchor="t" anchorCtr="0" upright="1">
                          <a:noAutofit/>
                        </wps:bodyPr>
                      </wps:wsp>
                      <wps:wsp>
                        <wps:cNvPr id="318826663" name="Text Box 375"/>
                        <wps:cNvSpPr txBox="1">
                          <a:spLocks noChangeArrowheads="1"/>
                        </wps:cNvSpPr>
                        <wps:spPr bwMode="auto">
                          <a:xfrm>
                            <a:off x="722" y="6954"/>
                            <a:ext cx="49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5" w14:textId="77777777" w:rsidR="00EB4170" w:rsidRDefault="005C68B8">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wps:txbx>
                        <wps:bodyPr rot="0" vert="horz" wrap="square" lIns="0" tIns="0" rIns="0" bIns="0" anchor="t" anchorCtr="0" upright="1">
                          <a:noAutofit/>
                        </wps:bodyPr>
                      </wps:wsp>
                      <wps:wsp>
                        <wps:cNvPr id="1326682515" name="Text Box 376"/>
                        <wps:cNvSpPr txBox="1">
                          <a:spLocks noChangeArrowheads="1"/>
                        </wps:cNvSpPr>
                        <wps:spPr bwMode="auto">
                          <a:xfrm>
                            <a:off x="6026" y="69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6" w14:textId="77777777" w:rsidR="00EB4170" w:rsidRDefault="005C68B8">
                              <w:pPr>
                                <w:spacing w:after="0" w:line="240" w:lineRule="auto"/>
                                <w:rPr>
                                  <w:rFonts w:ascii="Arial" w:hAnsi="Arial" w:cs="Arial"/>
                                  <w:sz w:val="15"/>
                                  <w:szCs w:val="15"/>
                                </w:rPr>
                              </w:pPr>
                              <w:r>
                                <w:rPr>
                                  <w:rFonts w:ascii="Arial" w:hAnsi="Arial" w:cs="Arial"/>
                                  <w:sz w:val="15"/>
                                  <w:szCs w:val="15"/>
                                </w:rPr>
                                <w:t>20b. SIGNATURE</w:t>
                              </w:r>
                            </w:p>
                          </w:txbxContent>
                        </wps:txbx>
                        <wps:bodyPr rot="0" vert="horz" wrap="square" lIns="0" tIns="0" rIns="0" bIns="0" anchor="t" anchorCtr="0" upright="1">
                          <a:noAutofit/>
                        </wps:bodyPr>
                      </wps:wsp>
                      <wps:wsp>
                        <wps:cNvPr id="712144847" name="Text Box 377"/>
                        <wps:cNvSpPr txBox="1">
                          <a:spLocks noChangeArrowheads="1"/>
                        </wps:cNvSpPr>
                        <wps:spPr bwMode="auto">
                          <a:xfrm>
                            <a:off x="9842" y="6954"/>
                            <a:ext cx="137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7" w14:textId="77777777" w:rsidR="00EB4170" w:rsidRDefault="005C68B8">
                              <w:pPr>
                                <w:spacing w:after="0" w:line="240" w:lineRule="auto"/>
                                <w:rPr>
                                  <w:rFonts w:ascii="Arial" w:hAnsi="Arial" w:cs="Arial"/>
                                  <w:sz w:val="15"/>
                                  <w:szCs w:val="15"/>
                                </w:rPr>
                              </w:pPr>
                              <w:r>
                                <w:rPr>
                                  <w:rFonts w:ascii="Arial" w:hAnsi="Arial" w:cs="Arial"/>
                                  <w:sz w:val="15"/>
                                  <w:szCs w:val="15"/>
                                </w:rPr>
                                <w:t>20c. OFFER DATE</w:t>
                              </w:r>
                            </w:p>
                          </w:txbxContent>
                        </wps:txbx>
                        <wps:bodyPr rot="0" vert="horz" wrap="square" lIns="0" tIns="0" rIns="0" bIns="0" anchor="t" anchorCtr="0" upright="1">
                          <a:noAutofit/>
                        </wps:bodyPr>
                      </wps:wsp>
                      <wps:wsp>
                        <wps:cNvPr id="1053145135" name="Text Box 378"/>
                        <wps:cNvSpPr txBox="1">
                          <a:spLocks noChangeArrowheads="1"/>
                        </wps:cNvSpPr>
                        <wps:spPr bwMode="auto">
                          <a:xfrm>
                            <a:off x="722" y="7914"/>
                            <a:ext cx="17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8" w14:textId="77777777" w:rsidR="00EB4170" w:rsidRDefault="005C68B8">
                              <w:pPr>
                                <w:spacing w:after="0" w:line="240" w:lineRule="auto"/>
                                <w:rPr>
                                  <w:rFonts w:ascii="Arial" w:hAnsi="Arial" w:cs="Arial"/>
                                  <w:sz w:val="15"/>
                                  <w:szCs w:val="15"/>
                                </w:rPr>
                              </w:pPr>
                              <w:r>
                                <w:rPr>
                                  <w:rFonts w:ascii="Arial" w:hAnsi="Arial" w:cs="Arial"/>
                                  <w:sz w:val="15"/>
                                  <w:szCs w:val="15"/>
                                </w:rPr>
                                <w:t>21. ITEMS ACCEPTED:</w:t>
                              </w:r>
                            </w:p>
                          </w:txbxContent>
                        </wps:txbx>
                        <wps:bodyPr rot="0" vert="horz" wrap="square" lIns="0" tIns="0" rIns="0" bIns="0" anchor="t" anchorCtr="0" upright="1">
                          <a:noAutofit/>
                        </wps:bodyPr>
                      </wps:wsp>
                      <wps:wsp>
                        <wps:cNvPr id="833475097" name="Text Box 379"/>
                        <wps:cNvSpPr txBox="1">
                          <a:spLocks noChangeArrowheads="1"/>
                        </wps:cNvSpPr>
                        <wps:spPr bwMode="auto">
                          <a:xfrm>
                            <a:off x="722" y="9234"/>
                            <a:ext cx="99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9" w14:textId="77777777" w:rsidR="00EB4170" w:rsidRDefault="005C68B8">
                              <w:pPr>
                                <w:spacing w:after="0" w:line="240" w:lineRule="auto"/>
                                <w:rPr>
                                  <w:rFonts w:ascii="Arial" w:hAnsi="Arial" w:cs="Arial"/>
                                  <w:sz w:val="15"/>
                                  <w:szCs w:val="15"/>
                                </w:rPr>
                              </w:pPr>
                              <w:r>
                                <w:rPr>
                                  <w:rFonts w:ascii="Arial" w:hAnsi="Arial" w:cs="Arial"/>
                                  <w:sz w:val="15"/>
                                  <w:szCs w:val="15"/>
                                </w:rPr>
                                <w:t>22. AMOUNT</w:t>
                              </w:r>
                            </w:p>
                          </w:txbxContent>
                        </wps:txbx>
                        <wps:bodyPr rot="0" vert="horz" wrap="square" lIns="0" tIns="0" rIns="0" bIns="0" anchor="t" anchorCtr="0" upright="1">
                          <a:noAutofit/>
                        </wps:bodyPr>
                      </wps:wsp>
                      <wps:wsp>
                        <wps:cNvPr id="43718490" name="Text Box 380"/>
                        <wps:cNvSpPr txBox="1">
                          <a:spLocks noChangeArrowheads="1"/>
                        </wps:cNvSpPr>
                        <wps:spPr bwMode="auto">
                          <a:xfrm>
                            <a:off x="5138" y="9234"/>
                            <a:ext cx="34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A" w14:textId="77777777" w:rsidR="00EB4170" w:rsidRDefault="005C68B8">
                              <w:pPr>
                                <w:spacing w:after="0" w:line="240" w:lineRule="auto"/>
                                <w:rPr>
                                  <w:rFonts w:ascii="Arial" w:hAnsi="Arial" w:cs="Arial"/>
                                  <w:sz w:val="15"/>
                                  <w:szCs w:val="15"/>
                                </w:rPr>
                              </w:pPr>
                              <w:r>
                                <w:rPr>
                                  <w:rFonts w:ascii="Arial" w:hAnsi="Arial" w:cs="Arial"/>
                                  <w:sz w:val="15"/>
                                  <w:szCs w:val="15"/>
                                </w:rPr>
                                <w:t>23. ACCOUNTING AND APPROPRIATION DATA</w:t>
                              </w:r>
                            </w:p>
                          </w:txbxContent>
                        </wps:txbx>
                        <wps:bodyPr rot="0" vert="horz" wrap="square" lIns="0" tIns="0" rIns="0" bIns="0" anchor="t" anchorCtr="0" upright="1">
                          <a:noAutofit/>
                        </wps:bodyPr>
                      </wps:wsp>
                      <wps:wsp>
                        <wps:cNvPr id="148073851" name="Text Box 381"/>
                        <wps:cNvSpPr txBox="1">
                          <a:spLocks noChangeArrowheads="1"/>
                        </wps:cNvSpPr>
                        <wps:spPr bwMode="auto">
                          <a:xfrm>
                            <a:off x="722" y="9954"/>
                            <a:ext cx="35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B" w14:textId="77777777" w:rsidR="00EB4170" w:rsidRDefault="005C68B8">
                              <w:pPr>
                                <w:spacing w:after="0" w:line="240" w:lineRule="auto"/>
                                <w:rPr>
                                  <w:rFonts w:ascii="Arial" w:hAnsi="Arial" w:cs="Arial"/>
                                  <w:sz w:val="15"/>
                                  <w:szCs w:val="15"/>
                                </w:rPr>
                              </w:pPr>
                              <w:r>
                                <w:rPr>
                                  <w:rFonts w:ascii="Arial" w:hAnsi="Arial" w:cs="Arial"/>
                                  <w:sz w:val="15"/>
                                  <w:szCs w:val="15"/>
                                </w:rPr>
                                <w:t>24. SUBMIT INVOICES TO ADDRESS SHOWN IN</w:t>
                              </w:r>
                            </w:p>
                          </w:txbxContent>
                        </wps:txbx>
                        <wps:bodyPr rot="0" vert="horz" wrap="square" lIns="0" tIns="0" rIns="0" bIns="0" anchor="t" anchorCtr="0" upright="1">
                          <a:noAutofit/>
                        </wps:bodyPr>
                      </wps:wsp>
                      <wps:wsp>
                        <wps:cNvPr id="839965795" name="Text Box 382"/>
                        <wps:cNvSpPr txBox="1">
                          <a:spLocks noChangeArrowheads="1"/>
                        </wps:cNvSpPr>
                        <wps:spPr bwMode="auto">
                          <a:xfrm>
                            <a:off x="4826" y="9954"/>
                            <a:ext cx="4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C" w14:textId="77777777" w:rsidR="00EB4170" w:rsidRDefault="005C68B8">
                              <w:pPr>
                                <w:spacing w:after="0" w:line="240" w:lineRule="auto"/>
                                <w:rPr>
                                  <w:rFonts w:ascii="Arial" w:hAnsi="Arial" w:cs="Arial"/>
                                  <w:sz w:val="15"/>
                                  <w:szCs w:val="15"/>
                                </w:rPr>
                              </w:pPr>
                              <w:r>
                                <w:rPr>
                                  <w:rFonts w:ascii="Arial" w:hAnsi="Arial" w:cs="Arial"/>
                                  <w:sz w:val="15"/>
                                  <w:szCs w:val="15"/>
                                </w:rPr>
                                <w:t>ITEM</w:t>
                              </w:r>
                            </w:p>
                          </w:txbxContent>
                        </wps:txbx>
                        <wps:bodyPr rot="0" vert="horz" wrap="square" lIns="0" tIns="0" rIns="0" bIns="0" anchor="t" anchorCtr="0" upright="1">
                          <a:noAutofit/>
                        </wps:bodyPr>
                      </wps:wsp>
                      <wps:wsp>
                        <wps:cNvPr id="1117803961" name="Text Box 383"/>
                        <wps:cNvSpPr txBox="1">
                          <a:spLocks noChangeArrowheads="1"/>
                        </wps:cNvSpPr>
                        <wps:spPr bwMode="auto">
                          <a:xfrm>
                            <a:off x="6170" y="9954"/>
                            <a:ext cx="486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D" w14:textId="77777777" w:rsidR="00EB4170" w:rsidRDefault="005C68B8">
                              <w:pPr>
                                <w:spacing w:after="0" w:line="240" w:lineRule="auto"/>
                                <w:rPr>
                                  <w:rFonts w:ascii="Arial" w:hAnsi="Arial" w:cs="Arial"/>
                                  <w:sz w:val="15"/>
                                  <w:szCs w:val="15"/>
                                </w:rPr>
                              </w:pPr>
                              <w:r>
                                <w:rPr>
                                  <w:rFonts w:ascii="Arial" w:hAnsi="Arial" w:cs="Arial"/>
                                  <w:sz w:val="15"/>
                                  <w:szCs w:val="15"/>
                                </w:rPr>
                                <w:t>25. OTHER THAN FULL AND OPEN COMPETITION PURSUANT TO</w:t>
                              </w:r>
                            </w:p>
                          </w:txbxContent>
                        </wps:txbx>
                        <wps:bodyPr rot="0" vert="horz" wrap="square" lIns="0" tIns="0" rIns="0" bIns="0" anchor="t" anchorCtr="0" upright="1">
                          <a:noAutofit/>
                        </wps:bodyPr>
                      </wps:wsp>
                      <wps:wsp>
                        <wps:cNvPr id="660817618" name="Text Box 384"/>
                        <wps:cNvSpPr txBox="1">
                          <a:spLocks noChangeArrowheads="1"/>
                        </wps:cNvSpPr>
                        <wps:spPr bwMode="auto">
                          <a:xfrm>
                            <a:off x="6386" y="10194"/>
                            <a:ext cx="135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E" w14:textId="77777777" w:rsidR="00EB4170" w:rsidRDefault="005C68B8">
                              <w:pPr>
                                <w:spacing w:after="0" w:line="240" w:lineRule="auto"/>
                                <w:rPr>
                                  <w:rFonts w:ascii="Arial" w:hAnsi="Arial" w:cs="Arial"/>
                                  <w:sz w:val="15"/>
                                  <w:szCs w:val="15"/>
                                </w:rPr>
                              </w:pPr>
                              <w:r>
                                <w:rPr>
                                  <w:rFonts w:ascii="Arial" w:hAnsi="Arial" w:cs="Arial"/>
                                  <w:sz w:val="15"/>
                                  <w:szCs w:val="15"/>
                                </w:rPr>
                                <w:t>10 U.S.C. 2304(c)(</w:t>
                              </w:r>
                            </w:p>
                          </w:txbxContent>
                        </wps:txbx>
                        <wps:bodyPr rot="0" vert="horz" wrap="square" lIns="0" tIns="0" rIns="0" bIns="0" anchor="t" anchorCtr="0" upright="1">
                          <a:noAutofit/>
                        </wps:bodyPr>
                      </wps:wsp>
                      <wps:wsp>
                        <wps:cNvPr id="889359523" name="Text Box 385"/>
                        <wps:cNvSpPr txBox="1">
                          <a:spLocks noChangeArrowheads="1"/>
                        </wps:cNvSpPr>
                        <wps:spPr bwMode="auto">
                          <a:xfrm>
                            <a:off x="780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CF" w14:textId="77777777" w:rsidR="00EB4170" w:rsidRDefault="005C68B8">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381444026" name="Text Box 386"/>
                        <wps:cNvSpPr txBox="1">
                          <a:spLocks noChangeArrowheads="1"/>
                        </wps:cNvSpPr>
                        <wps:spPr bwMode="auto">
                          <a:xfrm>
                            <a:off x="8762" y="10194"/>
                            <a:ext cx="140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0" w14:textId="77777777" w:rsidR="00EB4170" w:rsidRDefault="005C68B8">
                              <w:pPr>
                                <w:spacing w:after="0" w:line="240" w:lineRule="auto"/>
                                <w:rPr>
                                  <w:rFonts w:ascii="Arial" w:hAnsi="Arial" w:cs="Arial"/>
                                  <w:sz w:val="15"/>
                                  <w:szCs w:val="15"/>
                                </w:rPr>
                              </w:pPr>
                              <w:r>
                                <w:rPr>
                                  <w:rFonts w:ascii="Arial" w:hAnsi="Arial" w:cs="Arial"/>
                                  <w:sz w:val="15"/>
                                  <w:szCs w:val="15"/>
                                </w:rPr>
                                <w:t xml:space="preserve">41 U.S.C. 3304(a) (    </w:t>
                              </w:r>
                            </w:p>
                          </w:txbxContent>
                        </wps:txbx>
                        <wps:bodyPr rot="0" vert="horz" wrap="square" lIns="0" tIns="0" rIns="0" bIns="0" anchor="t" anchorCtr="0" upright="1">
                          <a:noAutofit/>
                        </wps:bodyPr>
                      </wps:wsp>
                      <wps:wsp>
                        <wps:cNvPr id="1382352988" name="Text Box 387"/>
                        <wps:cNvSpPr txBox="1">
                          <a:spLocks noChangeArrowheads="1"/>
                        </wps:cNvSpPr>
                        <wps:spPr bwMode="auto">
                          <a:xfrm>
                            <a:off x="1008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1" w14:textId="77777777" w:rsidR="00EB4170" w:rsidRDefault="005C68B8">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651005743" name="Text Box 388"/>
                        <wps:cNvSpPr txBox="1">
                          <a:spLocks noChangeArrowheads="1"/>
                        </wps:cNvSpPr>
                        <wps:spPr bwMode="auto">
                          <a:xfrm>
                            <a:off x="722" y="10434"/>
                            <a:ext cx="17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2" w14:textId="77777777" w:rsidR="00EB4170" w:rsidRDefault="005C68B8">
                              <w:pPr>
                                <w:spacing w:after="0" w:line="240" w:lineRule="auto"/>
                                <w:rPr>
                                  <w:rFonts w:ascii="Arial" w:hAnsi="Arial" w:cs="Arial"/>
                                  <w:sz w:val="15"/>
                                  <w:szCs w:val="15"/>
                                </w:rPr>
                              </w:pPr>
                              <w:r>
                                <w:rPr>
                                  <w:rFonts w:ascii="Arial" w:hAnsi="Arial" w:cs="Arial"/>
                                  <w:sz w:val="15"/>
                                  <w:szCs w:val="15"/>
                                </w:rPr>
                                <w:t>26. ADMINISTERED BY</w:t>
                              </w:r>
                            </w:p>
                          </w:txbxContent>
                        </wps:txbx>
                        <wps:bodyPr rot="0" vert="horz" wrap="square" lIns="0" tIns="0" rIns="0" bIns="0" anchor="t" anchorCtr="0" upright="1">
                          <a:noAutofit/>
                        </wps:bodyPr>
                      </wps:wsp>
                      <wps:wsp>
                        <wps:cNvPr id="1536924714" name="Text Box 389"/>
                        <wps:cNvSpPr txBox="1">
                          <a:spLocks noChangeArrowheads="1"/>
                        </wps:cNvSpPr>
                        <wps:spPr bwMode="auto">
                          <a:xfrm>
                            <a:off x="6170" y="10434"/>
                            <a:ext cx="246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3" w14:textId="77777777" w:rsidR="00EB4170" w:rsidRDefault="005C68B8">
                              <w:pPr>
                                <w:spacing w:after="0" w:line="240" w:lineRule="auto"/>
                                <w:rPr>
                                  <w:rFonts w:ascii="Arial" w:hAnsi="Arial" w:cs="Arial"/>
                                  <w:sz w:val="15"/>
                                  <w:szCs w:val="15"/>
                                </w:rPr>
                              </w:pPr>
                              <w:r>
                                <w:rPr>
                                  <w:rFonts w:ascii="Arial" w:hAnsi="Arial" w:cs="Arial"/>
                                  <w:sz w:val="15"/>
                                  <w:szCs w:val="15"/>
                                </w:rPr>
                                <w:t>27. PAYMENT WILL BE MADE BY</w:t>
                              </w:r>
                            </w:p>
                          </w:txbxContent>
                        </wps:txbx>
                        <wps:bodyPr rot="0" vert="horz" wrap="square" lIns="0" tIns="0" rIns="0" bIns="0" anchor="t" anchorCtr="0" upright="1">
                          <a:noAutofit/>
                        </wps:bodyPr>
                      </wps:wsp>
                      <wps:wsp>
                        <wps:cNvPr id="235880029" name="Text Box 390"/>
                        <wps:cNvSpPr txBox="1">
                          <a:spLocks noChangeArrowheads="1"/>
                        </wps:cNvSpPr>
                        <wps:spPr bwMode="auto">
                          <a:xfrm>
                            <a:off x="6170" y="11418"/>
                            <a:ext cx="6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4" w14:textId="77777777" w:rsidR="00EB4170" w:rsidRDefault="005C68B8">
                              <w:pPr>
                                <w:spacing w:after="0" w:line="240" w:lineRule="auto"/>
                                <w:rPr>
                                  <w:rFonts w:ascii="Arial" w:hAnsi="Arial" w:cs="Arial"/>
                                  <w:sz w:val="15"/>
                                  <w:szCs w:val="15"/>
                                </w:rPr>
                              </w:pPr>
                              <w:r>
                                <w:rPr>
                                  <w:rFonts w:ascii="Arial" w:hAnsi="Arial" w:cs="Arial"/>
                                  <w:sz w:val="15"/>
                                  <w:szCs w:val="15"/>
                                </w:rPr>
                                <w:t>PHONE:</w:t>
                              </w:r>
                            </w:p>
                          </w:txbxContent>
                        </wps:txbx>
                        <wps:bodyPr rot="0" vert="horz" wrap="square" lIns="0" tIns="0" rIns="0" bIns="0" anchor="t" anchorCtr="0" upright="1">
                          <a:noAutofit/>
                        </wps:bodyPr>
                      </wps:wsp>
                      <wps:wsp>
                        <wps:cNvPr id="1309633314" name="Text Box 391"/>
                        <wps:cNvSpPr txBox="1">
                          <a:spLocks noChangeArrowheads="1"/>
                        </wps:cNvSpPr>
                        <wps:spPr bwMode="auto">
                          <a:xfrm>
                            <a:off x="9122" y="11418"/>
                            <a:ext cx="4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5" w14:textId="77777777" w:rsidR="00EB4170" w:rsidRDefault="005C68B8">
                              <w:pPr>
                                <w:spacing w:after="0" w:line="240" w:lineRule="auto"/>
                                <w:rPr>
                                  <w:rFonts w:ascii="Arial" w:hAnsi="Arial" w:cs="Arial"/>
                                  <w:sz w:val="15"/>
                                  <w:szCs w:val="15"/>
                                </w:rPr>
                              </w:pPr>
                              <w:r>
                                <w:rPr>
                                  <w:rFonts w:ascii="Arial" w:hAnsi="Arial" w:cs="Arial"/>
                                  <w:sz w:val="15"/>
                                  <w:szCs w:val="15"/>
                                </w:rPr>
                                <w:t>FAX:</w:t>
                              </w:r>
                            </w:p>
                          </w:txbxContent>
                        </wps:txbx>
                        <wps:bodyPr rot="0" vert="horz" wrap="square" lIns="0" tIns="0" rIns="0" bIns="0" anchor="t" anchorCtr="0" upright="1">
                          <a:noAutofit/>
                        </wps:bodyPr>
                      </wps:wsp>
                      <wps:wsp>
                        <wps:cNvPr id="196684048" name="Text Box 392"/>
                        <wps:cNvSpPr txBox="1">
                          <a:spLocks noChangeArrowheads="1"/>
                        </wps:cNvSpPr>
                        <wps:spPr bwMode="auto">
                          <a:xfrm>
                            <a:off x="1010" y="12018"/>
                            <a:ext cx="234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6" w14:textId="77777777" w:rsidR="00EB4170" w:rsidRDefault="005C68B8">
                              <w:pPr>
                                <w:spacing w:after="0" w:line="240" w:lineRule="auto"/>
                                <w:rPr>
                                  <w:rFonts w:ascii="Arial" w:hAnsi="Arial" w:cs="Arial"/>
                                  <w:sz w:val="15"/>
                                  <w:szCs w:val="15"/>
                                </w:rPr>
                              </w:pPr>
                              <w:r>
                                <w:rPr>
                                  <w:rFonts w:ascii="Arial" w:hAnsi="Arial" w:cs="Arial"/>
                                  <w:sz w:val="15"/>
                                  <w:szCs w:val="15"/>
                                </w:rPr>
                                <w:t>28. NEGOTIATED AGREEMENT</w:t>
                              </w:r>
                            </w:p>
                          </w:txbxContent>
                        </wps:txbx>
                        <wps:bodyPr rot="0" vert="horz" wrap="square" lIns="0" tIns="0" rIns="0" bIns="0" anchor="t" anchorCtr="0" upright="1">
                          <a:noAutofit/>
                        </wps:bodyPr>
                      </wps:wsp>
                      <wps:wsp>
                        <wps:cNvPr id="1846782531" name="Text Box 393"/>
                        <wps:cNvSpPr txBox="1">
                          <a:spLocks noChangeArrowheads="1"/>
                        </wps:cNvSpPr>
                        <wps:spPr bwMode="auto">
                          <a:xfrm>
                            <a:off x="6410" y="12018"/>
                            <a:ext cx="8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7" w14:textId="77777777" w:rsidR="00EB4170" w:rsidRDefault="005C68B8">
                              <w:pPr>
                                <w:spacing w:after="0" w:line="240" w:lineRule="auto"/>
                                <w:rPr>
                                  <w:rFonts w:ascii="Arial" w:hAnsi="Arial" w:cs="Arial"/>
                                  <w:sz w:val="15"/>
                                  <w:szCs w:val="15"/>
                                </w:rPr>
                              </w:pPr>
                              <w:r>
                                <w:rPr>
                                  <w:rFonts w:ascii="Arial" w:hAnsi="Arial" w:cs="Arial"/>
                                  <w:sz w:val="15"/>
                                  <w:szCs w:val="15"/>
                                </w:rPr>
                                <w:t>29. AWARD</w:t>
                              </w:r>
                            </w:p>
                          </w:txbxContent>
                        </wps:txbx>
                        <wps:bodyPr rot="0" vert="horz" wrap="square" lIns="0" tIns="0" rIns="0" bIns="0" anchor="t" anchorCtr="0" upright="1">
                          <a:noAutofit/>
                        </wps:bodyPr>
                      </wps:wsp>
                      <wps:wsp>
                        <wps:cNvPr id="1671187010" name="Text Box 394"/>
                        <wps:cNvSpPr txBox="1">
                          <a:spLocks noChangeArrowheads="1"/>
                        </wps:cNvSpPr>
                        <wps:spPr bwMode="auto">
                          <a:xfrm>
                            <a:off x="10946" y="12018"/>
                            <a:ext cx="39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8" w14:textId="77777777" w:rsidR="00EB4170" w:rsidRDefault="005C68B8">
                              <w:pPr>
                                <w:spacing w:after="0" w:line="240" w:lineRule="auto"/>
                                <w:rPr>
                                  <w:rFonts w:ascii="Arial" w:hAnsi="Arial" w:cs="Arial"/>
                                  <w:sz w:val="15"/>
                                  <w:szCs w:val="15"/>
                                </w:rPr>
                              </w:pPr>
                              <w:r>
                                <w:rPr>
                                  <w:rFonts w:ascii="Arial" w:hAnsi="Arial" w:cs="Arial"/>
                                  <w:sz w:val="15"/>
                                  <w:szCs w:val="15"/>
                                </w:rPr>
                                <w:t>Your</w:t>
                              </w:r>
                            </w:p>
                          </w:txbxContent>
                        </wps:txbx>
                        <wps:bodyPr rot="0" vert="horz" wrap="square" lIns="0" tIns="0" rIns="0" bIns="0" anchor="t" anchorCtr="0" upright="1">
                          <a:noAutofit/>
                        </wps:bodyPr>
                      </wps:wsp>
                      <wps:wsp>
                        <wps:cNvPr id="1476413478" name="Text Box 395"/>
                        <wps:cNvSpPr txBox="1">
                          <a:spLocks noChangeArrowheads="1"/>
                        </wps:cNvSpPr>
                        <wps:spPr bwMode="auto">
                          <a:xfrm>
                            <a:off x="4706" y="12210"/>
                            <a:ext cx="13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9" w14:textId="77777777" w:rsidR="00EB4170" w:rsidRDefault="005C68B8">
                              <w:pPr>
                                <w:spacing w:after="0" w:line="240" w:lineRule="auto"/>
                                <w:rPr>
                                  <w:rFonts w:ascii="Arial" w:hAnsi="Arial" w:cs="Arial"/>
                                  <w:sz w:val="15"/>
                                  <w:szCs w:val="15"/>
                                </w:rPr>
                              </w:pPr>
                              <w:r>
                                <w:rPr>
                                  <w:rFonts w:ascii="Arial" w:hAnsi="Arial" w:cs="Arial"/>
                                  <w:sz w:val="15"/>
                                  <w:szCs w:val="15"/>
                                </w:rPr>
                                <w:t>Contractor agrees</w:t>
                              </w:r>
                            </w:p>
                          </w:txbxContent>
                        </wps:txbx>
                        <wps:bodyPr rot="0" vert="horz" wrap="square" lIns="0" tIns="0" rIns="0" bIns="0" anchor="t" anchorCtr="0" upright="1">
                          <a:noAutofit/>
                        </wps:bodyPr>
                      </wps:wsp>
                      <wps:wsp>
                        <wps:cNvPr id="765070422" name="Text Box 396"/>
                        <wps:cNvSpPr txBox="1">
                          <a:spLocks noChangeArrowheads="1"/>
                        </wps:cNvSpPr>
                        <wps:spPr bwMode="auto">
                          <a:xfrm>
                            <a:off x="6170" y="12210"/>
                            <a:ext cx="48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A" w14:textId="77777777" w:rsidR="00EB4170" w:rsidRDefault="005C68B8">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wps:txbx>
                        <wps:bodyPr rot="0" vert="horz" wrap="square" lIns="0" tIns="0" rIns="0" bIns="0" anchor="t" anchorCtr="0" upright="1">
                          <a:noAutofit/>
                        </wps:bodyPr>
                      </wps:wsp>
                      <wps:wsp>
                        <wps:cNvPr id="122368867" name="Text Box 397"/>
                        <wps:cNvSpPr txBox="1">
                          <a:spLocks noChangeArrowheads="1"/>
                        </wps:cNvSpPr>
                        <wps:spPr bwMode="auto">
                          <a:xfrm>
                            <a:off x="770" y="12378"/>
                            <a:ext cx="50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B" w14:textId="77777777" w:rsidR="00EB4170" w:rsidRDefault="005C68B8">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wps:txbx>
                        <wps:bodyPr rot="0" vert="horz" wrap="square" lIns="0" tIns="0" rIns="0" bIns="0" anchor="t" anchorCtr="0" upright="1">
                          <a:noAutofit/>
                        </wps:bodyPr>
                      </wps:wsp>
                      <wps:wsp>
                        <wps:cNvPr id="178080647" name="Text Box 398"/>
                        <wps:cNvSpPr txBox="1">
                          <a:spLocks noChangeArrowheads="1"/>
                        </wps:cNvSpPr>
                        <wps:spPr bwMode="auto">
                          <a:xfrm>
                            <a:off x="6170" y="12378"/>
                            <a:ext cx="49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C" w14:textId="77777777" w:rsidR="00EB4170" w:rsidRDefault="005C68B8">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wps:txbx>
                        <wps:bodyPr rot="0" vert="horz" wrap="square" lIns="0" tIns="0" rIns="0" bIns="0" anchor="t" anchorCtr="0" upright="1">
                          <a:noAutofit/>
                        </wps:bodyPr>
                      </wps:wsp>
                      <wps:wsp>
                        <wps:cNvPr id="136266581" name="Text Box 399"/>
                        <wps:cNvSpPr txBox="1">
                          <a:spLocks noChangeArrowheads="1"/>
                        </wps:cNvSpPr>
                        <wps:spPr bwMode="auto">
                          <a:xfrm>
                            <a:off x="770" y="12546"/>
                            <a:ext cx="49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D" w14:textId="77777777" w:rsidR="00EB4170" w:rsidRDefault="005C68B8">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wps:txbx>
                        <wps:bodyPr rot="0" vert="horz" wrap="square" lIns="0" tIns="0" rIns="0" bIns="0" anchor="t" anchorCtr="0" upright="1">
                          <a:noAutofit/>
                        </wps:bodyPr>
                      </wps:wsp>
                      <wps:wsp>
                        <wps:cNvPr id="685519975" name="Text Box 400"/>
                        <wps:cNvSpPr txBox="1">
                          <a:spLocks noChangeArrowheads="1"/>
                        </wps:cNvSpPr>
                        <wps:spPr bwMode="auto">
                          <a:xfrm>
                            <a:off x="6170" y="12546"/>
                            <a:ext cx="48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E" w14:textId="77777777" w:rsidR="00EB4170" w:rsidRDefault="005C68B8">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wps:txbx>
                        <wps:bodyPr rot="0" vert="horz" wrap="square" lIns="0" tIns="0" rIns="0" bIns="0" anchor="t" anchorCtr="0" upright="1">
                          <a:noAutofit/>
                        </wps:bodyPr>
                      </wps:wsp>
                      <wps:wsp>
                        <wps:cNvPr id="1528763217" name="Text Box 401"/>
                        <wps:cNvSpPr txBox="1">
                          <a:spLocks noChangeArrowheads="1"/>
                        </wps:cNvSpPr>
                        <wps:spPr bwMode="auto">
                          <a:xfrm>
                            <a:off x="770" y="12714"/>
                            <a:ext cx="47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DF" w14:textId="77777777" w:rsidR="00EB4170" w:rsidRDefault="005C68B8">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wps:txbx>
                        <wps:bodyPr rot="0" vert="horz" wrap="square" lIns="0" tIns="0" rIns="0" bIns="0" anchor="t" anchorCtr="0" upright="1">
                          <a:noAutofit/>
                        </wps:bodyPr>
                      </wps:wsp>
                      <wps:wsp>
                        <wps:cNvPr id="1984291904" name="Text Box 402"/>
                        <wps:cNvSpPr txBox="1">
                          <a:spLocks noChangeArrowheads="1"/>
                        </wps:cNvSpPr>
                        <wps:spPr bwMode="auto">
                          <a:xfrm>
                            <a:off x="6170" y="12714"/>
                            <a:ext cx="21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0" w14:textId="77777777" w:rsidR="00EB4170" w:rsidRDefault="005C68B8">
                              <w:pPr>
                                <w:spacing w:after="0" w:line="240" w:lineRule="auto"/>
                                <w:rPr>
                                  <w:rFonts w:ascii="Arial" w:hAnsi="Arial" w:cs="Arial"/>
                                  <w:sz w:val="15"/>
                                  <w:szCs w:val="15"/>
                                </w:rPr>
                              </w:pPr>
                              <w:r>
                                <w:rPr>
                                  <w:rFonts w:ascii="Arial" w:hAnsi="Arial" w:cs="Arial"/>
                                  <w:sz w:val="15"/>
                                  <w:szCs w:val="15"/>
                                </w:rPr>
                                <w:t>ractual document is necessary.</w:t>
                              </w:r>
                            </w:p>
                          </w:txbxContent>
                        </wps:txbx>
                        <wps:bodyPr rot="0" vert="horz" wrap="square" lIns="0" tIns="0" rIns="0" bIns="0" anchor="t" anchorCtr="0" upright="1">
                          <a:noAutofit/>
                        </wps:bodyPr>
                      </wps:wsp>
                      <wps:wsp>
                        <wps:cNvPr id="1511446705" name="Text Box 403"/>
                        <wps:cNvSpPr txBox="1">
                          <a:spLocks noChangeArrowheads="1"/>
                        </wps:cNvSpPr>
                        <wps:spPr bwMode="auto">
                          <a:xfrm>
                            <a:off x="770" y="12882"/>
                            <a:ext cx="492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1" w14:textId="77777777" w:rsidR="00EB4170" w:rsidRDefault="005C68B8">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wps:txbx>
                        <wps:bodyPr rot="0" vert="horz" wrap="square" lIns="0" tIns="0" rIns="0" bIns="0" anchor="t" anchorCtr="0" upright="1">
                          <a:noAutofit/>
                        </wps:bodyPr>
                      </wps:wsp>
                      <wps:wsp>
                        <wps:cNvPr id="288201275" name="Text Box 404"/>
                        <wps:cNvSpPr txBox="1">
                          <a:spLocks noChangeArrowheads="1"/>
                        </wps:cNvSpPr>
                        <wps:spPr bwMode="auto">
                          <a:xfrm>
                            <a:off x="770" y="13050"/>
                            <a:ext cx="51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2" w14:textId="77777777" w:rsidR="00EB4170" w:rsidRDefault="005C68B8">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wps:txbx>
                        <wps:bodyPr rot="0" vert="horz" wrap="square" lIns="0" tIns="0" rIns="0" bIns="0" anchor="t" anchorCtr="0" upright="1">
                          <a:noAutofit/>
                        </wps:bodyPr>
                      </wps:wsp>
                      <wps:wsp>
                        <wps:cNvPr id="1022351410" name="Text Box 405"/>
                        <wps:cNvSpPr txBox="1">
                          <a:spLocks noChangeArrowheads="1"/>
                        </wps:cNvSpPr>
                        <wps:spPr bwMode="auto">
                          <a:xfrm>
                            <a:off x="770" y="13218"/>
                            <a:ext cx="299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3" w14:textId="77777777" w:rsidR="00EB4170" w:rsidRDefault="005C68B8">
                              <w:pPr>
                                <w:spacing w:after="0" w:line="240" w:lineRule="auto"/>
                                <w:rPr>
                                  <w:rFonts w:ascii="Arial" w:hAnsi="Arial" w:cs="Arial"/>
                                  <w:sz w:val="15"/>
                                  <w:szCs w:val="15"/>
                                </w:rPr>
                              </w:pPr>
                              <w:r>
                                <w:rPr>
                                  <w:rFonts w:ascii="Arial" w:hAnsi="Arial" w:cs="Arial"/>
                                  <w:sz w:val="15"/>
                                  <w:szCs w:val="15"/>
                                </w:rPr>
                                <w:t>by reference in or attached to this contract.</w:t>
                              </w:r>
                            </w:p>
                          </w:txbxContent>
                        </wps:txbx>
                        <wps:bodyPr rot="0" vert="horz" wrap="square" lIns="0" tIns="0" rIns="0" bIns="0" anchor="t" anchorCtr="0" upright="1">
                          <a:noAutofit/>
                        </wps:bodyPr>
                      </wps:wsp>
                      <wps:wsp>
                        <wps:cNvPr id="292722033" name="Text Box 406"/>
                        <wps:cNvSpPr txBox="1">
                          <a:spLocks noChangeArrowheads="1"/>
                        </wps:cNvSpPr>
                        <wps:spPr bwMode="auto">
                          <a:xfrm>
                            <a:off x="722" y="13434"/>
                            <a:ext cx="5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4" w14:textId="77777777" w:rsidR="00EB4170" w:rsidRDefault="005C68B8">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wps:txbx>
                        <wps:bodyPr rot="0" vert="horz" wrap="square" lIns="0" tIns="0" rIns="0" bIns="0" anchor="t" anchorCtr="0" upright="1">
                          <a:noAutofit/>
                        </wps:bodyPr>
                      </wps:wsp>
                      <wps:wsp>
                        <wps:cNvPr id="1650090137" name="Text Box 407"/>
                        <wps:cNvSpPr txBox="1">
                          <a:spLocks noChangeArrowheads="1"/>
                        </wps:cNvSpPr>
                        <wps:spPr bwMode="auto">
                          <a:xfrm>
                            <a:off x="6170" y="13434"/>
                            <a:ext cx="30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5" w14:textId="77777777" w:rsidR="00EB4170" w:rsidRDefault="005C68B8">
                              <w:pPr>
                                <w:spacing w:after="0" w:line="240" w:lineRule="auto"/>
                                <w:rPr>
                                  <w:rFonts w:ascii="Arial" w:hAnsi="Arial" w:cs="Arial"/>
                                  <w:sz w:val="15"/>
                                  <w:szCs w:val="15"/>
                                </w:rPr>
                              </w:pPr>
                              <w:r>
                                <w:rPr>
                                  <w:rFonts w:ascii="Arial" w:hAnsi="Arial" w:cs="Arial"/>
                                  <w:sz w:val="15"/>
                                  <w:szCs w:val="15"/>
                                </w:rPr>
                                <w:t>31a. NAME OF CONTRACTING OFFICER</w:t>
                              </w:r>
                            </w:p>
                          </w:txbxContent>
                        </wps:txbx>
                        <wps:bodyPr rot="0" vert="horz" wrap="square" lIns="0" tIns="0" rIns="0" bIns="0" anchor="t" anchorCtr="0" upright="1">
                          <a:noAutofit/>
                        </wps:bodyPr>
                      </wps:wsp>
                      <wps:wsp>
                        <wps:cNvPr id="2146313194" name="Text Box 408"/>
                        <wps:cNvSpPr txBox="1">
                          <a:spLocks noChangeArrowheads="1"/>
                        </wps:cNvSpPr>
                        <wps:spPr bwMode="auto">
                          <a:xfrm>
                            <a:off x="1130" y="13626"/>
                            <a:ext cx="7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6" w14:textId="77777777" w:rsidR="00EB4170" w:rsidRDefault="005C68B8">
                              <w:pPr>
                                <w:spacing w:after="0" w:line="240" w:lineRule="auto"/>
                                <w:rPr>
                                  <w:rFonts w:ascii="Arial" w:hAnsi="Arial" w:cs="Arial"/>
                                  <w:sz w:val="15"/>
                                  <w:szCs w:val="15"/>
                                </w:rPr>
                              </w:pPr>
                              <w:r>
                                <w:rPr>
                                  <w:rFonts w:ascii="Arial" w:hAnsi="Arial" w:cs="Arial"/>
                                  <w:sz w:val="15"/>
                                  <w:szCs w:val="15"/>
                                </w:rPr>
                                <w:t>TO SIGN</w:t>
                              </w:r>
                            </w:p>
                          </w:txbxContent>
                        </wps:txbx>
                        <wps:bodyPr rot="0" vert="horz" wrap="square" lIns="0" tIns="0" rIns="0" bIns="0" anchor="t" anchorCtr="0" upright="1">
                          <a:noAutofit/>
                        </wps:bodyPr>
                      </wps:wsp>
                      <wps:wsp>
                        <wps:cNvPr id="136188593" name="Text Box 409"/>
                        <wps:cNvSpPr txBox="1">
                          <a:spLocks noChangeArrowheads="1"/>
                        </wps:cNvSpPr>
                        <wps:spPr bwMode="auto">
                          <a:xfrm>
                            <a:off x="722" y="141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7" w14:textId="77777777" w:rsidR="00EB4170" w:rsidRDefault="005C68B8">
                              <w:pPr>
                                <w:spacing w:after="0" w:line="240" w:lineRule="auto"/>
                                <w:rPr>
                                  <w:rFonts w:ascii="Arial" w:hAnsi="Arial" w:cs="Arial"/>
                                  <w:sz w:val="15"/>
                                  <w:szCs w:val="15"/>
                                </w:rPr>
                              </w:pPr>
                              <w:r>
                                <w:rPr>
                                  <w:rFonts w:ascii="Arial" w:hAnsi="Arial" w:cs="Arial"/>
                                  <w:sz w:val="15"/>
                                  <w:szCs w:val="15"/>
                                </w:rPr>
                                <w:t>30b. SIGNATURE</w:t>
                              </w:r>
                            </w:p>
                          </w:txbxContent>
                        </wps:txbx>
                        <wps:bodyPr rot="0" vert="horz" wrap="square" lIns="0" tIns="0" rIns="0" bIns="0" anchor="t" anchorCtr="0" upright="1">
                          <a:noAutofit/>
                        </wps:bodyPr>
                      </wps:wsp>
                      <wps:wsp>
                        <wps:cNvPr id="26568478" name="Text Box 410"/>
                        <wps:cNvSpPr txBox="1">
                          <a:spLocks noChangeArrowheads="1"/>
                        </wps:cNvSpPr>
                        <wps:spPr bwMode="auto">
                          <a:xfrm>
                            <a:off x="4634" y="14154"/>
                            <a:ext cx="81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8" w14:textId="77777777" w:rsidR="00EB4170" w:rsidRDefault="005C68B8">
                              <w:pPr>
                                <w:spacing w:after="0" w:line="240" w:lineRule="auto"/>
                                <w:rPr>
                                  <w:rFonts w:ascii="Arial" w:hAnsi="Arial" w:cs="Arial"/>
                                  <w:sz w:val="15"/>
                                  <w:szCs w:val="15"/>
                                </w:rPr>
                              </w:pPr>
                              <w:r>
                                <w:rPr>
                                  <w:rFonts w:ascii="Arial" w:hAnsi="Arial" w:cs="Arial"/>
                                  <w:sz w:val="15"/>
                                  <w:szCs w:val="15"/>
                                </w:rPr>
                                <w:t>30c. DATE</w:t>
                              </w:r>
                            </w:p>
                          </w:txbxContent>
                        </wps:txbx>
                        <wps:bodyPr rot="0" vert="horz" wrap="square" lIns="0" tIns="0" rIns="0" bIns="0" anchor="t" anchorCtr="0" upright="1">
                          <a:noAutofit/>
                        </wps:bodyPr>
                      </wps:wsp>
                      <wps:wsp>
                        <wps:cNvPr id="276544661" name="Text Box 411"/>
                        <wps:cNvSpPr txBox="1">
                          <a:spLocks noChangeArrowheads="1"/>
                        </wps:cNvSpPr>
                        <wps:spPr bwMode="auto">
                          <a:xfrm>
                            <a:off x="6170" y="14154"/>
                            <a:ext cx="26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9" w14:textId="77777777" w:rsidR="00EB4170" w:rsidRDefault="005C68B8">
                              <w:pPr>
                                <w:spacing w:after="0" w:line="240" w:lineRule="auto"/>
                                <w:rPr>
                                  <w:rFonts w:ascii="Arial" w:hAnsi="Arial" w:cs="Arial"/>
                                  <w:sz w:val="15"/>
                                  <w:szCs w:val="15"/>
                                </w:rPr>
                              </w:pPr>
                              <w:r>
                                <w:rPr>
                                  <w:rFonts w:ascii="Arial" w:hAnsi="Arial" w:cs="Arial"/>
                                  <w:sz w:val="15"/>
                                  <w:szCs w:val="15"/>
                                </w:rPr>
                                <w:t>31b. UNITED STATES OF AMERICA</w:t>
                              </w:r>
                            </w:p>
                          </w:txbxContent>
                        </wps:txbx>
                        <wps:bodyPr rot="0" vert="horz" wrap="square" lIns="0" tIns="0" rIns="0" bIns="0" anchor="t" anchorCtr="0" upright="1">
                          <a:noAutofit/>
                        </wps:bodyPr>
                      </wps:wsp>
                      <wps:wsp>
                        <wps:cNvPr id="1486280401" name="Text Box 412"/>
                        <wps:cNvSpPr txBox="1">
                          <a:spLocks noChangeArrowheads="1"/>
                        </wps:cNvSpPr>
                        <wps:spPr bwMode="auto">
                          <a:xfrm>
                            <a:off x="10010" y="14154"/>
                            <a:ext cx="143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A" w14:textId="77777777" w:rsidR="00EB4170" w:rsidRDefault="005C68B8">
                              <w:pPr>
                                <w:spacing w:after="0" w:line="240" w:lineRule="auto"/>
                                <w:rPr>
                                  <w:rFonts w:ascii="Arial" w:hAnsi="Arial" w:cs="Arial"/>
                                  <w:sz w:val="15"/>
                                  <w:szCs w:val="15"/>
                                </w:rPr>
                              </w:pPr>
                              <w:r>
                                <w:rPr>
                                  <w:rFonts w:ascii="Arial" w:hAnsi="Arial" w:cs="Arial"/>
                                  <w:sz w:val="15"/>
                                  <w:szCs w:val="15"/>
                                </w:rPr>
                                <w:t>31c. AWARD DATE</w:t>
                              </w:r>
                            </w:p>
                          </w:txbxContent>
                        </wps:txbx>
                        <wps:bodyPr rot="0" vert="horz" wrap="square" lIns="0" tIns="0" rIns="0" bIns="0" anchor="t" anchorCtr="0" upright="1">
                          <a:noAutofit/>
                        </wps:bodyPr>
                      </wps:wsp>
                      <wps:wsp>
                        <wps:cNvPr id="1130208377" name="Text Box 413"/>
                        <wps:cNvSpPr txBox="1">
                          <a:spLocks noChangeArrowheads="1"/>
                        </wps:cNvSpPr>
                        <wps:spPr bwMode="auto">
                          <a:xfrm>
                            <a:off x="6170" y="14658"/>
                            <a:ext cx="2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B" w14:textId="77777777" w:rsidR="00EB4170" w:rsidRDefault="005C68B8">
                              <w:pPr>
                                <w:spacing w:after="0" w:line="240" w:lineRule="auto"/>
                                <w:rPr>
                                  <w:rFonts w:ascii="Arial" w:hAnsi="Arial" w:cs="Arial"/>
                                  <w:sz w:val="15"/>
                                  <w:szCs w:val="15"/>
                                </w:rPr>
                              </w:pPr>
                              <w:r>
                                <w:rPr>
                                  <w:rFonts w:ascii="Arial" w:hAnsi="Arial" w:cs="Arial"/>
                                  <w:sz w:val="15"/>
                                  <w:szCs w:val="15"/>
                                </w:rPr>
                                <w:t>BY</w:t>
                              </w:r>
                            </w:p>
                          </w:txbxContent>
                        </wps:txbx>
                        <wps:bodyPr rot="0" vert="horz" wrap="square" lIns="0" tIns="0" rIns="0" bIns="0" anchor="t" anchorCtr="0" upright="1">
                          <a:noAutofit/>
                        </wps:bodyPr>
                      </wps:wsp>
                      <wps:wsp>
                        <wps:cNvPr id="1856299160" name="Text Box 414"/>
                        <wps:cNvSpPr txBox="1">
                          <a:spLocks noChangeArrowheads="1"/>
                        </wps:cNvSpPr>
                        <wps:spPr bwMode="auto">
                          <a:xfrm>
                            <a:off x="4442" y="962"/>
                            <a:ext cx="74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C" w14:textId="77777777" w:rsidR="00EB4170" w:rsidRDefault="005C68B8">
                              <w:pPr>
                                <w:spacing w:after="0" w:line="240" w:lineRule="auto"/>
                                <w:rPr>
                                  <w:rFonts w:ascii="Arial" w:hAnsi="Arial" w:cs="Arial"/>
                                  <w:b/>
                                  <w:bCs/>
                                  <w:sz w:val="19"/>
                                  <w:szCs w:val="19"/>
                                </w:rPr>
                              </w:pPr>
                              <w:r>
                                <w:rPr>
                                  <w:rFonts w:ascii="Arial" w:hAnsi="Arial" w:cs="Arial"/>
                                  <w:b/>
                                  <w:bCs/>
                                  <w:sz w:val="19"/>
                                  <w:szCs w:val="19"/>
                                </w:rPr>
                                <w:t>OFFER</w:t>
                              </w:r>
                            </w:p>
                          </w:txbxContent>
                        </wps:txbx>
                        <wps:bodyPr rot="0" vert="horz" wrap="square" lIns="0" tIns="0" rIns="0" bIns="0" anchor="t" anchorCtr="0" upright="1">
                          <a:noAutofit/>
                        </wps:bodyPr>
                      </wps:wsp>
                      <wps:wsp>
                        <wps:cNvPr id="688830022" name="Text Box 415"/>
                        <wps:cNvSpPr txBox="1">
                          <a:spLocks noChangeArrowheads="1"/>
                        </wps:cNvSpPr>
                        <wps:spPr bwMode="auto">
                          <a:xfrm>
                            <a:off x="4442" y="7658"/>
                            <a:ext cx="828"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D" w14:textId="77777777" w:rsidR="00EB4170" w:rsidRDefault="005C68B8">
                              <w:pPr>
                                <w:spacing w:after="0" w:line="240" w:lineRule="auto"/>
                                <w:rPr>
                                  <w:rFonts w:ascii="Arial" w:hAnsi="Arial" w:cs="Arial"/>
                                  <w:b/>
                                  <w:bCs/>
                                  <w:sz w:val="19"/>
                                  <w:szCs w:val="19"/>
                                </w:rPr>
                              </w:pPr>
                              <w:r>
                                <w:rPr>
                                  <w:rFonts w:ascii="Arial" w:hAnsi="Arial" w:cs="Arial"/>
                                  <w:b/>
                                  <w:bCs/>
                                  <w:sz w:val="19"/>
                                  <w:szCs w:val="19"/>
                                </w:rPr>
                                <w:t>AWARD</w:t>
                              </w:r>
                            </w:p>
                          </w:txbxContent>
                        </wps:txbx>
                        <wps:bodyPr rot="0" vert="horz" wrap="square" lIns="0" tIns="0" rIns="0" bIns="0" anchor="t" anchorCtr="0" upright="1">
                          <a:noAutofit/>
                        </wps:bodyPr>
                      </wps:wsp>
                      <wps:wsp>
                        <wps:cNvPr id="1284130034" name="Text Box 416"/>
                        <wps:cNvSpPr txBox="1">
                          <a:spLocks noChangeArrowheads="1"/>
                        </wps:cNvSpPr>
                        <wps:spPr bwMode="auto">
                          <a:xfrm>
                            <a:off x="9170" y="14914"/>
                            <a:ext cx="244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E" w14:textId="77777777" w:rsidR="00EB4170" w:rsidRDefault="005C68B8">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wps:txbx>
                        <wps:bodyPr rot="0" vert="horz" wrap="square" lIns="0" tIns="0" rIns="0" bIns="0" anchor="t" anchorCtr="0" upright="1">
                          <a:noAutofit/>
                        </wps:bodyPr>
                      </wps:wsp>
                      <wps:wsp>
                        <wps:cNvPr id="152097555" name="Text Box 417"/>
                        <wps:cNvSpPr txBox="1">
                          <a:spLocks noChangeArrowheads="1"/>
                        </wps:cNvSpPr>
                        <wps:spPr bwMode="auto">
                          <a:xfrm>
                            <a:off x="3674" y="1218"/>
                            <a:ext cx="13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EF" w14:textId="77777777" w:rsidR="00EB4170" w:rsidRDefault="005C68B8">
                              <w:pPr>
                                <w:spacing w:after="0" w:line="240" w:lineRule="auto"/>
                                <w:rPr>
                                  <w:rFonts w:ascii="Arial" w:hAnsi="Arial" w:cs="Arial"/>
                                  <w:sz w:val="15"/>
                                  <w:szCs w:val="15"/>
                                </w:rPr>
                              </w:pPr>
                              <w:r>
                                <w:rPr>
                                  <w:rFonts w:ascii="Arial" w:hAnsi="Arial" w:cs="Arial"/>
                                  <w:sz w:val="15"/>
                                  <w:szCs w:val="15"/>
                                </w:rPr>
                                <w:t>(Include ZIP Code)</w:t>
                              </w:r>
                            </w:p>
                          </w:txbxContent>
                        </wps:txbx>
                        <wps:bodyPr rot="0" vert="horz" wrap="square" lIns="0" tIns="0" rIns="0" bIns="0" anchor="t" anchorCtr="0" upright="1">
                          <a:noAutofit/>
                        </wps:bodyPr>
                      </wps:wsp>
                      <wps:wsp>
                        <wps:cNvPr id="1689706526" name="Text Box 418"/>
                        <wps:cNvSpPr txBox="1">
                          <a:spLocks noChangeArrowheads="1"/>
                        </wps:cNvSpPr>
                        <wps:spPr bwMode="auto">
                          <a:xfrm>
                            <a:off x="8138" y="1218"/>
                            <a:ext cx="139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0" w14:textId="77777777" w:rsidR="00EB4170" w:rsidRDefault="005C68B8">
                              <w:pPr>
                                <w:spacing w:after="0" w:line="240" w:lineRule="auto"/>
                                <w:rPr>
                                  <w:rFonts w:ascii="Arial" w:hAnsi="Arial" w:cs="Arial"/>
                                  <w:sz w:val="15"/>
                                  <w:szCs w:val="15"/>
                                </w:rPr>
                              </w:pPr>
                              <w:r>
                                <w:rPr>
                                  <w:rFonts w:ascii="Arial" w:hAnsi="Arial" w:cs="Arial"/>
                                  <w:sz w:val="15"/>
                                  <w:szCs w:val="15"/>
                                </w:rPr>
                                <w:t>(Include area code)</w:t>
                              </w:r>
                            </w:p>
                          </w:txbxContent>
                        </wps:txbx>
                        <wps:bodyPr rot="0" vert="horz" wrap="square" lIns="0" tIns="0" rIns="0" bIns="0" anchor="t" anchorCtr="0" upright="1">
                          <a:noAutofit/>
                        </wps:bodyPr>
                      </wps:wsp>
                      <wps:wsp>
                        <wps:cNvPr id="229619145" name="Text Box 419"/>
                        <wps:cNvSpPr txBox="1">
                          <a:spLocks noChangeArrowheads="1"/>
                        </wps:cNvSpPr>
                        <wps:spPr bwMode="auto">
                          <a:xfrm>
                            <a:off x="8282" y="1650"/>
                            <a:ext cx="26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1" w14:textId="77777777" w:rsidR="00EB4170" w:rsidRDefault="005C68B8">
                              <w:pPr>
                                <w:spacing w:after="0" w:line="240" w:lineRule="auto"/>
                                <w:rPr>
                                  <w:rFonts w:ascii="Arial" w:hAnsi="Arial" w:cs="Arial"/>
                                  <w:sz w:val="15"/>
                                  <w:szCs w:val="15"/>
                                </w:rPr>
                              </w:pPr>
                              <w:r>
                                <w:rPr>
                                  <w:rFonts w:ascii="Arial" w:hAnsi="Arial" w:cs="Arial"/>
                                  <w:sz w:val="15"/>
                                  <w:szCs w:val="15"/>
                                </w:rPr>
                                <w:t>(Include only if different than Item 14.)</w:t>
                              </w:r>
                            </w:p>
                          </w:txbxContent>
                        </wps:txbx>
                        <wps:bodyPr rot="0" vert="horz" wrap="square" lIns="0" tIns="0" rIns="0" bIns="0" anchor="t" anchorCtr="0" upright="1">
                          <a:noAutofit/>
                        </wps:bodyPr>
                      </wps:wsp>
                      <wps:wsp>
                        <wps:cNvPr id="894025991" name="Text Box 420"/>
                        <wps:cNvSpPr txBox="1">
                          <a:spLocks noChangeArrowheads="1"/>
                        </wps:cNvSpPr>
                        <wps:spPr bwMode="auto">
                          <a:xfrm>
                            <a:off x="8282" y="3378"/>
                            <a:ext cx="30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2" w14:textId="77777777" w:rsidR="00EB4170" w:rsidRDefault="005C68B8">
                              <w:pPr>
                                <w:spacing w:after="0" w:line="240" w:lineRule="auto"/>
                                <w:rPr>
                                  <w:rFonts w:ascii="Arial" w:hAnsi="Arial" w:cs="Arial"/>
                                  <w:sz w:val="15"/>
                                  <w:szCs w:val="15"/>
                                </w:rPr>
                              </w:pPr>
                              <w:r>
                                <w:rPr>
                                  <w:rFonts w:ascii="Arial" w:hAnsi="Arial" w:cs="Arial"/>
                                  <w:sz w:val="15"/>
                                  <w:szCs w:val="15"/>
                                </w:rPr>
                                <w:t>(Insert any number equal to or greater than</w:t>
                              </w:r>
                            </w:p>
                          </w:txbxContent>
                        </wps:txbx>
                        <wps:bodyPr rot="0" vert="horz" wrap="square" lIns="0" tIns="0" rIns="0" bIns="0" anchor="t" anchorCtr="0" upright="1">
                          <a:noAutofit/>
                        </wps:bodyPr>
                      </wps:wsp>
                      <wps:wsp>
                        <wps:cNvPr id="1626731444" name="Text Box 421"/>
                        <wps:cNvSpPr txBox="1">
                          <a:spLocks noChangeArrowheads="1"/>
                        </wps:cNvSpPr>
                        <wps:spPr bwMode="auto">
                          <a:xfrm>
                            <a:off x="1034" y="3546"/>
                            <a:ext cx="87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3" w14:textId="77777777" w:rsidR="00EB4170" w:rsidRDefault="005C68B8">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wps:txbx>
                        <wps:bodyPr rot="0" vert="horz" wrap="square" lIns="0" tIns="0" rIns="0" bIns="0" anchor="t" anchorCtr="0" upright="1">
                          <a:noAutofit/>
                        </wps:bodyPr>
                      </wps:wsp>
                      <wps:wsp>
                        <wps:cNvPr id="179433547" name="Text Box 422"/>
                        <wps:cNvSpPr txBox="1">
                          <a:spLocks noChangeArrowheads="1"/>
                        </wps:cNvSpPr>
                        <wps:spPr bwMode="auto">
                          <a:xfrm>
                            <a:off x="2498" y="5730"/>
                            <a:ext cx="69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4" w14:textId="77777777" w:rsidR="00EB4170" w:rsidRDefault="005C68B8">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wps:txbx>
                        <wps:bodyPr rot="0" vert="horz" wrap="square" lIns="0" tIns="0" rIns="0" bIns="0" anchor="t" anchorCtr="0" upright="1">
                          <a:noAutofit/>
                        </wps:bodyPr>
                      </wps:wsp>
                      <wps:wsp>
                        <wps:cNvPr id="498415182" name="Text Box 423"/>
                        <wps:cNvSpPr txBox="1">
                          <a:spLocks noChangeArrowheads="1"/>
                        </wps:cNvSpPr>
                        <wps:spPr bwMode="auto">
                          <a:xfrm>
                            <a:off x="1130" y="712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5" w14:textId="77777777" w:rsidR="00EB4170" w:rsidRDefault="005C68B8">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190561746" name="Text Box 424"/>
                        <wps:cNvSpPr txBox="1">
                          <a:spLocks noChangeArrowheads="1"/>
                        </wps:cNvSpPr>
                        <wps:spPr bwMode="auto">
                          <a:xfrm>
                            <a:off x="1322" y="10122"/>
                            <a:ext cx="25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6" w14:textId="77777777" w:rsidR="00EB4170" w:rsidRDefault="005C68B8">
                              <w:pPr>
                                <w:spacing w:after="0" w:line="240" w:lineRule="auto"/>
                                <w:rPr>
                                  <w:rFonts w:ascii="Arial" w:hAnsi="Arial" w:cs="Arial"/>
                                  <w:sz w:val="15"/>
                                  <w:szCs w:val="15"/>
                                </w:rPr>
                              </w:pPr>
                              <w:r>
                                <w:rPr>
                                  <w:rFonts w:ascii="Arial" w:hAnsi="Arial" w:cs="Arial"/>
                                  <w:sz w:val="15"/>
                                  <w:szCs w:val="15"/>
                                </w:rPr>
                                <w:t>(4 copies unless otherwise specified)</w:t>
                              </w:r>
                            </w:p>
                          </w:txbxContent>
                        </wps:txbx>
                        <wps:bodyPr rot="0" vert="horz" wrap="square" lIns="0" tIns="0" rIns="0" bIns="0" anchor="t" anchorCtr="0" upright="1">
                          <a:noAutofit/>
                        </wps:bodyPr>
                      </wps:wsp>
                      <wps:wsp>
                        <wps:cNvPr id="2070226319" name="Text Box 425"/>
                        <wps:cNvSpPr txBox="1">
                          <a:spLocks noChangeArrowheads="1"/>
                        </wps:cNvSpPr>
                        <wps:spPr bwMode="auto">
                          <a:xfrm>
                            <a:off x="1850" y="1360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7" w14:textId="77777777" w:rsidR="00EB4170" w:rsidRDefault="005C68B8">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403073239" name="Text Box 426"/>
                        <wps:cNvSpPr txBox="1">
                          <a:spLocks noChangeArrowheads="1"/>
                        </wps:cNvSpPr>
                        <wps:spPr bwMode="auto">
                          <a:xfrm>
                            <a:off x="9194" y="13434"/>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8" w14:textId="77777777" w:rsidR="00EB4170" w:rsidRDefault="005C68B8">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82172315" name="Text Box 427"/>
                        <wps:cNvSpPr txBox="1">
                          <a:spLocks noChangeArrowheads="1"/>
                        </wps:cNvSpPr>
                        <wps:spPr bwMode="auto">
                          <a:xfrm>
                            <a:off x="3314" y="12018"/>
                            <a:ext cx="238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9" w14:textId="77777777" w:rsidR="00EB4170" w:rsidRDefault="005C68B8">
                              <w:pPr>
                                <w:spacing w:after="0" w:line="240" w:lineRule="auto"/>
                                <w:rPr>
                                  <w:rFonts w:ascii="Arial" w:hAnsi="Arial" w:cs="Arial"/>
                                  <w:sz w:val="15"/>
                                  <w:szCs w:val="15"/>
                                </w:rPr>
                              </w:pPr>
                              <w:r>
                                <w:rPr>
                                  <w:rFonts w:ascii="Arial" w:hAnsi="Arial" w:cs="Arial"/>
                                  <w:sz w:val="15"/>
                                  <w:szCs w:val="15"/>
                                </w:rPr>
                                <w:t>(Contractor is required to sign this</w:t>
                              </w:r>
                            </w:p>
                          </w:txbxContent>
                        </wps:txbx>
                        <wps:bodyPr rot="0" vert="horz" wrap="square" lIns="0" tIns="0" rIns="0" bIns="0" anchor="t" anchorCtr="0" upright="1">
                          <a:noAutofit/>
                        </wps:bodyPr>
                      </wps:wsp>
                      <wps:wsp>
                        <wps:cNvPr id="1027648303" name="Text Box 428"/>
                        <wps:cNvSpPr txBox="1">
                          <a:spLocks noChangeArrowheads="1"/>
                        </wps:cNvSpPr>
                        <wps:spPr bwMode="auto">
                          <a:xfrm>
                            <a:off x="770" y="12210"/>
                            <a:ext cx="38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A" w14:textId="77777777" w:rsidR="00EB4170" w:rsidRDefault="005C68B8">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wps:txbx>
                        <wps:bodyPr rot="0" vert="horz" wrap="square" lIns="0" tIns="0" rIns="0" bIns="0" anchor="t" anchorCtr="0" upright="1">
                          <a:noAutofit/>
                        </wps:bodyPr>
                      </wps:wsp>
                      <wps:wsp>
                        <wps:cNvPr id="751376117" name="Text Box 429"/>
                        <wps:cNvSpPr txBox="1">
                          <a:spLocks noChangeArrowheads="1"/>
                        </wps:cNvSpPr>
                        <wps:spPr bwMode="auto">
                          <a:xfrm>
                            <a:off x="7322" y="12018"/>
                            <a:ext cx="34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B" w14:textId="77777777" w:rsidR="00EB4170" w:rsidRDefault="005C68B8">
                              <w:pPr>
                                <w:spacing w:after="0" w:line="240" w:lineRule="auto"/>
                                <w:rPr>
                                  <w:rFonts w:ascii="Arial" w:hAnsi="Arial" w:cs="Arial"/>
                                  <w:sz w:val="15"/>
                                  <w:szCs w:val="15"/>
                                </w:rPr>
                              </w:pPr>
                              <w:r>
                                <w:rPr>
                                  <w:rFonts w:ascii="Arial" w:hAnsi="Arial" w:cs="Arial"/>
                                  <w:sz w:val="15"/>
                                  <w:szCs w:val="15"/>
                                </w:rPr>
                                <w:t>(Contractor is not required to sign this document.)</w:t>
                              </w:r>
                            </w:p>
                          </w:txbxContent>
                        </wps:txbx>
                        <wps:bodyPr rot="0" vert="horz" wrap="square" lIns="0" tIns="0" rIns="0" bIns="0" anchor="t" anchorCtr="0" upright="1">
                          <a:noAutofit/>
                        </wps:bodyPr>
                      </wps:wsp>
                      <wps:wsp>
                        <wps:cNvPr id="558791706" name="Text Box 430"/>
                        <wps:cNvSpPr txBox="1">
                          <a:spLocks noChangeArrowheads="1"/>
                        </wps:cNvSpPr>
                        <wps:spPr bwMode="auto">
                          <a:xfrm>
                            <a:off x="5114" y="962"/>
                            <a:ext cx="340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C" w14:textId="77777777" w:rsidR="00EB4170" w:rsidRDefault="005C68B8">
                              <w:pPr>
                                <w:spacing w:after="0" w:line="240" w:lineRule="auto"/>
                                <w:rPr>
                                  <w:rFonts w:ascii="Arial" w:hAnsi="Arial" w:cs="Arial"/>
                                  <w:b/>
                                  <w:bCs/>
                                  <w:sz w:val="19"/>
                                  <w:szCs w:val="19"/>
                                </w:rPr>
                              </w:pPr>
                              <w:r>
                                <w:rPr>
                                  <w:rFonts w:ascii="Arial" w:hAnsi="Arial" w:cs="Arial"/>
                                  <w:b/>
                                  <w:bCs/>
                                  <w:sz w:val="19"/>
                                  <w:szCs w:val="19"/>
                                </w:rPr>
                                <w:t>(Must be fully completed by offeror)</w:t>
                              </w:r>
                            </w:p>
                          </w:txbxContent>
                        </wps:txbx>
                        <wps:bodyPr rot="0" vert="horz" wrap="square" lIns="0" tIns="0" rIns="0" bIns="0" anchor="t" anchorCtr="0" upright="1">
                          <a:noAutofit/>
                        </wps:bodyPr>
                      </wps:wsp>
                      <wps:wsp>
                        <wps:cNvPr id="241079974" name="Text Box 431"/>
                        <wps:cNvSpPr txBox="1">
                          <a:spLocks noChangeArrowheads="1"/>
                        </wps:cNvSpPr>
                        <wps:spPr bwMode="auto">
                          <a:xfrm>
                            <a:off x="5282" y="7658"/>
                            <a:ext cx="325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D" w14:textId="77777777" w:rsidR="00EB4170" w:rsidRDefault="005C68B8">
                              <w:pPr>
                                <w:spacing w:after="0" w:line="240" w:lineRule="auto"/>
                                <w:rPr>
                                  <w:rFonts w:ascii="Arial" w:hAnsi="Arial" w:cs="Arial"/>
                                  <w:b/>
                                  <w:bCs/>
                                  <w:sz w:val="19"/>
                                  <w:szCs w:val="19"/>
                                </w:rPr>
                              </w:pPr>
                              <w:r>
                                <w:rPr>
                                  <w:rFonts w:ascii="Arial" w:hAnsi="Arial" w:cs="Arial"/>
                                  <w:b/>
                                  <w:bCs/>
                                  <w:sz w:val="19"/>
                                  <w:szCs w:val="19"/>
                                </w:rPr>
                                <w:t>(To be completed by Government)</w:t>
                              </w:r>
                            </w:p>
                          </w:txbxContent>
                        </wps:txbx>
                        <wps:bodyPr rot="0" vert="horz" wrap="square" lIns="0" tIns="0" rIns="0" bIns="0" anchor="t" anchorCtr="0" upright="1">
                          <a:noAutofit/>
                        </wps:bodyPr>
                      </wps:wsp>
                      <wps:wsp>
                        <wps:cNvPr id="553537012" name="Text Box 432"/>
                        <wps:cNvSpPr txBox="1">
                          <a:spLocks noChangeArrowheads="1"/>
                        </wps:cNvSpPr>
                        <wps:spPr bwMode="auto">
                          <a:xfrm>
                            <a:off x="2762" y="11738"/>
                            <a:ext cx="7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E" w14:textId="77777777" w:rsidR="00EB4170" w:rsidRDefault="005C68B8">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wps:txbx>
                        <wps:bodyPr rot="0" vert="horz" wrap="square" lIns="0" tIns="0" rIns="0" bIns="0" anchor="t" anchorCtr="0" upright="1">
                          <a:noAutofit/>
                        </wps:bodyPr>
                      </wps:wsp>
                      <wps:wsp>
                        <wps:cNvPr id="930417283" name="Text Box 433"/>
                        <wps:cNvSpPr txBox="1">
                          <a:spLocks noChangeArrowheads="1"/>
                        </wps:cNvSpPr>
                        <wps:spPr bwMode="auto">
                          <a:xfrm>
                            <a:off x="722" y="1410"/>
                            <a:ext cx="57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FF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79406271" name="Text Box 434"/>
                        <wps:cNvSpPr txBox="1">
                          <a:spLocks noChangeArrowheads="1"/>
                        </wps:cNvSpPr>
                        <wps:spPr bwMode="auto">
                          <a:xfrm>
                            <a:off x="722" y="165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0"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60875042" name="Text Box 435"/>
                        <wps:cNvSpPr txBox="1">
                          <a:spLocks noChangeArrowheads="1"/>
                        </wps:cNvSpPr>
                        <wps:spPr bwMode="auto">
                          <a:xfrm>
                            <a:off x="722" y="181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1"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88704225" name="Text Box 436"/>
                        <wps:cNvSpPr txBox="1">
                          <a:spLocks noChangeArrowheads="1"/>
                        </wps:cNvSpPr>
                        <wps:spPr bwMode="auto">
                          <a:xfrm>
                            <a:off x="72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2"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71339828" name="Text Box 437"/>
                        <wps:cNvSpPr txBox="1">
                          <a:spLocks noChangeArrowheads="1"/>
                        </wps:cNvSpPr>
                        <wps:spPr bwMode="auto">
                          <a:xfrm>
                            <a:off x="72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3"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75756559" name="Text Box 438"/>
                        <wps:cNvSpPr txBox="1">
                          <a:spLocks noChangeArrowheads="1"/>
                        </wps:cNvSpPr>
                        <wps:spPr bwMode="auto">
                          <a:xfrm>
                            <a:off x="72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4"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09310538" name="Text Box 439"/>
                        <wps:cNvSpPr txBox="1">
                          <a:spLocks noChangeArrowheads="1"/>
                        </wps:cNvSpPr>
                        <wps:spPr bwMode="auto">
                          <a:xfrm>
                            <a:off x="72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5"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66643133" name="Text Box 440"/>
                        <wps:cNvSpPr txBox="1">
                          <a:spLocks noChangeArrowheads="1"/>
                        </wps:cNvSpPr>
                        <wps:spPr bwMode="auto">
                          <a:xfrm>
                            <a:off x="722" y="2658"/>
                            <a:ext cx="136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084648575" name="Text Box 441"/>
                        <wps:cNvSpPr txBox="1">
                          <a:spLocks noChangeArrowheads="1"/>
                        </wps:cNvSpPr>
                        <wps:spPr bwMode="auto">
                          <a:xfrm>
                            <a:off x="1130" y="2898"/>
                            <a:ext cx="5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7" w14:textId="77777777" w:rsidR="00EB4170" w:rsidRDefault="00EB4170">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964475831" name="Text Box 442"/>
                        <wps:cNvSpPr txBox="1">
                          <a:spLocks noChangeArrowheads="1"/>
                        </wps:cNvSpPr>
                        <wps:spPr bwMode="auto">
                          <a:xfrm>
                            <a:off x="4586" y="289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8"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69432145" name="Text Box 443"/>
                        <wps:cNvSpPr txBox="1">
                          <a:spLocks noChangeArrowheads="1"/>
                        </wps:cNvSpPr>
                        <wps:spPr bwMode="auto">
                          <a:xfrm>
                            <a:off x="6602" y="141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9"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90469125" name="Text Box 444"/>
                        <wps:cNvSpPr txBox="1">
                          <a:spLocks noChangeArrowheads="1"/>
                        </wps:cNvSpPr>
                        <wps:spPr bwMode="auto">
                          <a:xfrm>
                            <a:off x="4202" y="3378"/>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A" w14:textId="77777777" w:rsidR="00EB4170" w:rsidRDefault="00EB4170">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1513274076" name="Text Box 445"/>
                        <wps:cNvSpPr txBox="1">
                          <a:spLocks noChangeArrowheads="1"/>
                        </wps:cNvSpPr>
                        <wps:spPr bwMode="auto">
                          <a:xfrm>
                            <a:off x="2282" y="385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B"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84129242" name="Text Box 446"/>
                        <wps:cNvSpPr txBox="1">
                          <a:spLocks noChangeArrowheads="1"/>
                        </wps:cNvSpPr>
                        <wps:spPr bwMode="auto">
                          <a:xfrm>
                            <a:off x="2282" y="40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C"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1278732" name="Text Box 447"/>
                        <wps:cNvSpPr txBox="1">
                          <a:spLocks noChangeArrowheads="1"/>
                        </wps:cNvSpPr>
                        <wps:spPr bwMode="auto">
                          <a:xfrm>
                            <a:off x="2282" y="41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D"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66465280" name="Text Box 448"/>
                        <wps:cNvSpPr txBox="1">
                          <a:spLocks noChangeArrowheads="1"/>
                        </wps:cNvSpPr>
                        <wps:spPr bwMode="auto">
                          <a:xfrm>
                            <a:off x="2282" y="43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E"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77585281" name="Text Box 449"/>
                        <wps:cNvSpPr txBox="1">
                          <a:spLocks noChangeArrowheads="1"/>
                        </wps:cNvSpPr>
                        <wps:spPr bwMode="auto">
                          <a:xfrm>
                            <a:off x="2282" y="453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0F"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12047221" name="Text Box 450"/>
                        <wps:cNvSpPr txBox="1">
                          <a:spLocks noChangeArrowheads="1"/>
                        </wps:cNvSpPr>
                        <wps:spPr bwMode="auto">
                          <a:xfrm>
                            <a:off x="2282" y="469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0"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83496368" name="Text Box 451"/>
                        <wps:cNvSpPr txBox="1">
                          <a:spLocks noChangeArrowheads="1"/>
                        </wps:cNvSpPr>
                        <wps:spPr bwMode="auto">
                          <a:xfrm>
                            <a:off x="2282" y="486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1"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8132979" name="Text Box 452"/>
                        <wps:cNvSpPr txBox="1">
                          <a:spLocks noChangeArrowheads="1"/>
                        </wps:cNvSpPr>
                        <wps:spPr bwMode="auto">
                          <a:xfrm>
                            <a:off x="2210"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2"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00590356" name="Text Box 453"/>
                        <wps:cNvSpPr txBox="1">
                          <a:spLocks noChangeArrowheads="1"/>
                        </wps:cNvSpPr>
                        <wps:spPr bwMode="auto">
                          <a:xfrm>
                            <a:off x="21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3"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87587335" name="Text Box 454"/>
                        <wps:cNvSpPr txBox="1">
                          <a:spLocks noChangeArrowheads="1"/>
                        </wps:cNvSpPr>
                        <wps:spPr bwMode="auto">
                          <a:xfrm>
                            <a:off x="31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4"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39456438" name="Text Box 455"/>
                        <wps:cNvSpPr txBox="1">
                          <a:spLocks noChangeArrowheads="1"/>
                        </wps:cNvSpPr>
                        <wps:spPr bwMode="auto">
                          <a:xfrm>
                            <a:off x="30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5"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17604052" name="Text Box 456"/>
                        <wps:cNvSpPr txBox="1">
                          <a:spLocks noChangeArrowheads="1"/>
                        </wps:cNvSpPr>
                        <wps:spPr bwMode="auto">
                          <a:xfrm>
                            <a:off x="40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6"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03711186" name="Text Box 457"/>
                        <wps:cNvSpPr txBox="1">
                          <a:spLocks noChangeArrowheads="1"/>
                        </wps:cNvSpPr>
                        <wps:spPr bwMode="auto">
                          <a:xfrm>
                            <a:off x="40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7"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41065146" name="Text Box 458"/>
                        <wps:cNvSpPr txBox="1">
                          <a:spLocks noChangeArrowheads="1"/>
                        </wps:cNvSpPr>
                        <wps:spPr bwMode="auto">
                          <a:xfrm>
                            <a:off x="50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8"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66952072" name="Text Box 459"/>
                        <wps:cNvSpPr txBox="1">
                          <a:spLocks noChangeArrowheads="1"/>
                        </wps:cNvSpPr>
                        <wps:spPr bwMode="auto">
                          <a:xfrm>
                            <a:off x="49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9"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84463101" name="Text Box 460"/>
                        <wps:cNvSpPr txBox="1">
                          <a:spLocks noChangeArrowheads="1"/>
                        </wps:cNvSpPr>
                        <wps:spPr bwMode="auto">
                          <a:xfrm>
                            <a:off x="60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A"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17654463" name="Text Box 461"/>
                        <wps:cNvSpPr txBox="1">
                          <a:spLocks noChangeArrowheads="1"/>
                        </wps:cNvSpPr>
                        <wps:spPr bwMode="auto">
                          <a:xfrm>
                            <a:off x="59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B"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1652549" name="Text Box 462"/>
                        <wps:cNvSpPr txBox="1">
                          <a:spLocks noChangeArrowheads="1"/>
                        </wps:cNvSpPr>
                        <wps:spPr bwMode="auto">
                          <a:xfrm>
                            <a:off x="696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C"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97420853" name="Text Box 463"/>
                        <wps:cNvSpPr txBox="1">
                          <a:spLocks noChangeArrowheads="1"/>
                        </wps:cNvSpPr>
                        <wps:spPr bwMode="auto">
                          <a:xfrm>
                            <a:off x="69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D"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16232291" name="Text Box 464"/>
                        <wps:cNvSpPr txBox="1">
                          <a:spLocks noChangeArrowheads="1"/>
                        </wps:cNvSpPr>
                        <wps:spPr bwMode="auto">
                          <a:xfrm>
                            <a:off x="79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E"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7459006" name="Text Box 465"/>
                        <wps:cNvSpPr txBox="1">
                          <a:spLocks noChangeArrowheads="1"/>
                        </wps:cNvSpPr>
                        <wps:spPr bwMode="auto">
                          <a:xfrm>
                            <a:off x="78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1F"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24948895" name="Text Box 466"/>
                        <wps:cNvSpPr txBox="1">
                          <a:spLocks noChangeArrowheads="1"/>
                        </wps:cNvSpPr>
                        <wps:spPr bwMode="auto">
                          <a:xfrm>
                            <a:off x="88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0"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6580233" name="Text Box 467"/>
                        <wps:cNvSpPr txBox="1">
                          <a:spLocks noChangeArrowheads="1"/>
                        </wps:cNvSpPr>
                        <wps:spPr bwMode="auto">
                          <a:xfrm>
                            <a:off x="88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1"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97157340" name="Text Box 468"/>
                        <wps:cNvSpPr txBox="1">
                          <a:spLocks noChangeArrowheads="1"/>
                        </wps:cNvSpPr>
                        <wps:spPr bwMode="auto">
                          <a:xfrm>
                            <a:off x="98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2"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30582288" name="Text Box 469"/>
                        <wps:cNvSpPr txBox="1">
                          <a:spLocks noChangeArrowheads="1"/>
                        </wps:cNvSpPr>
                        <wps:spPr bwMode="auto">
                          <a:xfrm>
                            <a:off x="97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3"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54462807" name="Text Box 470"/>
                        <wps:cNvSpPr txBox="1">
                          <a:spLocks noChangeArrowheads="1"/>
                        </wps:cNvSpPr>
                        <wps:spPr bwMode="auto">
                          <a:xfrm>
                            <a:off x="108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4"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72398149" name="Text Box 471"/>
                        <wps:cNvSpPr txBox="1">
                          <a:spLocks noChangeArrowheads="1"/>
                        </wps:cNvSpPr>
                        <wps:spPr bwMode="auto">
                          <a:xfrm>
                            <a:off x="107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5"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57837514" name="Text Box 472"/>
                        <wps:cNvSpPr txBox="1">
                          <a:spLocks noChangeArrowheads="1"/>
                        </wps:cNvSpPr>
                        <wps:spPr bwMode="auto">
                          <a:xfrm>
                            <a:off x="722" y="957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6"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64255588" name="Text Box 473"/>
                        <wps:cNvSpPr txBox="1">
                          <a:spLocks noChangeArrowheads="1"/>
                        </wps:cNvSpPr>
                        <wps:spPr bwMode="auto">
                          <a:xfrm>
                            <a:off x="5642" y="94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7"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24259811" name="Text Box 474"/>
                        <wps:cNvSpPr txBox="1">
                          <a:spLocks noChangeArrowheads="1"/>
                        </wps:cNvSpPr>
                        <wps:spPr bwMode="auto">
                          <a:xfrm>
                            <a:off x="5642" y="95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8"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18976729" name="Text Box 475"/>
                        <wps:cNvSpPr txBox="1">
                          <a:spLocks noChangeArrowheads="1"/>
                        </wps:cNvSpPr>
                        <wps:spPr bwMode="auto">
                          <a:xfrm>
                            <a:off x="5642" y="97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9"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99660152" name="Text Box 476"/>
                        <wps:cNvSpPr txBox="1">
                          <a:spLocks noChangeArrowheads="1"/>
                        </wps:cNvSpPr>
                        <wps:spPr bwMode="auto">
                          <a:xfrm>
                            <a:off x="4826" y="1014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A"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58470766" name="Text Box 477"/>
                        <wps:cNvSpPr txBox="1">
                          <a:spLocks noChangeArrowheads="1"/>
                        </wps:cNvSpPr>
                        <wps:spPr bwMode="auto">
                          <a:xfrm>
                            <a:off x="6218"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B"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96080745" name="Text Box 478"/>
                        <wps:cNvSpPr txBox="1">
                          <a:spLocks noChangeArrowheads="1"/>
                        </wps:cNvSpPr>
                        <wps:spPr bwMode="auto">
                          <a:xfrm>
                            <a:off x="7706"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C"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61449306" name="Text Box 479"/>
                        <wps:cNvSpPr txBox="1">
                          <a:spLocks noChangeArrowheads="1"/>
                        </wps:cNvSpPr>
                        <wps:spPr bwMode="auto">
                          <a:xfrm>
                            <a:off x="852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D"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36252864" name="Text Box 480"/>
                        <wps:cNvSpPr txBox="1">
                          <a:spLocks noChangeArrowheads="1"/>
                        </wps:cNvSpPr>
                        <wps:spPr bwMode="auto">
                          <a:xfrm>
                            <a:off x="996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E"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62391621" name="Text Box 481"/>
                        <wps:cNvSpPr txBox="1">
                          <a:spLocks noChangeArrowheads="1"/>
                        </wps:cNvSpPr>
                        <wps:spPr bwMode="auto">
                          <a:xfrm>
                            <a:off x="4346" y="10482"/>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2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00244</w:t>
                              </w:r>
                            </w:p>
                          </w:txbxContent>
                        </wps:txbx>
                        <wps:bodyPr rot="0" vert="horz" wrap="square" lIns="0" tIns="0" rIns="0" bIns="0" anchor="t" anchorCtr="0" upright="1">
                          <a:noAutofit/>
                        </wps:bodyPr>
                      </wps:wsp>
                      <wps:wsp>
                        <wps:cNvPr id="2074216512" name="Text Box 482"/>
                        <wps:cNvSpPr txBox="1">
                          <a:spLocks noChangeArrowheads="1"/>
                        </wps:cNvSpPr>
                        <wps:spPr bwMode="auto">
                          <a:xfrm>
                            <a:off x="722" y="1077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1458691764" name="Text Box 483"/>
                        <wps:cNvSpPr txBox="1">
                          <a:spLocks noChangeArrowheads="1"/>
                        </wps:cNvSpPr>
                        <wps:spPr bwMode="auto">
                          <a:xfrm>
                            <a:off x="722" y="1093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wps:txbx>
                        <wps:bodyPr rot="0" vert="horz" wrap="square" lIns="0" tIns="0" rIns="0" bIns="0" anchor="t" anchorCtr="0" upright="1">
                          <a:noAutofit/>
                        </wps:bodyPr>
                      </wps:wsp>
                      <wps:wsp>
                        <wps:cNvPr id="144453925" name="Text Box 484"/>
                        <wps:cNvSpPr txBox="1">
                          <a:spLocks noChangeArrowheads="1"/>
                        </wps:cNvSpPr>
                        <wps:spPr bwMode="auto">
                          <a:xfrm>
                            <a:off x="722" y="1110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Coatesville VA Medical Center</w:t>
                              </w:r>
                            </w:p>
                          </w:txbxContent>
                        </wps:txbx>
                        <wps:bodyPr rot="0" vert="horz" wrap="square" lIns="0" tIns="0" rIns="0" bIns="0" anchor="t" anchorCtr="0" upright="1">
                          <a:noAutofit/>
                        </wps:bodyPr>
                      </wps:wsp>
                      <wps:wsp>
                        <wps:cNvPr id="1901588287" name="Text Box 485"/>
                        <wps:cNvSpPr txBox="1">
                          <a:spLocks noChangeArrowheads="1"/>
                        </wps:cNvSpPr>
                        <wps:spPr bwMode="auto">
                          <a:xfrm>
                            <a:off x="722" y="1127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1400 Blackhorse Hill Road</w:t>
                              </w:r>
                            </w:p>
                          </w:txbxContent>
                        </wps:txbx>
                        <wps:bodyPr rot="0" vert="horz" wrap="square" lIns="0" tIns="0" rIns="0" bIns="0" anchor="t" anchorCtr="0" upright="1">
                          <a:noAutofit/>
                        </wps:bodyPr>
                      </wps:wsp>
                      <wps:wsp>
                        <wps:cNvPr id="597051213" name="Text Box 486"/>
                        <wps:cNvSpPr txBox="1">
                          <a:spLocks noChangeArrowheads="1"/>
                        </wps:cNvSpPr>
                        <wps:spPr bwMode="auto">
                          <a:xfrm>
                            <a:off x="722" y="11442"/>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Coatesville PA 19320</w:t>
                              </w:r>
                            </w:p>
                          </w:txbxContent>
                        </wps:txbx>
                        <wps:bodyPr rot="0" vert="horz" wrap="square" lIns="0" tIns="0" rIns="0" bIns="0" anchor="t" anchorCtr="0" upright="1">
                          <a:noAutofit/>
                        </wps:bodyPr>
                      </wps:wsp>
                      <wps:wsp>
                        <wps:cNvPr id="300185584" name="Text Box 487"/>
                        <wps:cNvSpPr txBox="1">
                          <a:spLocks noChangeArrowheads="1"/>
                        </wps:cNvSpPr>
                        <wps:spPr bwMode="auto">
                          <a:xfrm>
                            <a:off x="10442" y="10482"/>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5"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71084271" name="Text Box 488"/>
                        <wps:cNvSpPr txBox="1">
                          <a:spLocks noChangeArrowheads="1"/>
                        </wps:cNvSpPr>
                        <wps:spPr bwMode="auto">
                          <a:xfrm>
                            <a:off x="6842" y="1057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Austin Payment Center</w:t>
                              </w:r>
                            </w:p>
                          </w:txbxContent>
                        </wps:txbx>
                        <wps:bodyPr rot="0" vert="horz" wrap="square" lIns="0" tIns="0" rIns="0" bIns="0" anchor="t" anchorCtr="0" upright="1">
                          <a:noAutofit/>
                        </wps:bodyPr>
                      </wps:wsp>
                      <wps:wsp>
                        <wps:cNvPr id="1082729835" name="Text Box 489"/>
                        <wps:cNvSpPr txBox="1">
                          <a:spLocks noChangeArrowheads="1"/>
                        </wps:cNvSpPr>
                        <wps:spPr bwMode="auto">
                          <a:xfrm>
                            <a:off x="6842" y="1074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469366916" name="Text Box 490"/>
                        <wps:cNvSpPr txBox="1">
                          <a:spLocks noChangeArrowheads="1"/>
                        </wps:cNvSpPr>
                        <wps:spPr bwMode="auto">
                          <a:xfrm>
                            <a:off x="6842" y="1091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8"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69139011" name="Text Box 491"/>
                        <wps:cNvSpPr txBox="1">
                          <a:spLocks noChangeArrowheads="1"/>
                        </wps:cNvSpPr>
                        <wps:spPr bwMode="auto">
                          <a:xfrm>
                            <a:off x="6842" y="1108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PO Box 149971</w:t>
                              </w:r>
                            </w:p>
                          </w:txbxContent>
                        </wps:txbx>
                        <wps:bodyPr rot="0" vert="horz" wrap="square" lIns="0" tIns="0" rIns="0" bIns="0" anchor="t" anchorCtr="0" upright="1">
                          <a:noAutofit/>
                        </wps:bodyPr>
                      </wps:wsp>
                      <wps:wsp>
                        <wps:cNvPr id="468238896" name="Text Box 492"/>
                        <wps:cNvSpPr txBox="1">
                          <a:spLocks noChangeArrowheads="1"/>
                        </wps:cNvSpPr>
                        <wps:spPr bwMode="auto">
                          <a:xfrm>
                            <a:off x="6842" y="11250"/>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wps:txbx>
                        <wps:bodyPr rot="0" vert="horz" wrap="square" lIns="0" tIns="0" rIns="0" bIns="0" anchor="t" anchorCtr="0" upright="1">
                          <a:noAutofit/>
                        </wps:bodyPr>
                      </wps:wsp>
                      <wps:wsp>
                        <wps:cNvPr id="1737684545" name="Text Box 493"/>
                        <wps:cNvSpPr txBox="1">
                          <a:spLocks noChangeArrowheads="1"/>
                        </wps:cNvSpPr>
                        <wps:spPr bwMode="auto">
                          <a:xfrm>
                            <a:off x="6794"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(877) 353-9791</w:t>
                              </w:r>
                            </w:p>
                          </w:txbxContent>
                        </wps:txbx>
                        <wps:bodyPr rot="0" vert="horz" wrap="square" lIns="0" tIns="0" rIns="0" bIns="0" anchor="t" anchorCtr="0" upright="1">
                          <a:noAutofit/>
                        </wps:bodyPr>
                      </wps:wsp>
                      <wps:wsp>
                        <wps:cNvPr id="485047041" name="Text Box 494"/>
                        <wps:cNvSpPr txBox="1">
                          <a:spLocks noChangeArrowheads="1"/>
                        </wps:cNvSpPr>
                        <wps:spPr bwMode="auto">
                          <a:xfrm>
                            <a:off x="9506"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(512) 460-5429</w:t>
                              </w:r>
                            </w:p>
                          </w:txbxContent>
                        </wps:txbx>
                        <wps:bodyPr rot="0" vert="horz" wrap="square" lIns="0" tIns="0" rIns="0" bIns="0" anchor="t" anchorCtr="0" upright="1">
                          <a:noAutofit/>
                        </wps:bodyPr>
                      </wps:wsp>
                      <wps:wsp>
                        <wps:cNvPr id="1125772220" name="Text Box 495"/>
                        <wps:cNvSpPr txBox="1">
                          <a:spLocks noChangeArrowheads="1"/>
                        </wps:cNvSpPr>
                        <wps:spPr bwMode="auto">
                          <a:xfrm>
                            <a:off x="684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D"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4479649" name="Text Box 496"/>
                        <wps:cNvSpPr txBox="1">
                          <a:spLocks noChangeArrowheads="1"/>
                        </wps:cNvSpPr>
                        <wps:spPr bwMode="auto">
                          <a:xfrm>
                            <a:off x="684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E"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69704564" name="Text Box 497"/>
                        <wps:cNvSpPr txBox="1">
                          <a:spLocks noChangeArrowheads="1"/>
                        </wps:cNvSpPr>
                        <wps:spPr bwMode="auto">
                          <a:xfrm>
                            <a:off x="684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3F"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19403771" name="Text Box 498"/>
                        <wps:cNvSpPr txBox="1">
                          <a:spLocks noChangeArrowheads="1"/>
                        </wps:cNvSpPr>
                        <wps:spPr bwMode="auto">
                          <a:xfrm>
                            <a:off x="684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0"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74936362" name="Text Box 499"/>
                        <wps:cNvSpPr txBox="1">
                          <a:spLocks noChangeArrowheads="1"/>
                        </wps:cNvSpPr>
                        <wps:spPr bwMode="auto">
                          <a:xfrm>
                            <a:off x="6842" y="265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1"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78790551" name="Text Box 500"/>
                        <wps:cNvSpPr txBox="1">
                          <a:spLocks noChangeArrowheads="1"/>
                        </wps:cNvSpPr>
                        <wps:spPr bwMode="auto">
                          <a:xfrm>
                            <a:off x="9842" y="2658"/>
                            <a:ext cx="516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2"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21554990" name="Text Box 501"/>
                        <wps:cNvSpPr txBox="1">
                          <a:spLocks noChangeArrowheads="1"/>
                        </wps:cNvSpPr>
                        <wps:spPr bwMode="auto">
                          <a:xfrm>
                            <a:off x="10082" y="2658"/>
                            <a:ext cx="470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3"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83507734" name="Text Box 502"/>
                        <wps:cNvSpPr txBox="1">
                          <a:spLocks noChangeArrowheads="1"/>
                        </wps:cNvSpPr>
                        <wps:spPr bwMode="auto">
                          <a:xfrm>
                            <a:off x="8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4"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61452838" name="Text Box 503"/>
                        <wps:cNvSpPr txBox="1">
                          <a:spLocks noChangeArrowheads="1"/>
                        </wps:cNvSpPr>
                        <wps:spPr bwMode="auto">
                          <a:xfrm>
                            <a:off x="2282" y="12210"/>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5" w14:textId="77777777" w:rsidR="00EB4170" w:rsidRDefault="00EB4170">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1838688839" name="Text Box 504"/>
                        <wps:cNvSpPr txBox="1">
                          <a:spLocks noChangeArrowheads="1"/>
                        </wps:cNvSpPr>
                        <wps:spPr bwMode="auto">
                          <a:xfrm>
                            <a:off x="62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6"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15681284" name="Text Box 505"/>
                        <wps:cNvSpPr txBox="1">
                          <a:spLocks noChangeArrowheads="1"/>
                        </wps:cNvSpPr>
                        <wps:spPr bwMode="auto">
                          <a:xfrm>
                            <a:off x="6362" y="1369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7"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18248437" name="Text Box 506"/>
                        <wps:cNvSpPr txBox="1">
                          <a:spLocks noChangeArrowheads="1"/>
                        </wps:cNvSpPr>
                        <wps:spPr bwMode="auto">
                          <a:xfrm>
                            <a:off x="6362" y="1389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8"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55099123" name="Text Box 507"/>
                        <wps:cNvSpPr txBox="1">
                          <a:spLocks noChangeArrowheads="1"/>
                        </wps:cNvSpPr>
                        <wps:spPr bwMode="auto">
                          <a:xfrm>
                            <a:off x="10202" y="1461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9"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0189794" name="Text Box 508"/>
                        <wps:cNvSpPr txBox="1">
                          <a:spLocks noChangeArrowheads="1"/>
                        </wps:cNvSpPr>
                        <wps:spPr bwMode="auto">
                          <a:xfrm>
                            <a:off x="252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A"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78623989" name="Text Box 509"/>
                        <wps:cNvSpPr txBox="1">
                          <a:spLocks noChangeArrowheads="1"/>
                        </wps:cNvSpPr>
                        <wps:spPr bwMode="auto">
                          <a:xfrm>
                            <a:off x="756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B" w14:textId="77777777" w:rsidR="00EB4170" w:rsidRDefault="00EB4170">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97253126" name="Text Box 510"/>
                        <wps:cNvSpPr txBox="1">
                          <a:spLocks noChangeArrowheads="1"/>
                        </wps:cNvSpPr>
                        <wps:spPr bwMode="auto">
                          <a:xfrm>
                            <a:off x="722" y="817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97345346" name="Text Box 511"/>
                        <wps:cNvSpPr txBox="1">
                          <a:spLocks noChangeArrowheads="1"/>
                        </wps:cNvSpPr>
                        <wps:spPr bwMode="auto">
                          <a:xfrm>
                            <a:off x="722" y="832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396476338" name="Text Box 512"/>
                        <wps:cNvSpPr txBox="1">
                          <a:spLocks noChangeArrowheads="1"/>
                        </wps:cNvSpPr>
                        <wps:spPr bwMode="auto">
                          <a:xfrm>
                            <a:off x="722" y="846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2130269631" name="Text Box 513"/>
                        <wps:cNvSpPr txBox="1">
                          <a:spLocks noChangeArrowheads="1"/>
                        </wps:cNvSpPr>
                        <wps:spPr bwMode="auto">
                          <a:xfrm>
                            <a:off x="722" y="861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4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958520359" name="Text Box 514"/>
                        <wps:cNvSpPr txBox="1">
                          <a:spLocks noChangeArrowheads="1"/>
                        </wps:cNvSpPr>
                        <wps:spPr bwMode="auto">
                          <a:xfrm>
                            <a:off x="722" y="875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F05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CEEAD" id="Group 255" o:spid="_x0000_s1280" alt="DSI Form 1" style="position:absolute;margin-left:0;margin-top:0;width:612pt;height:11in;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">
                <v:shape id="AutoShape 256" o:spid="_x0000_s1281" type="#_x0000_t32" style="position:absolute;left:722;top:93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" strokeweight="1.9pt"/>
                <v:shape id="Text Box 257" o:spid="_x0000_s1282" type="#_x0000_t202" style="position:absolute;left:722;top:8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" filled="f" stroked="f">
                  <v:textbox inset="0,0,0,0">
                    <w:txbxContent>
                      <w:p w14:paraId="620CEF8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58" o:spid="_x0000_s1283" type="#_x0000_t32" style="position:absolute;left:722;top:1486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" strokeweight="1.9pt"/>
                <v:shape id="Text Box 259" o:spid="_x0000_s1284" type="#_x0000_t202" style="position:absolute;left:722;top:14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" filled="f" stroked="f">
                  <v:textbox inset="0,0,0,0">
                    <w:txbxContent>
                      <w:p w14:paraId="620CEF8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0" o:spid="_x0000_s1285" type="#_x0000_t32" style="position:absolute;left:722;top:1196;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" strokeweight=".95pt"/>
                <v:shape id="Text Box 261" o:spid="_x0000_s1286" type="#_x0000_t202" style="position:absolute;left:7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" filled="f" stroked="f">
                  <v:textbox inset="0,0,0,0">
                    <w:txbxContent>
                      <w:p w14:paraId="620CEF8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2" o:spid="_x0000_s1287" type="#_x0000_t32" style="position:absolute;left:722;top:3140;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" strokeweight=".95pt"/>
                <v:shape id="Text Box 263" o:spid="_x0000_s1288" type="#_x0000_t202" style="position:absolute;left:722;top:303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" filled="f" stroked="f">
                  <v:textbox inset="0,0,0,0">
                    <w:txbxContent>
                      <w:p w14:paraId="620CEF8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64" o:spid="_x0000_s1289"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" filled="f" stroked="f">
                  <v:textbox inset="0,0,0,0">
                    <w:txbxContent>
                      <w:p w14:paraId="620CEF8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5" o:spid="_x0000_s1290" type="#_x0000_t32" style="position:absolute;left:722;top:5108;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" strokeweight=".95pt"/>
                <v:shape id="Text Box 266" o:spid="_x0000_s1291"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" filled="f" stroked="f">
                  <v:textbox inset="0,0,0,0">
                    <w:txbxContent>
                      <w:p w14:paraId="620CEF8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7" o:spid="_x0000_s1292" type="#_x0000_t32" style="position:absolute;left:722;top:54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" strokeweight=".95pt"/>
                <v:shape id="Text Box 268" o:spid="_x0000_s1293" type="#_x0000_t202" style="position:absolute;left:722;top:53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" filled="f" stroked="f">
                  <v:textbox inset="0,0,0,0">
                    <w:txbxContent>
                      <w:p w14:paraId="620CEF8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9" o:spid="_x0000_s1294" type="#_x0000_t32" style="position:absolute;left:722;top:5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" strokeweight=".95pt"/>
                <v:shape id="Text Box 270" o:spid="_x0000_s1295" type="#_x0000_t202" style="position:absolute;left:722;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" filled="f" stroked="f">
                  <v:textbox inset="0,0,0,0">
                    <w:txbxContent>
                      <w:p w14:paraId="620CEF8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1" o:spid="_x0000_s1296" type="#_x0000_t32" style="position:absolute;left:722;top:64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" strokeweight=".95pt"/>
                <v:shape id="Text Box 272" o:spid="_x0000_s1297" type="#_x0000_t202" style="position:absolute;left:722;top:63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" filled="f" stroked="f">
                  <v:textbox inset="0,0,0,0">
                    <w:txbxContent>
                      <w:p w14:paraId="620CEF9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3" o:spid="_x0000_s1298" type="#_x0000_t32" style="position:absolute;left:722;top:6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" strokeweight=".95pt"/>
                <v:shape id="Text Box 274" o:spid="_x0000_s1299" type="#_x0000_t202" style="position:absolute;left:722;top:6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" filled="f" stroked="f">
                  <v:textbox inset="0,0,0,0">
                    <w:txbxContent>
                      <w:p w14:paraId="620CEF9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5" o:spid="_x0000_s1300" type="#_x0000_t32" style="position:absolute;left:722;top:76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" strokeweight=".95pt"/>
                <v:shape id="Text Box 276" o:spid="_x0000_s1301" type="#_x0000_t202" style="position:absolute;left:722;top:7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" filled="f" stroked="f">
                  <v:textbox inset="0,0,0,0">
                    <w:txbxContent>
                      <w:p w14:paraId="620CEF9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7" o:spid="_x0000_s1302" type="#_x0000_t32" style="position:absolute;left:722;top:78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" strokeweight=".95pt"/>
                <v:shape id="Text Box 278" o:spid="_x0000_s1303" type="#_x0000_t202" style="position:absolute;left:722;top:7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" filled="f" stroked="f">
                  <v:textbox inset="0,0,0,0">
                    <w:txbxContent>
                      <w:p w14:paraId="620CEF9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9" o:spid="_x0000_s1304" type="#_x0000_t32" style="position:absolute;left:722;top:92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" strokeweight=".95pt"/>
                <v:shape id="Text Box 280" o:spid="_x0000_s1305" type="#_x0000_t202" style="position:absolute;left:722;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" filled="f" stroked="f">
                  <v:textbox inset="0,0,0,0">
                    <w:txbxContent>
                      <w:p w14:paraId="620CEF9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1" o:spid="_x0000_s1306" type="#_x0000_t32" style="position:absolute;left:722;top:9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" strokeweight=".95pt"/>
                <v:shape id="Text Box 282" o:spid="_x0000_s1307" type="#_x0000_t202" style="position:absolute;left:722;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" filled="f" stroked="f">
                  <v:textbox inset="0,0,0,0">
                    <w:txbxContent>
                      <w:p w14:paraId="620CEF9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3" o:spid="_x0000_s1308" type="#_x0000_t32" style="position:absolute;left:722;top:10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" strokeweight=".95pt"/>
                <v:shape id="Text Box 284" o:spid="_x0000_s1309" type="#_x0000_t202" style="position:absolute;left:72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" filled="f" stroked="f">
                  <v:textbox inset="0,0,0,0">
                    <w:txbxContent>
                      <w:p w14:paraId="620CEF9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5" o:spid="_x0000_s1310" type="#_x0000_t32" style="position:absolute;left:722;top:117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" strokeweight=".95pt"/>
                <v:shape id="Text Box 286" o:spid="_x0000_s1311" type="#_x0000_t202" style="position:absolute;left:722;top:116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" filled="f" stroked="f">
                  <v:textbox inset="0,0,0,0">
                    <w:txbxContent>
                      <w:p w14:paraId="620CEF9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7" o:spid="_x0000_s1312" type="#_x0000_t32" style="position:absolute;left:722;top:11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" strokeweight=".95pt"/>
                <v:shape id="Text Box 288" o:spid="_x0000_s1313" type="#_x0000_t202" style="position:absolute;left:7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" filled="f" stroked="f">
                  <v:textbox inset="0,0,0,0">
                    <w:txbxContent>
                      <w:p w14:paraId="620CEF9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9" o:spid="_x0000_s1314" type="#_x0000_t32" style="position:absolute;left:722;top:13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" strokeweight=".95pt"/>
                <v:shape id="Text Box 290" o:spid="_x0000_s1315" type="#_x0000_t202" style="position:absolute;left:722;top:13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" filled="f" stroked="f">
                  <v:textbox inset="0,0,0,0">
                    <w:txbxContent>
                      <w:p w14:paraId="620CEF9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1" o:spid="_x0000_s1316" type="#_x0000_t32" style="position:absolute;left:722;top:141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" strokeweight=".95pt"/>
                <v:shape id="Text Box 292" o:spid="_x0000_s1317" type="#_x0000_t202" style="position:absolute;left:722;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" filled="f" stroked="f">
                  <v:textbox inset="0,0,0,0">
                    <w:txbxContent>
                      <w:p w14:paraId="620CEF9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3" o:spid="_x0000_s1318" type="#_x0000_t32" style="position:absolute;left:6122;top:1628;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" strokeweight=".95pt"/>
                <v:shape id="Text Box 294" o:spid="_x0000_s1319" type="#_x0000_t202" style="position:absolute;left:6122;top:15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" filled="f" stroked="f">
                  <v:textbox inset="0,0,0,0">
                    <w:txbxContent>
                      <w:p w14:paraId="620CEF9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5" o:spid="_x0000_s1320" type="#_x0000_t32" style="position:absolute;left:722;top:2852;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" strokeweight=".95pt"/>
                <v:shape id="Text Box 296" o:spid="_x0000_s1321" type="#_x0000_t202" style="position:absolute;left:722;top:2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" filled="f" stroked="f">
                  <v:textbox inset="0,0,0,0">
                    <w:txbxContent>
                      <w:p w14:paraId="620CEF9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7" o:spid="_x0000_s1322" type="#_x0000_t32" style="position:absolute;left:4202;top:10652;width:1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" strokeweight=".95pt"/>
                <v:shape id="Text Box 298" o:spid="_x0000_s1323"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" filled="f" stroked="f">
                  <v:textbox inset="0,0,0,0">
                    <w:txbxContent>
                      <w:p w14:paraId="620CEF9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99" o:spid="_x0000_s1324"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" filled="f" stroked="f">
                  <v:textbox inset="0,0,0,0">
                    <w:txbxContent>
                      <w:p w14:paraId="620CEF9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0" o:spid="_x0000_s1325" type="#_x0000_t32" style="position:absolute;left:6130;top:1186;width:0;height: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" strokeweight=".7pt"/>
                <v:shape id="Text Box 301" o:spid="_x0000_s1326" type="#_x0000_t202" style="position:absolute;left:61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" filled="f" stroked="f">
                  <v:textbox inset="0,0,0,0">
                    <w:txbxContent>
                      <w:p w14:paraId="620CEF9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2" o:spid="_x0000_s1327" type="#_x0000_t32" style="position:absolute;left:6130;top:9922;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" strokeweight=".7pt"/>
                <v:shape id="AutoShape 303" o:spid="_x0000_s1328" type="#_x0000_t32" style="position:absolute;left:2002;top:3802;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" strokeweight=".7pt"/>
                <v:shape id="Text Box 304" o:spid="_x0000_s1329" type="#_x0000_t202" style="position:absolute;left:1994;top:37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" filled="f" stroked="f">
                  <v:textbox inset="0,0,0,0">
                    <w:txbxContent>
                      <w:p w14:paraId="620CEFA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5" o:spid="_x0000_s1330" type="#_x0000_t32" style="position:absolute;left:593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" strokeweight=".7pt"/>
                <v:shape id="AutoShape 306" o:spid="_x0000_s1331" type="#_x0000_t32" style="position:absolute;left:977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" strokeweight=".7pt"/>
                <v:shape id="AutoShape 307" o:spid="_x0000_s1332" type="#_x0000_t32" style="position:absolute;left:6130;top:119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" strokeweight=".7pt"/>
                <v:shape id="Text Box 308" o:spid="_x0000_s1333" type="#_x0000_t202" style="position:absolute;left:61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" filled="f" stroked="f">
                  <v:textbox inset="0,0,0,0">
                    <w:txbxContent>
                      <w:p w14:paraId="620CEFA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9" o:spid="_x0000_s1334" type="#_x0000_t32" style="position:absolute;left:4786;top:992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" strokeweight=".7pt"/>
                <v:shape id="Text Box 310" o:spid="_x0000_s1335" type="#_x0000_t202" style="position:absolute;left:4778;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" filled="f" stroked="f">
                  <v:textbox inset="0,0,0,0">
                    <w:txbxContent>
                      <w:p w14:paraId="620CEFA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1" o:spid="_x0000_s1336" type="#_x0000_t32" style="position:absolute;left:20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" strokeweight=".7pt"/>
                <v:shape id="AutoShape 312" o:spid="_x0000_s1337" type="#_x0000_t32" style="position:absolute;left:30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" strokeweight=".7pt"/>
                <v:shape id="AutoShape 313" o:spid="_x0000_s1338" type="#_x0000_t32" style="position:absolute;left:40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" strokeweight=".7pt"/>
                <v:shape id="Text Box 314" o:spid="_x0000_s1339" type="#_x0000_t202" style="position:absolute;left:401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" filled="f" stroked="f">
                  <v:textbox inset="0,0,0,0">
                    <w:txbxContent>
                      <w:p w14:paraId="620CEFA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5" o:spid="_x0000_s1340" type="#_x0000_t32" style="position:absolute;left:49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" strokeweight=".7pt"/>
                <v:shape id="Text Box 316" o:spid="_x0000_s1341" type="#_x0000_t202" style="position:absolute;left:497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" filled="f" stroked="f">
                  <v:textbox inset="0,0,0,0">
                    <w:txbxContent>
                      <w:p w14:paraId="620CEFA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7" o:spid="_x0000_s1342" type="#_x0000_t32" style="position:absolute;left:59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" strokeweight=".7pt"/>
                <v:shape id="Text Box 318" o:spid="_x0000_s1343" type="#_x0000_t202" style="position:absolute;left:593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" filled="f" stroked="f">
                  <v:textbox inset="0,0,0,0">
                    <w:txbxContent>
                      <w:p w14:paraId="620CEFA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9" o:spid="_x0000_s1344" type="#_x0000_t32" style="position:absolute;left:68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" strokeweight=".7pt"/>
                <v:shape id="Text Box 320" o:spid="_x0000_s1345" type="#_x0000_t202" style="position:absolute;left:689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" filled="f" stroked="f">
                  <v:textbox inset="0,0,0,0">
                    <w:txbxContent>
                      <w:p w14:paraId="620CEFA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1" o:spid="_x0000_s1346" type="#_x0000_t32" style="position:absolute;left:78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" strokeweight=".7pt"/>
                <v:shape id="AutoShape 322" o:spid="_x0000_s1347" type="#_x0000_t32" style="position:absolute;left:88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" strokeweight=".7pt"/>
                <v:shape id="AutoShape 323" o:spid="_x0000_s1348" type="#_x0000_t32" style="position:absolute;left:97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" strokeweight=".7pt"/>
                <v:shape id="AutoShape 324" o:spid="_x0000_s1349" type="#_x0000_t32" style="position:absolute;left:107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" strokeweight=".7pt"/>
                <v:shape id="AutoShape 325" o:spid="_x0000_s1350" type="#_x0000_t32" style="position:absolute;left:4210;top:1040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" strokeweight=".7pt"/>
                <v:shape id="Text Box 326" o:spid="_x0000_s1351" type="#_x0000_t202" style="position:absolute;left:420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" filled="f" stroked="f">
                  <v:textbox inset="0,0,0,0">
                    <w:txbxContent>
                      <w:p w14:paraId="620CEFA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7" o:spid="_x0000_s1352" type="#_x0000_t32" style="position:absolute;left:5098;top:920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" strokeweight=".7pt"/>
                <v:shape id="Text Box 328" o:spid="_x0000_s1353" type="#_x0000_t202" style="position:absolute;left:5090;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" filled="f" stroked="f">
                  <v:textbox inset="0,0,0,0">
                    <w:txbxContent>
                      <w:p w14:paraId="620CEFA8"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9" o:spid="_x0000_s1354" type="#_x0000_t32" style="position:absolute;left:45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" strokeweight=".7pt"/>
                <v:shape id="Text Box 330" o:spid="_x0000_s1355" type="#_x0000_t202" style="position:absolute;left:45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" filled="f" stroked="f">
                  <v:textbox inset="0,0,0,0">
                    <w:txbxContent>
                      <w:p w14:paraId="620CEFA9"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1" o:spid="_x0000_s1356" type="#_x0000_t32" style="position:absolute;left:99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" strokeweight=".7pt"/>
                <v:shape id="Text Box 332" o:spid="_x0000_s1357" type="#_x0000_t202" style="position:absolute;left:99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" filled="f" stroked="f">
                  <v:textbox inset="0,0,0,0">
                    <w:txbxContent>
                      <w:p w14:paraId="620CEFAA"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3" o:spid="_x0000_s1358" type="#_x0000_t32" style="position:absolute;left:6170;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" strokeweight=".5pt"/>
                <v:shape id="Text Box 334" o:spid="_x0000_s1359"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" filled="f" stroked="f">
                  <v:textbox inset="0,0,0,0">
                    <w:txbxContent>
                      <w:p w14:paraId="620CEFAB"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5" o:spid="_x0000_s1360" type="#_x0000_t32" style="position:absolute;left:8498;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" strokeweight=".5pt"/>
                <v:shape id="AutoShape 336" o:spid="_x0000_s1361" type="#_x0000_t32" style="position:absolute;left:6170;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" strokeweight=".5pt"/>
                <v:shape id="Text Box 337" o:spid="_x0000_s1362" type="#_x0000_t202" style="position:absolute;left:6170;top:1025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" filled="f" stroked="f">
                  <v:textbox inset="0,0,0,0">
                    <w:txbxContent>
                      <w:p w14:paraId="620CEFAC"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8" o:spid="_x0000_s1363" type="#_x0000_t32" style="position:absolute;left:8498;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" strokeweight=".5pt"/>
                <v:shape id="AutoShape 339" o:spid="_x0000_s1364" type="#_x0000_t32" style="position:absolute;left:617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" strokeweight=".25pt"/>
                <v:shape id="Text Box 340" o:spid="_x0000_s1365"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" filled="f" stroked="f">
                  <v:textbox inset="0,0,0,0">
                    <w:txbxContent>
                      <w:p w14:paraId="620CEFAD"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1" o:spid="_x0000_s1366" type="#_x0000_t32" style="position:absolute;left:6365;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" strokeweight=".25pt"/>
                <v:shape id="Text Box 342" o:spid="_x0000_s1367" type="#_x0000_t202" style="position:absolute;left:6362;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" filled="f" stroked="f">
                  <v:textbox inset="0,0,0,0">
                    <w:txbxContent>
                      <w:p w14:paraId="620CEFAE"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3" o:spid="_x0000_s1368" type="#_x0000_t32" style="position:absolute;left:8501;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" strokeweight=".25pt"/>
                <v:shape id="Text Box 344" o:spid="_x0000_s1369" type="#_x0000_t202" style="position:absolute;left:8498;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" filled="f" stroked="f">
                  <v:textbox inset="0,0,0,0">
                    <w:txbxContent>
                      <w:p w14:paraId="620CEFAF"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5" o:spid="_x0000_s1370" type="#_x0000_t32" style="position:absolute;left:869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" strokeweight=".25pt"/>
                <v:shape id="AutoShape 346" o:spid="_x0000_s1371" type="#_x0000_t32" style="position:absolute;left:7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" strokeweight=".5pt"/>
                <v:shape id="Text Box 347" o:spid="_x0000_s1372"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" filled="f" stroked="f">
                  <v:textbox inset="0,0,0,0">
                    <w:txbxContent>
                      <w:p w14:paraId="620CEFB0"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8" o:spid="_x0000_s1373" type="#_x0000_t32" style="position:absolute;left:61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" strokeweight=".5pt"/>
                <v:shape id="Text Box 349" o:spid="_x0000_s137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" filled="f" stroked="f">
                  <v:textbox inset="0,0,0,0">
                    <w:txbxContent>
                      <w:p w14:paraId="620CEFB1"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0" o:spid="_x0000_s1375" type="#_x0000_t32" style="position:absolute;left:7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" strokeweight=".5pt"/>
                <v:shape id="Text Box 351" o:spid="_x0000_s1376" type="#_x0000_t202" style="position:absolute;left:7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" filled="f" stroked="f">
                  <v:textbox inset="0,0,0,0">
                    <w:txbxContent>
                      <w:p w14:paraId="620CEFB2"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2" o:spid="_x0000_s1377" type="#_x0000_t32" style="position:absolute;left:61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" strokeweight=".5pt"/>
                <v:shape id="Text Box 353" o:spid="_x0000_s1378" type="#_x0000_t202" style="position:absolute;left:61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" filled="f" stroked="f">
                  <v:textbox inset="0,0,0,0">
                    <w:txbxContent>
                      <w:p w14:paraId="620CEFB3"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4" o:spid="_x0000_s1379" type="#_x0000_t32" style="position:absolute;left:7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" strokeweight=".25pt"/>
                <v:shape id="Text Box 355" o:spid="_x0000_s1380"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" filled="f" stroked="f">
                  <v:textbox inset="0,0,0,0">
                    <w:txbxContent>
                      <w:p w14:paraId="620CEFB4"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6" o:spid="_x0000_s1381" type="#_x0000_t32" style="position:absolute;left:9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" strokeweight=".25pt"/>
                <v:shape id="Text Box 357" o:spid="_x0000_s1382" type="#_x0000_t202" style="position:absolute;left:9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" filled="f" stroked="f">
                  <v:textbox inset="0,0,0,0">
                    <w:txbxContent>
                      <w:p w14:paraId="620CEFB5"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8" o:spid="_x0000_s1383" type="#_x0000_t32" style="position:absolute;left:61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" strokeweight=".25pt"/>
                <v:shape id="Text Box 359" o:spid="_x0000_s138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" filled="f" stroked="f">
                  <v:textbox inset="0,0,0,0">
                    <w:txbxContent>
                      <w:p w14:paraId="620CEFB6"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60" o:spid="_x0000_s1385" type="#_x0000_t32" style="position:absolute;left:63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" strokeweight=".25pt"/>
                <v:shape id="Text Box 361" o:spid="_x0000_s1386" type="#_x0000_t202" style="position:absolute;left:63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" filled="f" stroked="f">
                  <v:textbox inset="0,0,0,0">
                    <w:txbxContent>
                      <w:p w14:paraId="620CEFB7" w14:textId="77777777" w:rsidR="00EB4170" w:rsidRDefault="005C68B8">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62" o:spid="_x0000_s1387" type="#_x0000_t202" style="position:absolute;left:722;top:1218;width:298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" filled="f" stroked="f">
                  <v:textbox inset="0,0,0,0">
                    <w:txbxContent>
                      <w:p w14:paraId="620CEFB8" w14:textId="77777777" w:rsidR="00EB4170" w:rsidRDefault="005C68B8">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Text Box 363" o:spid="_x0000_s1388" type="#_x0000_t202" style="position:absolute;left:6170;top:1218;width:19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" filled="f" stroked="f">
                  <v:textbox inset="0,0,0,0">
                    <w:txbxContent>
                      <w:p w14:paraId="620CEFB9" w14:textId="77777777" w:rsidR="00EB4170" w:rsidRDefault="005C68B8">
                        <w:pPr>
                          <w:spacing w:after="0" w:line="240" w:lineRule="auto"/>
                          <w:rPr>
                            <w:rFonts w:ascii="Arial" w:hAnsi="Arial" w:cs="Arial"/>
                            <w:sz w:val="15"/>
                            <w:szCs w:val="15"/>
                          </w:rPr>
                        </w:pPr>
                        <w:r>
                          <w:rPr>
                            <w:rFonts w:ascii="Arial" w:hAnsi="Arial" w:cs="Arial"/>
                            <w:sz w:val="15"/>
                            <w:szCs w:val="15"/>
                          </w:rPr>
                          <w:t>15. TELEPHONE NUMBER</w:t>
                        </w:r>
                      </w:p>
                    </w:txbxContent>
                  </v:textbox>
                </v:shape>
                <v:shape id="Text Box 364" o:spid="_x0000_s1389" type="#_x0000_t202" style="position:absolute;left:6170;top:1650;width:211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" filled="f" stroked="f">
                  <v:textbox inset="0,0,0,0">
                    <w:txbxContent>
                      <w:p w14:paraId="620CEFBA" w14:textId="77777777" w:rsidR="00EB4170" w:rsidRDefault="005C68B8">
                        <w:pPr>
                          <w:spacing w:after="0" w:line="240" w:lineRule="auto"/>
                          <w:rPr>
                            <w:rFonts w:ascii="Arial" w:hAnsi="Arial" w:cs="Arial"/>
                            <w:sz w:val="15"/>
                            <w:szCs w:val="15"/>
                          </w:rPr>
                        </w:pPr>
                        <w:r>
                          <w:rPr>
                            <w:rFonts w:ascii="Arial" w:hAnsi="Arial" w:cs="Arial"/>
                            <w:sz w:val="15"/>
                            <w:szCs w:val="15"/>
                          </w:rPr>
                          <w:t>16. REMITTANCE ADDRESS</w:t>
                        </w:r>
                      </w:p>
                    </w:txbxContent>
                  </v:textbox>
                </v:shape>
                <v:shape id="Text Box 365" o:spid="_x0000_s1390" type="#_x0000_t202" style="position:absolute;left:722;top:2898;width:51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" filled="f" stroked="f">
                  <v:textbox inset="0,0,0,0">
                    <w:txbxContent>
                      <w:p w14:paraId="620CEFBB" w14:textId="77777777" w:rsidR="00EB4170" w:rsidRDefault="005C68B8">
                        <w:pPr>
                          <w:spacing w:after="0" w:line="240" w:lineRule="auto"/>
                          <w:rPr>
                            <w:rFonts w:ascii="Arial" w:hAnsi="Arial" w:cs="Arial"/>
                            <w:sz w:val="15"/>
                            <w:szCs w:val="15"/>
                          </w:rPr>
                        </w:pPr>
                        <w:r>
                          <w:rPr>
                            <w:rFonts w:ascii="Arial" w:hAnsi="Arial" w:cs="Arial"/>
                            <w:sz w:val="15"/>
                            <w:szCs w:val="15"/>
                          </w:rPr>
                          <w:t>CODE</w:t>
                        </w:r>
                      </w:p>
                    </w:txbxContent>
                  </v:textbox>
                </v:shape>
                <v:shape id="Text Box 366" o:spid="_x0000_s1391" type="#_x0000_t202" style="position:absolute;left:3002;top:2898;width:12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" filled="f" stroked="f">
                  <v:textbox inset="0,0,0,0">
                    <w:txbxContent>
                      <w:p w14:paraId="620CEFBC" w14:textId="77777777" w:rsidR="00EB4170" w:rsidRDefault="005C68B8">
                        <w:pPr>
                          <w:spacing w:after="0" w:line="240" w:lineRule="auto"/>
                          <w:rPr>
                            <w:rFonts w:ascii="Arial" w:hAnsi="Arial" w:cs="Arial"/>
                            <w:sz w:val="15"/>
                            <w:szCs w:val="15"/>
                          </w:rPr>
                        </w:pPr>
                        <w:r>
                          <w:rPr>
                            <w:rFonts w:ascii="Arial" w:hAnsi="Arial" w:cs="Arial"/>
                            <w:sz w:val="15"/>
                            <w:szCs w:val="15"/>
                          </w:rPr>
                          <w:t>FACILITY CODE</w:t>
                        </w:r>
                      </w:p>
                    </w:txbxContent>
                  </v:textbox>
                </v:shape>
                <v:shape id="Text Box 367" o:spid="_x0000_s1392" type="#_x0000_t202" style="position:absolute;left:722;top:3210;width:100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" filled="f" stroked="f">
                  <v:textbox inset="0,0,0,0">
                    <w:txbxContent>
                      <w:p w14:paraId="620CEFBD" w14:textId="77777777" w:rsidR="00EB4170" w:rsidRDefault="005C68B8">
                        <w:pPr>
                          <w:spacing w:after="0" w:line="240" w:lineRule="auto"/>
                          <w:rPr>
                            <w:rFonts w:ascii="Arial" w:hAnsi="Arial" w:cs="Arial"/>
                            <w:sz w:val="15"/>
                            <w:szCs w:val="15"/>
                          </w:rPr>
                        </w:pPr>
                        <w:r>
                          <w:rPr>
                            <w:rFonts w:ascii="Arial" w:hAnsi="Arial" w:cs="Arial"/>
                            <w:sz w:val="15"/>
                            <w:szCs w:val="15"/>
                          </w:rPr>
                          <w:t>17. The offeror agrees to perform the work required at the prices specified below in strict accordance with the terms of the solicitation, if this offer is</w:t>
                        </w:r>
                      </w:p>
                    </w:txbxContent>
                  </v:textbox>
                </v:shape>
                <v:shape id="Text Box 368" o:spid="_x0000_s1393" type="#_x0000_t202" style="position:absolute;left:1034;top:3378;width:70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" filled="f" stroked="f">
                  <v:textbox inset="0,0,0,0">
                    <w:txbxContent>
                      <w:p w14:paraId="620CEFBE" w14:textId="77777777" w:rsidR="00EB4170" w:rsidRDefault="005C68B8">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Text Box 369" o:spid="_x0000_s1394" type="#_x0000_t202" style="position:absolute;left:722;top:4290;width:8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" filled="f" stroked="f">
                  <v:textbox inset="0,0,0,0">
                    <w:txbxContent>
                      <w:p w14:paraId="620CEFBF" w14:textId="77777777" w:rsidR="00EB4170" w:rsidRDefault="005C68B8">
                        <w:pPr>
                          <w:spacing w:after="0" w:line="240" w:lineRule="auto"/>
                          <w:rPr>
                            <w:rFonts w:ascii="Arial" w:hAnsi="Arial" w:cs="Arial"/>
                            <w:sz w:val="15"/>
                            <w:szCs w:val="15"/>
                          </w:rPr>
                        </w:pPr>
                        <w:r>
                          <w:rPr>
                            <w:rFonts w:ascii="Arial" w:hAnsi="Arial" w:cs="Arial"/>
                            <w:sz w:val="15"/>
                            <w:szCs w:val="15"/>
                          </w:rPr>
                          <w:t>AMOUNTS</w:t>
                        </w:r>
                      </w:p>
                    </w:txbxContent>
                  </v:textbox>
                </v:shape>
                <v:shape id="Text Box 370" o:spid="_x0000_s1395" type="#_x0000_t202" style="position:absolute;left:722;top:5106;width:55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" filled="f" stroked="f">
                  <v:textbox inset="0,0,0,0">
                    <w:txbxContent>
                      <w:p w14:paraId="620CEFC0" w14:textId="77777777" w:rsidR="00EB4170" w:rsidRDefault="005C68B8">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Text Box 371" o:spid="_x0000_s1396" type="#_x0000_t202" style="position:absolute;left:4394;top:5514;width:32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" filled="f" stroked="f">
                  <v:textbox inset="0,0,0,0">
                    <w:txbxContent>
                      <w:p w14:paraId="620CEFC1" w14:textId="77777777" w:rsidR="00EB4170" w:rsidRDefault="005C68B8">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Text Box 372" o:spid="_x0000_s1397" type="#_x0000_t202" style="position:absolute;left:722;top:6014;width:10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" filled="f" stroked="f">
                  <v:textbox inset="0,0,0,0">
                    <w:txbxContent>
                      <w:p w14:paraId="620CEFC2" w14:textId="77777777" w:rsidR="00EB4170" w:rsidRDefault="005C68B8">
                        <w:pPr>
                          <w:spacing w:after="0" w:line="240" w:lineRule="auto"/>
                          <w:rPr>
                            <w:rFonts w:ascii="Arial" w:hAnsi="Arial" w:cs="Arial"/>
                            <w:sz w:val="15"/>
                            <w:szCs w:val="15"/>
                          </w:rPr>
                        </w:pPr>
                        <w:r>
                          <w:rPr>
                            <w:rFonts w:ascii="Arial" w:hAnsi="Arial" w:cs="Arial"/>
                            <w:sz w:val="15"/>
                            <w:szCs w:val="15"/>
                          </w:rPr>
                          <w:t>AMENDMENT</w:t>
                        </w:r>
                      </w:p>
                    </w:txbxContent>
                  </v:textbox>
                </v:shape>
                <v:shape id="Text Box 373" o:spid="_x0000_s1398" type="#_x0000_t202" style="position:absolute;left:914;top:6210;width:7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" filled="f" stroked="f">
                  <v:textbox inset="0,0,0,0">
                    <w:txbxContent>
                      <w:p w14:paraId="620CEFC3" w14:textId="77777777" w:rsidR="00EB4170" w:rsidRDefault="005C68B8">
                        <w:pPr>
                          <w:spacing w:after="0" w:line="240" w:lineRule="auto"/>
                          <w:rPr>
                            <w:rFonts w:ascii="Arial" w:hAnsi="Arial" w:cs="Arial"/>
                            <w:sz w:val="15"/>
                            <w:szCs w:val="15"/>
                          </w:rPr>
                        </w:pPr>
                        <w:r>
                          <w:rPr>
                            <w:rFonts w:ascii="Arial" w:hAnsi="Arial" w:cs="Arial"/>
                            <w:sz w:val="15"/>
                            <w:szCs w:val="15"/>
                          </w:rPr>
                          <w:t>NUMBER</w:t>
                        </w:r>
                      </w:p>
                    </w:txbxContent>
                  </v:textbox>
                </v:shape>
                <v:shape id="Text Box 374" o:spid="_x0000_s1399" type="#_x0000_t202" style="position:absolute;left:1082;top:6618;width:5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" filled="f" stroked="f">
                  <v:textbox inset="0,0,0,0">
                    <w:txbxContent>
                      <w:p w14:paraId="620CEFC4" w14:textId="77777777" w:rsidR="00EB4170" w:rsidRDefault="005C68B8">
                        <w:pPr>
                          <w:spacing w:after="0" w:line="240" w:lineRule="auto"/>
                          <w:rPr>
                            <w:rFonts w:ascii="Arial" w:hAnsi="Arial" w:cs="Arial"/>
                            <w:sz w:val="15"/>
                            <w:szCs w:val="15"/>
                          </w:rPr>
                        </w:pPr>
                        <w:r>
                          <w:rPr>
                            <w:rFonts w:ascii="Arial" w:hAnsi="Arial" w:cs="Arial"/>
                            <w:sz w:val="15"/>
                            <w:szCs w:val="15"/>
                          </w:rPr>
                          <w:t>DATE.</w:t>
                        </w:r>
                      </w:p>
                    </w:txbxContent>
                  </v:textbox>
                </v:shape>
                <v:shape id="Text Box 375" o:spid="_x0000_s1400" type="#_x0000_t202" style="position:absolute;left:722;top:6954;width:49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" filled="f" stroked="f">
                  <v:textbox inset="0,0,0,0">
                    <w:txbxContent>
                      <w:p w14:paraId="620CEFC5" w14:textId="77777777" w:rsidR="00EB4170" w:rsidRDefault="005C68B8">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Text Box 376" o:spid="_x0000_s1401" type="#_x0000_t202" style="position:absolute;left:6026;top:69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" filled="f" stroked="f">
                  <v:textbox inset="0,0,0,0">
                    <w:txbxContent>
                      <w:p w14:paraId="620CEFC6" w14:textId="77777777" w:rsidR="00EB4170" w:rsidRDefault="005C68B8">
                        <w:pPr>
                          <w:spacing w:after="0" w:line="240" w:lineRule="auto"/>
                          <w:rPr>
                            <w:rFonts w:ascii="Arial" w:hAnsi="Arial" w:cs="Arial"/>
                            <w:sz w:val="15"/>
                            <w:szCs w:val="15"/>
                          </w:rPr>
                        </w:pPr>
                        <w:r>
                          <w:rPr>
                            <w:rFonts w:ascii="Arial" w:hAnsi="Arial" w:cs="Arial"/>
                            <w:sz w:val="15"/>
                            <w:szCs w:val="15"/>
                          </w:rPr>
                          <w:t>20b. SIGNATURE</w:t>
                        </w:r>
                      </w:p>
                    </w:txbxContent>
                  </v:textbox>
                </v:shape>
                <v:shape id="Text Box 377" o:spid="_x0000_s1402" type="#_x0000_t202" style="position:absolute;left:9842;top:6954;width:137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" filled="f" stroked="f">
                  <v:textbox inset="0,0,0,0">
                    <w:txbxContent>
                      <w:p w14:paraId="620CEFC7" w14:textId="77777777" w:rsidR="00EB4170" w:rsidRDefault="005C68B8">
                        <w:pPr>
                          <w:spacing w:after="0" w:line="240" w:lineRule="auto"/>
                          <w:rPr>
                            <w:rFonts w:ascii="Arial" w:hAnsi="Arial" w:cs="Arial"/>
                            <w:sz w:val="15"/>
                            <w:szCs w:val="15"/>
                          </w:rPr>
                        </w:pPr>
                        <w:r>
                          <w:rPr>
                            <w:rFonts w:ascii="Arial" w:hAnsi="Arial" w:cs="Arial"/>
                            <w:sz w:val="15"/>
                            <w:szCs w:val="15"/>
                          </w:rPr>
                          <w:t>20c. OFFER DATE</w:t>
                        </w:r>
                      </w:p>
                    </w:txbxContent>
                  </v:textbox>
                </v:shape>
                <v:shape id="Text Box 378" o:spid="_x0000_s1403" type="#_x0000_t202" style="position:absolute;left:722;top:7914;width:17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" filled="f" stroked="f">
                  <v:textbox inset="0,0,0,0">
                    <w:txbxContent>
                      <w:p w14:paraId="620CEFC8" w14:textId="77777777" w:rsidR="00EB4170" w:rsidRDefault="005C68B8">
                        <w:pPr>
                          <w:spacing w:after="0" w:line="240" w:lineRule="auto"/>
                          <w:rPr>
                            <w:rFonts w:ascii="Arial" w:hAnsi="Arial" w:cs="Arial"/>
                            <w:sz w:val="15"/>
                            <w:szCs w:val="15"/>
                          </w:rPr>
                        </w:pPr>
                        <w:r>
                          <w:rPr>
                            <w:rFonts w:ascii="Arial" w:hAnsi="Arial" w:cs="Arial"/>
                            <w:sz w:val="15"/>
                            <w:szCs w:val="15"/>
                          </w:rPr>
                          <w:t>21. ITEMS ACCEPTED:</w:t>
                        </w:r>
                      </w:p>
                    </w:txbxContent>
                  </v:textbox>
                </v:shape>
                <v:shape id="Text Box 379" o:spid="_x0000_s1404" type="#_x0000_t202" style="position:absolute;left:722;top:9234;width:99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" filled="f" stroked="f">
                  <v:textbox inset="0,0,0,0">
                    <w:txbxContent>
                      <w:p w14:paraId="620CEFC9" w14:textId="77777777" w:rsidR="00EB4170" w:rsidRDefault="005C68B8">
                        <w:pPr>
                          <w:spacing w:after="0" w:line="240" w:lineRule="auto"/>
                          <w:rPr>
                            <w:rFonts w:ascii="Arial" w:hAnsi="Arial" w:cs="Arial"/>
                            <w:sz w:val="15"/>
                            <w:szCs w:val="15"/>
                          </w:rPr>
                        </w:pPr>
                        <w:r>
                          <w:rPr>
                            <w:rFonts w:ascii="Arial" w:hAnsi="Arial" w:cs="Arial"/>
                            <w:sz w:val="15"/>
                            <w:szCs w:val="15"/>
                          </w:rPr>
                          <w:t>22. AMOUNT</w:t>
                        </w:r>
                      </w:p>
                    </w:txbxContent>
                  </v:textbox>
                </v:shape>
                <v:shape id="Text Box 380" o:spid="_x0000_s1405" type="#_x0000_t202" style="position:absolute;left:5138;top:9234;width:34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" filled="f" stroked="f">
                  <v:textbox inset="0,0,0,0">
                    <w:txbxContent>
                      <w:p w14:paraId="620CEFCA" w14:textId="77777777" w:rsidR="00EB4170" w:rsidRDefault="005C68B8">
                        <w:pPr>
                          <w:spacing w:after="0" w:line="240" w:lineRule="auto"/>
                          <w:rPr>
                            <w:rFonts w:ascii="Arial" w:hAnsi="Arial" w:cs="Arial"/>
                            <w:sz w:val="15"/>
                            <w:szCs w:val="15"/>
                          </w:rPr>
                        </w:pPr>
                        <w:r>
                          <w:rPr>
                            <w:rFonts w:ascii="Arial" w:hAnsi="Arial" w:cs="Arial"/>
                            <w:sz w:val="15"/>
                            <w:szCs w:val="15"/>
                          </w:rPr>
                          <w:t>23. ACCOUNTING AND APPROPRIATION DATA</w:t>
                        </w:r>
                      </w:p>
                    </w:txbxContent>
                  </v:textbox>
                </v:shape>
                <v:shape id="Text Box 381" o:spid="_x0000_s1406" type="#_x0000_t202" style="position:absolute;left:722;top:9954;width:356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" filled="f" stroked="f">
                  <v:textbox inset="0,0,0,0">
                    <w:txbxContent>
                      <w:p w14:paraId="620CEFCB" w14:textId="77777777" w:rsidR="00EB4170" w:rsidRDefault="005C68B8">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Text Box 382" o:spid="_x0000_s1407" type="#_x0000_t202" style="position:absolute;left:4826;top:9954;width:4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" filled="f" stroked="f">
                  <v:textbox inset="0,0,0,0">
                    <w:txbxContent>
                      <w:p w14:paraId="620CEFCC" w14:textId="77777777" w:rsidR="00EB4170" w:rsidRDefault="005C68B8">
                        <w:pPr>
                          <w:spacing w:after="0" w:line="240" w:lineRule="auto"/>
                          <w:rPr>
                            <w:rFonts w:ascii="Arial" w:hAnsi="Arial" w:cs="Arial"/>
                            <w:sz w:val="15"/>
                            <w:szCs w:val="15"/>
                          </w:rPr>
                        </w:pPr>
                        <w:r>
                          <w:rPr>
                            <w:rFonts w:ascii="Arial" w:hAnsi="Arial" w:cs="Arial"/>
                            <w:sz w:val="15"/>
                            <w:szCs w:val="15"/>
                          </w:rPr>
                          <w:t>ITEM</w:t>
                        </w:r>
                      </w:p>
                    </w:txbxContent>
                  </v:textbox>
                </v:shape>
                <v:shape id="Text Box 383" o:spid="_x0000_s1408" type="#_x0000_t202" style="position:absolute;left:6170;top:9954;width:486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" filled="f" stroked="f">
                  <v:textbox inset="0,0,0,0">
                    <w:txbxContent>
                      <w:p w14:paraId="620CEFCD" w14:textId="77777777" w:rsidR="00EB4170" w:rsidRDefault="005C68B8">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Text Box 384" o:spid="_x0000_s1409" type="#_x0000_t202" style="position:absolute;left:6386;top:10194;width:135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" filled="f" stroked="f">
                  <v:textbox inset="0,0,0,0">
                    <w:txbxContent>
                      <w:p w14:paraId="620CEFCE" w14:textId="77777777" w:rsidR="00EB4170" w:rsidRDefault="005C68B8">
                        <w:pPr>
                          <w:spacing w:after="0" w:line="240" w:lineRule="auto"/>
                          <w:rPr>
                            <w:rFonts w:ascii="Arial" w:hAnsi="Arial" w:cs="Arial"/>
                            <w:sz w:val="15"/>
                            <w:szCs w:val="15"/>
                          </w:rPr>
                        </w:pPr>
                        <w:r>
                          <w:rPr>
                            <w:rFonts w:ascii="Arial" w:hAnsi="Arial" w:cs="Arial"/>
                            <w:sz w:val="15"/>
                            <w:szCs w:val="15"/>
                          </w:rPr>
                          <w:t>10 U.S.C. 2304(c)(</w:t>
                        </w:r>
                      </w:p>
                    </w:txbxContent>
                  </v:textbox>
                </v:shape>
                <v:shape id="Text Box 385" o:spid="_x0000_s1410" type="#_x0000_t202" style="position:absolute;left:780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" filled="f" stroked="f">
                  <v:textbox inset="0,0,0,0">
                    <w:txbxContent>
                      <w:p w14:paraId="620CEFCF" w14:textId="77777777" w:rsidR="00EB4170" w:rsidRDefault="005C68B8">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6" o:spid="_x0000_s1411" type="#_x0000_t202" style="position:absolute;left:8762;top:10194;width:140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" filled="f" stroked="f">
                  <v:textbox inset="0,0,0,0">
                    <w:txbxContent>
                      <w:p w14:paraId="620CEFD0" w14:textId="77777777" w:rsidR="00EB4170" w:rsidRDefault="005C68B8">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Text Box 387" o:spid="_x0000_s1412" type="#_x0000_t202" style="position:absolute;left:1008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" filled="f" stroked="f">
                  <v:textbox inset="0,0,0,0">
                    <w:txbxContent>
                      <w:p w14:paraId="620CEFD1" w14:textId="77777777" w:rsidR="00EB4170" w:rsidRDefault="005C68B8">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8" o:spid="_x0000_s1413" type="#_x0000_t202" style="position:absolute;left:722;top:10434;width:17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" filled="f" stroked="f">
                  <v:textbox inset="0,0,0,0">
                    <w:txbxContent>
                      <w:p w14:paraId="620CEFD2" w14:textId="77777777" w:rsidR="00EB4170" w:rsidRDefault="005C68B8">
                        <w:pPr>
                          <w:spacing w:after="0" w:line="240" w:lineRule="auto"/>
                          <w:rPr>
                            <w:rFonts w:ascii="Arial" w:hAnsi="Arial" w:cs="Arial"/>
                            <w:sz w:val="15"/>
                            <w:szCs w:val="15"/>
                          </w:rPr>
                        </w:pPr>
                        <w:r>
                          <w:rPr>
                            <w:rFonts w:ascii="Arial" w:hAnsi="Arial" w:cs="Arial"/>
                            <w:sz w:val="15"/>
                            <w:szCs w:val="15"/>
                          </w:rPr>
                          <w:t>26. ADMINISTERED BY</w:t>
                        </w:r>
                      </w:p>
                    </w:txbxContent>
                  </v:textbox>
                </v:shape>
                <v:shape id="Text Box 389" o:spid="_x0000_s1414" type="#_x0000_t202" style="position:absolute;left:6170;top:10434;width:24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" filled="f" stroked="f">
                  <v:textbox inset="0,0,0,0">
                    <w:txbxContent>
                      <w:p w14:paraId="620CEFD3" w14:textId="77777777" w:rsidR="00EB4170" w:rsidRDefault="005C68B8">
                        <w:pPr>
                          <w:spacing w:after="0" w:line="240" w:lineRule="auto"/>
                          <w:rPr>
                            <w:rFonts w:ascii="Arial" w:hAnsi="Arial" w:cs="Arial"/>
                            <w:sz w:val="15"/>
                            <w:szCs w:val="15"/>
                          </w:rPr>
                        </w:pPr>
                        <w:r>
                          <w:rPr>
                            <w:rFonts w:ascii="Arial" w:hAnsi="Arial" w:cs="Arial"/>
                            <w:sz w:val="15"/>
                            <w:szCs w:val="15"/>
                          </w:rPr>
                          <w:t>27. PAYMENT WILL BE MADE BY</w:t>
                        </w:r>
                      </w:p>
                    </w:txbxContent>
                  </v:textbox>
                </v:shape>
                <v:shape id="Text Box 390" o:spid="_x0000_s1415" type="#_x0000_t202" style="position:absolute;left:6170;top:11418;width:6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" filled="f" stroked="f">
                  <v:textbox inset="0,0,0,0">
                    <w:txbxContent>
                      <w:p w14:paraId="620CEFD4" w14:textId="77777777" w:rsidR="00EB4170" w:rsidRDefault="005C68B8">
                        <w:pPr>
                          <w:spacing w:after="0" w:line="240" w:lineRule="auto"/>
                          <w:rPr>
                            <w:rFonts w:ascii="Arial" w:hAnsi="Arial" w:cs="Arial"/>
                            <w:sz w:val="15"/>
                            <w:szCs w:val="15"/>
                          </w:rPr>
                        </w:pPr>
                        <w:r>
                          <w:rPr>
                            <w:rFonts w:ascii="Arial" w:hAnsi="Arial" w:cs="Arial"/>
                            <w:sz w:val="15"/>
                            <w:szCs w:val="15"/>
                          </w:rPr>
                          <w:t>PHONE:</w:t>
                        </w:r>
                      </w:p>
                    </w:txbxContent>
                  </v:textbox>
                </v:shape>
                <v:shape id="Text Box 391" o:spid="_x0000_s1416" type="#_x0000_t202" style="position:absolute;left:9122;top:11418;width:4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" filled="f" stroked="f">
                  <v:textbox inset="0,0,0,0">
                    <w:txbxContent>
                      <w:p w14:paraId="620CEFD5" w14:textId="77777777" w:rsidR="00EB4170" w:rsidRDefault="005C68B8">
                        <w:pPr>
                          <w:spacing w:after="0" w:line="240" w:lineRule="auto"/>
                          <w:rPr>
                            <w:rFonts w:ascii="Arial" w:hAnsi="Arial" w:cs="Arial"/>
                            <w:sz w:val="15"/>
                            <w:szCs w:val="15"/>
                          </w:rPr>
                        </w:pPr>
                        <w:r>
                          <w:rPr>
                            <w:rFonts w:ascii="Arial" w:hAnsi="Arial" w:cs="Arial"/>
                            <w:sz w:val="15"/>
                            <w:szCs w:val="15"/>
                          </w:rPr>
                          <w:t>FAX:</w:t>
                        </w:r>
                      </w:p>
                    </w:txbxContent>
                  </v:textbox>
                </v:shape>
                <v:shape id="Text Box 392" o:spid="_x0000_s1417" type="#_x0000_t202" style="position:absolute;left:1010;top:12018;width:23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" filled="f" stroked="f">
                  <v:textbox inset="0,0,0,0">
                    <w:txbxContent>
                      <w:p w14:paraId="620CEFD6" w14:textId="77777777" w:rsidR="00EB4170" w:rsidRDefault="005C68B8">
                        <w:pPr>
                          <w:spacing w:after="0" w:line="240" w:lineRule="auto"/>
                          <w:rPr>
                            <w:rFonts w:ascii="Arial" w:hAnsi="Arial" w:cs="Arial"/>
                            <w:sz w:val="15"/>
                            <w:szCs w:val="15"/>
                          </w:rPr>
                        </w:pPr>
                        <w:r>
                          <w:rPr>
                            <w:rFonts w:ascii="Arial" w:hAnsi="Arial" w:cs="Arial"/>
                            <w:sz w:val="15"/>
                            <w:szCs w:val="15"/>
                          </w:rPr>
                          <w:t>28. NEGOTIATED AGREEMENT</w:t>
                        </w:r>
                      </w:p>
                    </w:txbxContent>
                  </v:textbox>
                </v:shape>
                <v:shape id="Text Box 393" o:spid="_x0000_s1418" type="#_x0000_t202" style="position:absolute;left:6410;top:12018;width:8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" filled="f" stroked="f">
                  <v:textbox inset="0,0,0,0">
                    <w:txbxContent>
                      <w:p w14:paraId="620CEFD7" w14:textId="77777777" w:rsidR="00EB4170" w:rsidRDefault="005C68B8">
                        <w:pPr>
                          <w:spacing w:after="0" w:line="240" w:lineRule="auto"/>
                          <w:rPr>
                            <w:rFonts w:ascii="Arial" w:hAnsi="Arial" w:cs="Arial"/>
                            <w:sz w:val="15"/>
                            <w:szCs w:val="15"/>
                          </w:rPr>
                        </w:pPr>
                        <w:r>
                          <w:rPr>
                            <w:rFonts w:ascii="Arial" w:hAnsi="Arial" w:cs="Arial"/>
                            <w:sz w:val="15"/>
                            <w:szCs w:val="15"/>
                          </w:rPr>
                          <w:t>29. AWARD</w:t>
                        </w:r>
                      </w:p>
                    </w:txbxContent>
                  </v:textbox>
                </v:shape>
                <v:shape id="Text Box 394" o:spid="_x0000_s1419" type="#_x0000_t202" style="position:absolute;left:10946;top:12018;width:3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" filled="f" stroked="f">
                  <v:textbox inset="0,0,0,0">
                    <w:txbxContent>
                      <w:p w14:paraId="620CEFD8" w14:textId="77777777" w:rsidR="00EB4170" w:rsidRDefault="005C68B8">
                        <w:pPr>
                          <w:spacing w:after="0" w:line="240" w:lineRule="auto"/>
                          <w:rPr>
                            <w:rFonts w:ascii="Arial" w:hAnsi="Arial" w:cs="Arial"/>
                            <w:sz w:val="15"/>
                            <w:szCs w:val="15"/>
                          </w:rPr>
                        </w:pPr>
                        <w:r>
                          <w:rPr>
                            <w:rFonts w:ascii="Arial" w:hAnsi="Arial" w:cs="Arial"/>
                            <w:sz w:val="15"/>
                            <w:szCs w:val="15"/>
                          </w:rPr>
                          <w:t>Your</w:t>
                        </w:r>
                      </w:p>
                    </w:txbxContent>
                  </v:textbox>
                </v:shape>
                <v:shape id="Text Box 395" o:spid="_x0000_s1420" type="#_x0000_t202" style="position:absolute;left:4706;top:12210;width:13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" filled="f" stroked="f">
                  <v:textbox inset="0,0,0,0">
                    <w:txbxContent>
                      <w:p w14:paraId="620CEFD9" w14:textId="77777777" w:rsidR="00EB4170" w:rsidRDefault="005C68B8">
                        <w:pPr>
                          <w:spacing w:after="0" w:line="240" w:lineRule="auto"/>
                          <w:rPr>
                            <w:rFonts w:ascii="Arial" w:hAnsi="Arial" w:cs="Arial"/>
                            <w:sz w:val="15"/>
                            <w:szCs w:val="15"/>
                          </w:rPr>
                        </w:pPr>
                        <w:r>
                          <w:rPr>
                            <w:rFonts w:ascii="Arial" w:hAnsi="Arial" w:cs="Arial"/>
                            <w:sz w:val="15"/>
                            <w:szCs w:val="15"/>
                          </w:rPr>
                          <w:t>Contractor agrees</w:t>
                        </w:r>
                      </w:p>
                    </w:txbxContent>
                  </v:textbox>
                </v:shape>
                <v:shape id="Text Box 396" o:spid="_x0000_s1421" type="#_x0000_t202" style="position:absolute;left:6170;top:12210;width:48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" filled="f" stroked="f">
                  <v:textbox inset="0,0,0,0">
                    <w:txbxContent>
                      <w:p w14:paraId="620CEFDA" w14:textId="77777777" w:rsidR="00EB4170" w:rsidRDefault="005C68B8">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Text Box 397" o:spid="_x0000_s1422" type="#_x0000_t202" style="position:absolute;left:770;top:12378;width:50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" filled="f" stroked="f">
                  <v:textbox inset="0,0,0,0">
                    <w:txbxContent>
                      <w:p w14:paraId="620CEFDB" w14:textId="77777777" w:rsidR="00EB4170" w:rsidRDefault="005C68B8">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Text Box 398" o:spid="_x0000_s1423" type="#_x0000_t202" style="position:absolute;left:6170;top:12378;width:497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" filled="f" stroked="f">
                  <v:textbox inset="0,0,0,0">
                    <w:txbxContent>
                      <w:p w14:paraId="620CEFDC" w14:textId="77777777" w:rsidR="00EB4170" w:rsidRDefault="005C68B8">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Text Box 399" o:spid="_x0000_s1424" type="#_x0000_t202" style="position:absolute;left:770;top:12546;width:49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" filled="f" stroked="f">
                  <v:textbox inset="0,0,0,0">
                    <w:txbxContent>
                      <w:p w14:paraId="620CEFDD" w14:textId="77777777" w:rsidR="00EB4170" w:rsidRDefault="005C68B8">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Text Box 400" o:spid="_x0000_s1425" type="#_x0000_t202" style="position:absolute;left:6170;top:12546;width:48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" filled="f" stroked="f">
                  <v:textbox inset="0,0,0,0">
                    <w:txbxContent>
                      <w:p w14:paraId="620CEFDE" w14:textId="77777777" w:rsidR="00EB4170" w:rsidRDefault="005C68B8">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Text Box 401" o:spid="_x0000_s1426" type="#_x0000_t202" style="position:absolute;left:770;top:12714;width:478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" filled="f" stroked="f">
                  <v:textbox inset="0,0,0,0">
                    <w:txbxContent>
                      <w:p w14:paraId="620CEFDF" w14:textId="77777777" w:rsidR="00EB4170" w:rsidRDefault="005C68B8">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Text Box 402" o:spid="_x0000_s1427" type="#_x0000_t202" style="position:absolute;left:6170;top:12714;width:21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" filled="f" stroked="f">
                  <v:textbox inset="0,0,0,0">
                    <w:txbxContent>
                      <w:p w14:paraId="620CEFE0" w14:textId="77777777" w:rsidR="00EB4170" w:rsidRDefault="005C68B8">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Text Box 403" o:spid="_x0000_s1428" type="#_x0000_t202" style="position:absolute;left:770;top:12882;width:492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" filled="f" stroked="f">
                  <v:textbox inset="0,0,0,0">
                    <w:txbxContent>
                      <w:p w14:paraId="620CEFE1" w14:textId="77777777" w:rsidR="00EB4170" w:rsidRDefault="005C68B8">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Text Box 404" o:spid="_x0000_s1429" type="#_x0000_t202" style="position:absolute;left:770;top:13050;width:51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" filled="f" stroked="f">
                  <v:textbox inset="0,0,0,0">
                    <w:txbxContent>
                      <w:p w14:paraId="620CEFE2" w14:textId="77777777" w:rsidR="00EB4170" w:rsidRDefault="005C68B8">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Text Box 405" o:spid="_x0000_s1430" type="#_x0000_t202" style="position:absolute;left:770;top:13218;width:299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" filled="f" stroked="f">
                  <v:textbox inset="0,0,0,0">
                    <w:txbxContent>
                      <w:p w14:paraId="620CEFE3" w14:textId="77777777" w:rsidR="00EB4170" w:rsidRDefault="005C68B8">
                        <w:pPr>
                          <w:spacing w:after="0" w:line="240" w:lineRule="auto"/>
                          <w:rPr>
                            <w:rFonts w:ascii="Arial" w:hAnsi="Arial" w:cs="Arial"/>
                            <w:sz w:val="15"/>
                            <w:szCs w:val="15"/>
                          </w:rPr>
                        </w:pPr>
                        <w:r>
                          <w:rPr>
                            <w:rFonts w:ascii="Arial" w:hAnsi="Arial" w:cs="Arial"/>
                            <w:sz w:val="15"/>
                            <w:szCs w:val="15"/>
                          </w:rPr>
                          <w:t>by reference in or attached to this contract.</w:t>
                        </w:r>
                      </w:p>
                    </w:txbxContent>
                  </v:textbox>
                </v:shape>
                <v:shape id="Text Box 406" o:spid="_x0000_s1431" type="#_x0000_t202" style="position:absolute;left:722;top:13434;width:5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" filled="f" stroked="f">
                  <v:textbox inset="0,0,0,0">
                    <w:txbxContent>
                      <w:p w14:paraId="620CEFE4" w14:textId="77777777" w:rsidR="00EB4170" w:rsidRDefault="005C68B8">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Text Box 407" o:spid="_x0000_s1432" type="#_x0000_t202" style="position:absolute;left:6170;top:13434;width:30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" filled="f" stroked="f">
                  <v:textbox inset="0,0,0,0">
                    <w:txbxContent>
                      <w:p w14:paraId="620CEFE5" w14:textId="77777777" w:rsidR="00EB4170" w:rsidRDefault="005C68B8">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Text Box 408" o:spid="_x0000_s1433" type="#_x0000_t202" style="position:absolute;left:1130;top:13626;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" filled="f" stroked="f">
                  <v:textbox inset="0,0,0,0">
                    <w:txbxContent>
                      <w:p w14:paraId="620CEFE6" w14:textId="77777777" w:rsidR="00EB4170" w:rsidRDefault="005C68B8">
                        <w:pPr>
                          <w:spacing w:after="0" w:line="240" w:lineRule="auto"/>
                          <w:rPr>
                            <w:rFonts w:ascii="Arial" w:hAnsi="Arial" w:cs="Arial"/>
                            <w:sz w:val="15"/>
                            <w:szCs w:val="15"/>
                          </w:rPr>
                        </w:pPr>
                        <w:r>
                          <w:rPr>
                            <w:rFonts w:ascii="Arial" w:hAnsi="Arial" w:cs="Arial"/>
                            <w:sz w:val="15"/>
                            <w:szCs w:val="15"/>
                          </w:rPr>
                          <w:t>TO SIGN</w:t>
                        </w:r>
                      </w:p>
                    </w:txbxContent>
                  </v:textbox>
                </v:shape>
                <v:shape id="Text Box 409" o:spid="_x0000_s1434" type="#_x0000_t202" style="position:absolute;left:722;top:141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" filled="f" stroked="f">
                  <v:textbox inset="0,0,0,0">
                    <w:txbxContent>
                      <w:p w14:paraId="620CEFE7" w14:textId="77777777" w:rsidR="00EB4170" w:rsidRDefault="005C68B8">
                        <w:pPr>
                          <w:spacing w:after="0" w:line="240" w:lineRule="auto"/>
                          <w:rPr>
                            <w:rFonts w:ascii="Arial" w:hAnsi="Arial" w:cs="Arial"/>
                            <w:sz w:val="15"/>
                            <w:szCs w:val="15"/>
                          </w:rPr>
                        </w:pPr>
                        <w:r>
                          <w:rPr>
                            <w:rFonts w:ascii="Arial" w:hAnsi="Arial" w:cs="Arial"/>
                            <w:sz w:val="15"/>
                            <w:szCs w:val="15"/>
                          </w:rPr>
                          <w:t>30b. SIGNATURE</w:t>
                        </w:r>
                      </w:p>
                    </w:txbxContent>
                  </v:textbox>
                </v:shape>
                <v:shape id="Text Box 410" o:spid="_x0000_s1435" type="#_x0000_t202" style="position:absolute;left:4634;top:14154;width:81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" filled="f" stroked="f">
                  <v:textbox inset="0,0,0,0">
                    <w:txbxContent>
                      <w:p w14:paraId="620CEFE8" w14:textId="77777777" w:rsidR="00EB4170" w:rsidRDefault="005C68B8">
                        <w:pPr>
                          <w:spacing w:after="0" w:line="240" w:lineRule="auto"/>
                          <w:rPr>
                            <w:rFonts w:ascii="Arial" w:hAnsi="Arial" w:cs="Arial"/>
                            <w:sz w:val="15"/>
                            <w:szCs w:val="15"/>
                          </w:rPr>
                        </w:pPr>
                        <w:r>
                          <w:rPr>
                            <w:rFonts w:ascii="Arial" w:hAnsi="Arial" w:cs="Arial"/>
                            <w:sz w:val="15"/>
                            <w:szCs w:val="15"/>
                          </w:rPr>
                          <w:t>30c. DATE</w:t>
                        </w:r>
                      </w:p>
                    </w:txbxContent>
                  </v:textbox>
                </v:shape>
                <v:shape id="Text Box 411" o:spid="_x0000_s1436" type="#_x0000_t202" style="position:absolute;left:6170;top:14154;width:26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" filled="f" stroked="f">
                  <v:textbox inset="0,0,0,0">
                    <w:txbxContent>
                      <w:p w14:paraId="620CEFE9" w14:textId="77777777" w:rsidR="00EB4170" w:rsidRDefault="005C68B8">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Text Box 412" o:spid="_x0000_s1437" type="#_x0000_t202" style="position:absolute;left:10010;top:14154;width:143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" filled="f" stroked="f">
                  <v:textbox inset="0,0,0,0">
                    <w:txbxContent>
                      <w:p w14:paraId="620CEFEA" w14:textId="77777777" w:rsidR="00EB4170" w:rsidRDefault="005C68B8">
                        <w:pPr>
                          <w:spacing w:after="0" w:line="240" w:lineRule="auto"/>
                          <w:rPr>
                            <w:rFonts w:ascii="Arial" w:hAnsi="Arial" w:cs="Arial"/>
                            <w:sz w:val="15"/>
                            <w:szCs w:val="15"/>
                          </w:rPr>
                        </w:pPr>
                        <w:r>
                          <w:rPr>
                            <w:rFonts w:ascii="Arial" w:hAnsi="Arial" w:cs="Arial"/>
                            <w:sz w:val="15"/>
                            <w:szCs w:val="15"/>
                          </w:rPr>
                          <w:t>31c. AWARD DATE</w:t>
                        </w:r>
                      </w:p>
                    </w:txbxContent>
                  </v:textbox>
                </v:shape>
                <v:shape id="Text Box 413" o:spid="_x0000_s1438" type="#_x0000_t202" style="position:absolute;left:6170;top:14658;width:2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" filled="f" stroked="f">
                  <v:textbox inset="0,0,0,0">
                    <w:txbxContent>
                      <w:p w14:paraId="620CEFEB" w14:textId="77777777" w:rsidR="00EB4170" w:rsidRDefault="005C68B8">
                        <w:pPr>
                          <w:spacing w:after="0" w:line="240" w:lineRule="auto"/>
                          <w:rPr>
                            <w:rFonts w:ascii="Arial" w:hAnsi="Arial" w:cs="Arial"/>
                            <w:sz w:val="15"/>
                            <w:szCs w:val="15"/>
                          </w:rPr>
                        </w:pPr>
                        <w:r>
                          <w:rPr>
                            <w:rFonts w:ascii="Arial" w:hAnsi="Arial" w:cs="Arial"/>
                            <w:sz w:val="15"/>
                            <w:szCs w:val="15"/>
                          </w:rPr>
                          <w:t>BY</w:t>
                        </w:r>
                      </w:p>
                    </w:txbxContent>
                  </v:textbox>
                </v:shape>
                <v:shape id="Text Box 414" o:spid="_x0000_s1439" type="#_x0000_t202" style="position:absolute;left:4442;top:962;width:7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" filled="f" stroked="f">
                  <v:textbox inset="0,0,0,0">
                    <w:txbxContent>
                      <w:p w14:paraId="620CEFEC" w14:textId="77777777" w:rsidR="00EB4170" w:rsidRDefault="005C68B8">
                        <w:pPr>
                          <w:spacing w:after="0" w:line="240" w:lineRule="auto"/>
                          <w:rPr>
                            <w:rFonts w:ascii="Arial" w:hAnsi="Arial" w:cs="Arial"/>
                            <w:b/>
                            <w:bCs/>
                            <w:sz w:val="19"/>
                            <w:szCs w:val="19"/>
                          </w:rPr>
                        </w:pPr>
                        <w:r>
                          <w:rPr>
                            <w:rFonts w:ascii="Arial" w:hAnsi="Arial" w:cs="Arial"/>
                            <w:b/>
                            <w:bCs/>
                            <w:sz w:val="19"/>
                            <w:szCs w:val="19"/>
                          </w:rPr>
                          <w:t>OFFER</w:t>
                        </w:r>
                      </w:p>
                    </w:txbxContent>
                  </v:textbox>
                </v:shape>
                <v:shape id="Text Box 415" o:spid="_x0000_s1440" type="#_x0000_t202" style="position:absolute;left:4442;top:7658;width:82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" filled="f" stroked="f">
                  <v:textbox inset="0,0,0,0">
                    <w:txbxContent>
                      <w:p w14:paraId="620CEFED" w14:textId="77777777" w:rsidR="00EB4170" w:rsidRDefault="005C68B8">
                        <w:pPr>
                          <w:spacing w:after="0" w:line="240" w:lineRule="auto"/>
                          <w:rPr>
                            <w:rFonts w:ascii="Arial" w:hAnsi="Arial" w:cs="Arial"/>
                            <w:b/>
                            <w:bCs/>
                            <w:sz w:val="19"/>
                            <w:szCs w:val="19"/>
                          </w:rPr>
                        </w:pPr>
                        <w:r>
                          <w:rPr>
                            <w:rFonts w:ascii="Arial" w:hAnsi="Arial" w:cs="Arial"/>
                            <w:b/>
                            <w:bCs/>
                            <w:sz w:val="19"/>
                            <w:szCs w:val="19"/>
                          </w:rPr>
                          <w:t>AWARD</w:t>
                        </w:r>
                      </w:p>
                    </w:txbxContent>
                  </v:textbox>
                </v:shape>
                <v:shape id="Text Box 416" o:spid="_x0000_s1441" type="#_x0000_t202" style="position:absolute;left:9170;top:14914;width:244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" filled="f" stroked="f">
                  <v:textbox inset="0,0,0,0">
                    <w:txbxContent>
                      <w:p w14:paraId="620CEFEE" w14:textId="77777777" w:rsidR="00EB4170" w:rsidRDefault="005C68B8">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Text Box 417" o:spid="_x0000_s1442" type="#_x0000_t202" style="position:absolute;left:3674;top:1218;width:13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" filled="f" stroked="f">
                  <v:textbox inset="0,0,0,0">
                    <w:txbxContent>
                      <w:p w14:paraId="620CEFEF" w14:textId="77777777" w:rsidR="00EB4170" w:rsidRDefault="005C68B8">
                        <w:pPr>
                          <w:spacing w:after="0" w:line="240" w:lineRule="auto"/>
                          <w:rPr>
                            <w:rFonts w:ascii="Arial" w:hAnsi="Arial" w:cs="Arial"/>
                            <w:sz w:val="15"/>
                            <w:szCs w:val="15"/>
                          </w:rPr>
                        </w:pPr>
                        <w:r>
                          <w:rPr>
                            <w:rFonts w:ascii="Arial" w:hAnsi="Arial" w:cs="Arial"/>
                            <w:sz w:val="15"/>
                            <w:szCs w:val="15"/>
                          </w:rPr>
                          <w:t>(Include ZIP Code)</w:t>
                        </w:r>
                      </w:p>
                    </w:txbxContent>
                  </v:textbox>
                </v:shape>
                <v:shape id="Text Box 418" o:spid="_x0000_s1443" type="#_x0000_t202" style="position:absolute;left:8138;top:1218;width:139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" filled="f" stroked="f">
                  <v:textbox inset="0,0,0,0">
                    <w:txbxContent>
                      <w:p w14:paraId="620CEFF0" w14:textId="77777777" w:rsidR="00EB4170" w:rsidRDefault="005C68B8">
                        <w:pPr>
                          <w:spacing w:after="0" w:line="240" w:lineRule="auto"/>
                          <w:rPr>
                            <w:rFonts w:ascii="Arial" w:hAnsi="Arial" w:cs="Arial"/>
                            <w:sz w:val="15"/>
                            <w:szCs w:val="15"/>
                          </w:rPr>
                        </w:pPr>
                        <w:r>
                          <w:rPr>
                            <w:rFonts w:ascii="Arial" w:hAnsi="Arial" w:cs="Arial"/>
                            <w:sz w:val="15"/>
                            <w:szCs w:val="15"/>
                          </w:rPr>
                          <w:t>(Include area code)</w:t>
                        </w:r>
                      </w:p>
                    </w:txbxContent>
                  </v:textbox>
                </v:shape>
                <v:shape id="Text Box 419" o:spid="_x0000_s1444" type="#_x0000_t202" style="position:absolute;left:8282;top:1650;width:26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" filled="f" stroked="f">
                  <v:textbox inset="0,0,0,0">
                    <w:txbxContent>
                      <w:p w14:paraId="620CEFF1" w14:textId="77777777" w:rsidR="00EB4170" w:rsidRDefault="005C68B8">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Text Box 420" o:spid="_x0000_s1445" type="#_x0000_t202" style="position:absolute;left:8282;top:3378;width:30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" filled="f" stroked="f">
                  <v:textbox inset="0,0,0,0">
                    <w:txbxContent>
                      <w:p w14:paraId="620CEFF2" w14:textId="77777777" w:rsidR="00EB4170" w:rsidRDefault="005C68B8">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Text Box 421" o:spid="_x0000_s1446" type="#_x0000_t202" style="position:absolute;left:1034;top:3546;width:87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" filled="f" stroked="f">
                  <v:textbox inset="0,0,0,0">
                    <w:txbxContent>
                      <w:p w14:paraId="620CEFF3" w14:textId="77777777" w:rsidR="00EB4170" w:rsidRDefault="005C68B8">
                        <w:pPr>
                          <w:spacing w:after="0" w:line="240" w:lineRule="auto"/>
                          <w:rPr>
                            <w:rFonts w:ascii="Arial" w:hAnsi="Arial" w:cs="Arial"/>
                            <w:sz w:val="15"/>
                            <w:szCs w:val="15"/>
                          </w:rPr>
                        </w:pPr>
                        <w:r>
                          <w:rPr>
                            <w:rFonts w:ascii="Arial" w:hAnsi="Arial" w:cs="Arial"/>
                            <w:sz w:val="15"/>
                            <w:szCs w:val="15"/>
                          </w:rPr>
                          <w:t>the minimum requirement stated in Item 13d.  Failure to insert any number means the offeror accepts the minimum in Item 13d.)</w:t>
                        </w:r>
                      </w:p>
                    </w:txbxContent>
                  </v:textbox>
                </v:shape>
                <v:shape id="Text Box 422" o:spid="_x0000_s1447" type="#_x0000_t202" style="position:absolute;left:2498;top:5730;width:69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" filled="f" stroked="f">
                  <v:textbox inset="0,0,0,0">
                    <w:txbxContent>
                      <w:p w14:paraId="620CEFF4" w14:textId="77777777" w:rsidR="00EB4170" w:rsidRDefault="005C68B8">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Text Box 423" o:spid="_x0000_s1448" type="#_x0000_t202" style="position:absolute;left:1130;top:712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" filled="f" stroked="f">
                  <v:textbox inset="0,0,0,0">
                    <w:txbxContent>
                      <w:p w14:paraId="620CEFF5" w14:textId="77777777" w:rsidR="00EB4170" w:rsidRDefault="005C68B8">
                        <w:pPr>
                          <w:spacing w:after="0" w:line="240" w:lineRule="auto"/>
                          <w:rPr>
                            <w:rFonts w:ascii="Arial" w:hAnsi="Arial" w:cs="Arial"/>
                            <w:sz w:val="15"/>
                            <w:szCs w:val="15"/>
                          </w:rPr>
                        </w:pPr>
                        <w:r>
                          <w:rPr>
                            <w:rFonts w:ascii="Arial" w:hAnsi="Arial" w:cs="Arial"/>
                            <w:sz w:val="15"/>
                            <w:szCs w:val="15"/>
                          </w:rPr>
                          <w:t>(Type or print)</w:t>
                        </w:r>
                      </w:p>
                    </w:txbxContent>
                  </v:textbox>
                </v:shape>
                <v:shape id="Text Box 424" o:spid="_x0000_s1449" type="#_x0000_t202" style="position:absolute;left:1322;top:10122;width:25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" filled="f" stroked="f">
                  <v:textbox inset="0,0,0,0">
                    <w:txbxContent>
                      <w:p w14:paraId="620CEFF6" w14:textId="77777777" w:rsidR="00EB4170" w:rsidRDefault="005C68B8">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Text Box 425" o:spid="_x0000_s1450" type="#_x0000_t202" style="position:absolute;left:1850;top:1360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" filled="f" stroked="f">
                  <v:textbox inset="0,0,0,0">
                    <w:txbxContent>
                      <w:p w14:paraId="620CEFF7" w14:textId="77777777" w:rsidR="00EB4170" w:rsidRDefault="005C68B8">
                        <w:pPr>
                          <w:spacing w:after="0" w:line="240" w:lineRule="auto"/>
                          <w:rPr>
                            <w:rFonts w:ascii="Arial" w:hAnsi="Arial" w:cs="Arial"/>
                            <w:sz w:val="15"/>
                            <w:szCs w:val="15"/>
                          </w:rPr>
                        </w:pPr>
                        <w:r>
                          <w:rPr>
                            <w:rFonts w:ascii="Arial" w:hAnsi="Arial" w:cs="Arial"/>
                            <w:sz w:val="15"/>
                            <w:szCs w:val="15"/>
                          </w:rPr>
                          <w:t>(Type or print)</w:t>
                        </w:r>
                      </w:p>
                    </w:txbxContent>
                  </v:textbox>
                </v:shape>
                <v:shape id="Text Box 426" o:spid="_x0000_s1451" type="#_x0000_t202" style="position:absolute;left:9194;top:13434;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" filled="f" stroked="f">
                  <v:textbox inset="0,0,0,0">
                    <w:txbxContent>
                      <w:p w14:paraId="620CEFF8" w14:textId="77777777" w:rsidR="00EB4170" w:rsidRDefault="005C68B8">
                        <w:pPr>
                          <w:spacing w:after="0" w:line="240" w:lineRule="auto"/>
                          <w:rPr>
                            <w:rFonts w:ascii="Arial" w:hAnsi="Arial" w:cs="Arial"/>
                            <w:sz w:val="15"/>
                            <w:szCs w:val="15"/>
                          </w:rPr>
                        </w:pPr>
                        <w:r>
                          <w:rPr>
                            <w:rFonts w:ascii="Arial" w:hAnsi="Arial" w:cs="Arial"/>
                            <w:sz w:val="15"/>
                            <w:szCs w:val="15"/>
                          </w:rPr>
                          <w:t>(Type or print)</w:t>
                        </w:r>
                      </w:p>
                    </w:txbxContent>
                  </v:textbox>
                </v:shape>
                <v:shape id="Text Box 427" o:spid="_x0000_s1452" type="#_x0000_t202" style="position:absolute;left:3314;top:12018;width:238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" filled="f" stroked="f">
                  <v:textbox inset="0,0,0,0">
                    <w:txbxContent>
                      <w:p w14:paraId="620CEFF9" w14:textId="77777777" w:rsidR="00EB4170" w:rsidRDefault="005C68B8">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Text Box 428" o:spid="_x0000_s1453" type="#_x0000_t202" style="position:absolute;left:770;top:12210;width:38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" filled="f" stroked="f">
                  <v:textbox inset="0,0,0,0">
                    <w:txbxContent>
                      <w:p w14:paraId="620CEFFA" w14:textId="77777777" w:rsidR="00EB4170" w:rsidRDefault="005C68B8">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Text Box 429" o:spid="_x0000_s1454" type="#_x0000_t202" style="position:absolute;left:7322;top:12018;width:34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" filled="f" stroked="f">
                  <v:textbox inset="0,0,0,0">
                    <w:txbxContent>
                      <w:p w14:paraId="620CEFFB" w14:textId="77777777" w:rsidR="00EB4170" w:rsidRDefault="005C68B8">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Text Box 430" o:spid="_x0000_s1455" type="#_x0000_t202" style="position:absolute;left:5114;top:962;width:340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" filled="f" stroked="f">
                  <v:textbox inset="0,0,0,0">
                    <w:txbxContent>
                      <w:p w14:paraId="620CEFFC" w14:textId="77777777" w:rsidR="00EB4170" w:rsidRDefault="005C68B8">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Text Box 431" o:spid="_x0000_s1456" type="#_x0000_t202" style="position:absolute;left:5282;top:7658;width:325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" filled="f" stroked="f">
                  <v:textbox inset="0,0,0,0">
                    <w:txbxContent>
                      <w:p w14:paraId="620CEFFD" w14:textId="77777777" w:rsidR="00EB4170" w:rsidRDefault="005C68B8">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Text Box 432" o:spid="_x0000_s1457" type="#_x0000_t202" style="position:absolute;left:2762;top:11738;width:7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" filled="f" stroked="f">
                  <v:textbox inset="0,0,0,0">
                    <w:txbxContent>
                      <w:p w14:paraId="620CEFFE" w14:textId="77777777" w:rsidR="00EB4170" w:rsidRDefault="005C68B8">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Text Box 433" o:spid="_x0000_s1458" type="#_x0000_t202" style="position:absolute;left:722;top:1410;width:57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" filled="f" stroked="f">
                  <v:textbox inset="0,0,0,0">
                    <w:txbxContent>
                      <w:p w14:paraId="620CEFF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34" o:spid="_x0000_s1459" type="#_x0000_t202" style="position:absolute;left:722;top:165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" filled="f" stroked="f">
                  <v:textbox inset="0,0,0,0">
                    <w:txbxContent>
                      <w:p w14:paraId="620CF000" w14:textId="77777777" w:rsidR="00EB4170" w:rsidRDefault="00EB4170">
                        <w:pPr>
                          <w:spacing w:after="0" w:line="240" w:lineRule="auto"/>
                          <w:rPr>
                            <w:rFonts w:ascii="Courier New" w:hAnsi="Courier New" w:cs="Courier New"/>
                            <w:sz w:val="15"/>
                            <w:szCs w:val="15"/>
                          </w:rPr>
                        </w:pPr>
                      </w:p>
                    </w:txbxContent>
                  </v:textbox>
                </v:shape>
                <v:shape id="Text Box 435" o:spid="_x0000_s1460" type="#_x0000_t202" style="position:absolute;left:722;top:181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" filled="f" stroked="f">
                  <v:textbox inset="0,0,0,0">
                    <w:txbxContent>
                      <w:p w14:paraId="620CF001" w14:textId="77777777" w:rsidR="00EB4170" w:rsidRDefault="00EB4170">
                        <w:pPr>
                          <w:spacing w:after="0" w:line="240" w:lineRule="auto"/>
                          <w:rPr>
                            <w:rFonts w:ascii="Courier New" w:hAnsi="Courier New" w:cs="Courier New"/>
                            <w:sz w:val="15"/>
                            <w:szCs w:val="15"/>
                          </w:rPr>
                        </w:pPr>
                      </w:p>
                    </w:txbxContent>
                  </v:textbox>
                </v:shape>
                <v:shape id="Text Box 436" o:spid="_x0000_s1461" type="#_x0000_t202" style="position:absolute;left:72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" filled="f" stroked="f">
                  <v:textbox inset="0,0,0,0">
                    <w:txbxContent>
                      <w:p w14:paraId="620CF002" w14:textId="77777777" w:rsidR="00EB4170" w:rsidRDefault="00EB4170">
                        <w:pPr>
                          <w:spacing w:after="0" w:line="240" w:lineRule="auto"/>
                          <w:rPr>
                            <w:rFonts w:ascii="Courier New" w:hAnsi="Courier New" w:cs="Courier New"/>
                            <w:sz w:val="15"/>
                            <w:szCs w:val="15"/>
                          </w:rPr>
                        </w:pPr>
                      </w:p>
                    </w:txbxContent>
                  </v:textbox>
                </v:shape>
                <v:shape id="Text Box 437" o:spid="_x0000_s1462" type="#_x0000_t202" style="position:absolute;left:72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" filled="f" stroked="f">
                  <v:textbox inset="0,0,0,0">
                    <w:txbxContent>
                      <w:p w14:paraId="620CF003" w14:textId="77777777" w:rsidR="00EB4170" w:rsidRDefault="00EB4170">
                        <w:pPr>
                          <w:spacing w:after="0" w:line="240" w:lineRule="auto"/>
                          <w:rPr>
                            <w:rFonts w:ascii="Courier New" w:hAnsi="Courier New" w:cs="Courier New"/>
                            <w:sz w:val="15"/>
                            <w:szCs w:val="15"/>
                          </w:rPr>
                        </w:pPr>
                      </w:p>
                    </w:txbxContent>
                  </v:textbox>
                </v:shape>
                <v:shape id="Text Box 438" o:spid="_x0000_s1463" type="#_x0000_t202" style="position:absolute;left:72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" filled="f" stroked="f">
                  <v:textbox inset="0,0,0,0">
                    <w:txbxContent>
                      <w:p w14:paraId="620CF004" w14:textId="77777777" w:rsidR="00EB4170" w:rsidRDefault="00EB4170">
                        <w:pPr>
                          <w:spacing w:after="0" w:line="240" w:lineRule="auto"/>
                          <w:rPr>
                            <w:rFonts w:ascii="Courier New" w:hAnsi="Courier New" w:cs="Courier New"/>
                            <w:sz w:val="15"/>
                            <w:szCs w:val="15"/>
                          </w:rPr>
                        </w:pPr>
                      </w:p>
                    </w:txbxContent>
                  </v:textbox>
                </v:shape>
                <v:shape id="Text Box 439" o:spid="_x0000_s1464" type="#_x0000_t202" style="position:absolute;left:72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" filled="f" stroked="f">
                  <v:textbox inset="0,0,0,0">
                    <w:txbxContent>
                      <w:p w14:paraId="620CF005" w14:textId="77777777" w:rsidR="00EB4170" w:rsidRDefault="00EB4170">
                        <w:pPr>
                          <w:spacing w:after="0" w:line="240" w:lineRule="auto"/>
                          <w:rPr>
                            <w:rFonts w:ascii="Courier New" w:hAnsi="Courier New" w:cs="Courier New"/>
                            <w:sz w:val="15"/>
                            <w:szCs w:val="15"/>
                          </w:rPr>
                        </w:pPr>
                      </w:p>
                    </w:txbxContent>
                  </v:textbox>
                </v:shape>
                <v:shape id="Text Box 440" o:spid="_x0000_s1465" type="#_x0000_t202" style="position:absolute;left:722;top:2658;width:136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" filled="f" stroked="f">
                  <v:textbox inset="0,0,0,0">
                    <w:txbxContent>
                      <w:p w14:paraId="620CF00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41" o:spid="_x0000_s1466" type="#_x0000_t202" style="position:absolute;left:1130;top:2898;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" filled="f" stroked="f">
                  <v:textbox inset="0,0,0,0">
                    <w:txbxContent>
                      <w:p w14:paraId="620CF007" w14:textId="77777777" w:rsidR="00EB4170" w:rsidRDefault="00EB4170">
                        <w:pPr>
                          <w:spacing w:after="0" w:line="240" w:lineRule="auto"/>
                          <w:jc w:val="right"/>
                          <w:rPr>
                            <w:rFonts w:ascii="Courier New" w:hAnsi="Courier New" w:cs="Courier New"/>
                            <w:sz w:val="15"/>
                            <w:szCs w:val="15"/>
                          </w:rPr>
                        </w:pPr>
                      </w:p>
                    </w:txbxContent>
                  </v:textbox>
                </v:shape>
                <v:shape id="Text Box 442" o:spid="_x0000_s1467" type="#_x0000_t202" style="position:absolute;left:4586;top:289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" filled="f" stroked="f">
                  <v:textbox inset="0,0,0,0">
                    <w:txbxContent>
                      <w:p w14:paraId="620CF008" w14:textId="77777777" w:rsidR="00EB4170" w:rsidRDefault="00EB4170">
                        <w:pPr>
                          <w:spacing w:after="0" w:line="240" w:lineRule="auto"/>
                          <w:rPr>
                            <w:rFonts w:ascii="Courier New" w:hAnsi="Courier New" w:cs="Courier New"/>
                            <w:sz w:val="15"/>
                            <w:szCs w:val="15"/>
                          </w:rPr>
                        </w:pPr>
                      </w:p>
                    </w:txbxContent>
                  </v:textbox>
                </v:shape>
                <v:shape id="Text Box 443" o:spid="_x0000_s1468" type="#_x0000_t202" style="position:absolute;left:6602;top:141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" filled="f" stroked="f">
                  <v:textbox inset="0,0,0,0">
                    <w:txbxContent>
                      <w:p w14:paraId="620CF009" w14:textId="77777777" w:rsidR="00EB4170" w:rsidRDefault="00EB4170">
                        <w:pPr>
                          <w:spacing w:after="0" w:line="240" w:lineRule="auto"/>
                          <w:rPr>
                            <w:rFonts w:ascii="Courier New" w:hAnsi="Courier New" w:cs="Courier New"/>
                            <w:sz w:val="15"/>
                            <w:szCs w:val="15"/>
                          </w:rPr>
                        </w:pPr>
                      </w:p>
                    </w:txbxContent>
                  </v:textbox>
                </v:shape>
                <v:shape id="Text Box 444" o:spid="_x0000_s1469" type="#_x0000_t202" style="position:absolute;left:4202;top:3378;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" filled="f" stroked="f">
                  <v:textbox inset="0,0,0,0">
                    <w:txbxContent>
                      <w:p w14:paraId="620CF00A" w14:textId="77777777" w:rsidR="00EB4170" w:rsidRDefault="00EB4170">
                        <w:pPr>
                          <w:spacing w:after="0" w:line="240" w:lineRule="auto"/>
                          <w:jc w:val="center"/>
                          <w:rPr>
                            <w:rFonts w:ascii="Courier New" w:hAnsi="Courier New" w:cs="Courier New"/>
                            <w:sz w:val="15"/>
                            <w:szCs w:val="15"/>
                          </w:rPr>
                        </w:pPr>
                      </w:p>
                    </w:txbxContent>
                  </v:textbox>
                </v:shape>
                <v:shape id="Text Box 445" o:spid="_x0000_s1470" type="#_x0000_t202" style="position:absolute;left:2282;top:385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" filled="f" stroked="f">
                  <v:textbox inset="0,0,0,0">
                    <w:txbxContent>
                      <w:p w14:paraId="620CF00B" w14:textId="77777777" w:rsidR="00EB4170" w:rsidRDefault="00EB4170">
                        <w:pPr>
                          <w:spacing w:after="0" w:line="240" w:lineRule="auto"/>
                          <w:rPr>
                            <w:rFonts w:ascii="Courier New" w:hAnsi="Courier New" w:cs="Courier New"/>
                            <w:sz w:val="15"/>
                            <w:szCs w:val="15"/>
                          </w:rPr>
                        </w:pPr>
                      </w:p>
                    </w:txbxContent>
                  </v:textbox>
                </v:shape>
                <v:shape id="Text Box 446" o:spid="_x0000_s1471" type="#_x0000_t202" style="position:absolute;left:2282;top:40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" filled="f" stroked="f">
                  <v:textbox inset="0,0,0,0">
                    <w:txbxContent>
                      <w:p w14:paraId="620CF00C" w14:textId="77777777" w:rsidR="00EB4170" w:rsidRDefault="00EB4170">
                        <w:pPr>
                          <w:spacing w:after="0" w:line="240" w:lineRule="auto"/>
                          <w:rPr>
                            <w:rFonts w:ascii="Courier New" w:hAnsi="Courier New" w:cs="Courier New"/>
                            <w:sz w:val="15"/>
                            <w:szCs w:val="15"/>
                          </w:rPr>
                        </w:pPr>
                      </w:p>
                    </w:txbxContent>
                  </v:textbox>
                </v:shape>
                <v:shape id="Text Box 447" o:spid="_x0000_s1472" type="#_x0000_t202" style="position:absolute;left:2282;top:41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" filled="f" stroked="f">
                  <v:textbox inset="0,0,0,0">
                    <w:txbxContent>
                      <w:p w14:paraId="620CF00D" w14:textId="77777777" w:rsidR="00EB4170" w:rsidRDefault="00EB4170">
                        <w:pPr>
                          <w:spacing w:after="0" w:line="240" w:lineRule="auto"/>
                          <w:rPr>
                            <w:rFonts w:ascii="Courier New" w:hAnsi="Courier New" w:cs="Courier New"/>
                            <w:sz w:val="15"/>
                            <w:szCs w:val="15"/>
                          </w:rPr>
                        </w:pPr>
                      </w:p>
                    </w:txbxContent>
                  </v:textbox>
                </v:shape>
                <v:shape id="Text Box 448" o:spid="_x0000_s1473" type="#_x0000_t202" style="position:absolute;left:2282;top:43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" filled="f" stroked="f">
                  <v:textbox inset="0,0,0,0">
                    <w:txbxContent>
                      <w:p w14:paraId="620CF00E" w14:textId="77777777" w:rsidR="00EB4170" w:rsidRDefault="00EB4170">
                        <w:pPr>
                          <w:spacing w:after="0" w:line="240" w:lineRule="auto"/>
                          <w:rPr>
                            <w:rFonts w:ascii="Courier New" w:hAnsi="Courier New" w:cs="Courier New"/>
                            <w:sz w:val="15"/>
                            <w:szCs w:val="15"/>
                          </w:rPr>
                        </w:pPr>
                      </w:p>
                    </w:txbxContent>
                  </v:textbox>
                </v:shape>
                <v:shape id="Text Box 449" o:spid="_x0000_s1474" type="#_x0000_t202" style="position:absolute;left:2282;top:453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" filled="f" stroked="f">
                  <v:textbox inset="0,0,0,0">
                    <w:txbxContent>
                      <w:p w14:paraId="620CF00F" w14:textId="77777777" w:rsidR="00EB4170" w:rsidRDefault="00EB4170">
                        <w:pPr>
                          <w:spacing w:after="0" w:line="240" w:lineRule="auto"/>
                          <w:rPr>
                            <w:rFonts w:ascii="Courier New" w:hAnsi="Courier New" w:cs="Courier New"/>
                            <w:sz w:val="15"/>
                            <w:szCs w:val="15"/>
                          </w:rPr>
                        </w:pPr>
                      </w:p>
                    </w:txbxContent>
                  </v:textbox>
                </v:shape>
                <v:shape id="Text Box 450" o:spid="_x0000_s1475" type="#_x0000_t202" style="position:absolute;left:2282;top:469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" filled="f" stroked="f">
                  <v:textbox inset="0,0,0,0">
                    <w:txbxContent>
                      <w:p w14:paraId="620CF010" w14:textId="77777777" w:rsidR="00EB4170" w:rsidRDefault="00EB4170">
                        <w:pPr>
                          <w:spacing w:after="0" w:line="240" w:lineRule="auto"/>
                          <w:rPr>
                            <w:rFonts w:ascii="Courier New" w:hAnsi="Courier New" w:cs="Courier New"/>
                            <w:sz w:val="15"/>
                            <w:szCs w:val="15"/>
                          </w:rPr>
                        </w:pPr>
                      </w:p>
                    </w:txbxContent>
                  </v:textbox>
                </v:shape>
                <v:shape id="Text Box 451" o:spid="_x0000_s1476" type="#_x0000_t202" style="position:absolute;left:2282;top:486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" filled="f" stroked="f">
                  <v:textbox inset="0,0,0,0">
                    <w:txbxContent>
                      <w:p w14:paraId="620CF011" w14:textId="77777777" w:rsidR="00EB4170" w:rsidRDefault="00EB4170">
                        <w:pPr>
                          <w:spacing w:after="0" w:line="240" w:lineRule="auto"/>
                          <w:rPr>
                            <w:rFonts w:ascii="Courier New" w:hAnsi="Courier New" w:cs="Courier New"/>
                            <w:sz w:val="15"/>
                            <w:szCs w:val="15"/>
                          </w:rPr>
                        </w:pPr>
                      </w:p>
                    </w:txbxContent>
                  </v:textbox>
                </v:shape>
                <v:shape id="Text Box 452" o:spid="_x0000_s1477" type="#_x0000_t202" style="position:absolute;left:2210;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" filled="f" stroked="f">
                  <v:textbox inset="0,0,0,0">
                    <w:txbxContent>
                      <w:p w14:paraId="620CF012" w14:textId="77777777" w:rsidR="00EB4170" w:rsidRDefault="00EB4170">
                        <w:pPr>
                          <w:spacing w:after="0" w:line="240" w:lineRule="auto"/>
                          <w:rPr>
                            <w:rFonts w:ascii="Courier New" w:hAnsi="Courier New" w:cs="Courier New"/>
                            <w:sz w:val="15"/>
                            <w:szCs w:val="15"/>
                          </w:rPr>
                        </w:pPr>
                      </w:p>
                    </w:txbxContent>
                  </v:textbox>
                </v:shape>
                <v:shape id="Text Box 453" o:spid="_x0000_s1478" type="#_x0000_t202" style="position:absolute;left:21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" filled="f" stroked="f">
                  <v:textbox inset="0,0,0,0">
                    <w:txbxContent>
                      <w:p w14:paraId="620CF013" w14:textId="77777777" w:rsidR="00EB4170" w:rsidRDefault="00EB4170">
                        <w:pPr>
                          <w:spacing w:after="0" w:line="240" w:lineRule="auto"/>
                          <w:rPr>
                            <w:rFonts w:ascii="Courier New" w:hAnsi="Courier New" w:cs="Courier New"/>
                            <w:sz w:val="15"/>
                            <w:szCs w:val="15"/>
                          </w:rPr>
                        </w:pPr>
                      </w:p>
                    </w:txbxContent>
                  </v:textbox>
                </v:shape>
                <v:shape id="Text Box 454" o:spid="_x0000_s1479" type="#_x0000_t202" style="position:absolute;left:31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" filled="f" stroked="f">
                  <v:textbox inset="0,0,0,0">
                    <w:txbxContent>
                      <w:p w14:paraId="620CF014" w14:textId="77777777" w:rsidR="00EB4170" w:rsidRDefault="00EB4170">
                        <w:pPr>
                          <w:spacing w:after="0" w:line="240" w:lineRule="auto"/>
                          <w:rPr>
                            <w:rFonts w:ascii="Courier New" w:hAnsi="Courier New" w:cs="Courier New"/>
                            <w:sz w:val="15"/>
                            <w:szCs w:val="15"/>
                          </w:rPr>
                        </w:pPr>
                      </w:p>
                    </w:txbxContent>
                  </v:textbox>
                </v:shape>
                <v:shape id="Text Box 455" o:spid="_x0000_s1480" type="#_x0000_t202" style="position:absolute;left:30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" filled="f" stroked="f">
                  <v:textbox inset="0,0,0,0">
                    <w:txbxContent>
                      <w:p w14:paraId="620CF015" w14:textId="77777777" w:rsidR="00EB4170" w:rsidRDefault="00EB4170">
                        <w:pPr>
                          <w:spacing w:after="0" w:line="240" w:lineRule="auto"/>
                          <w:rPr>
                            <w:rFonts w:ascii="Courier New" w:hAnsi="Courier New" w:cs="Courier New"/>
                            <w:sz w:val="15"/>
                            <w:szCs w:val="15"/>
                          </w:rPr>
                        </w:pPr>
                      </w:p>
                    </w:txbxContent>
                  </v:textbox>
                </v:shape>
                <v:shape id="Text Box 456" o:spid="_x0000_s1481" type="#_x0000_t202" style="position:absolute;left:40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" filled="f" stroked="f">
                  <v:textbox inset="0,0,0,0">
                    <w:txbxContent>
                      <w:p w14:paraId="620CF016" w14:textId="77777777" w:rsidR="00EB4170" w:rsidRDefault="00EB4170">
                        <w:pPr>
                          <w:spacing w:after="0" w:line="240" w:lineRule="auto"/>
                          <w:rPr>
                            <w:rFonts w:ascii="Courier New" w:hAnsi="Courier New" w:cs="Courier New"/>
                            <w:sz w:val="15"/>
                            <w:szCs w:val="15"/>
                          </w:rPr>
                        </w:pPr>
                      </w:p>
                    </w:txbxContent>
                  </v:textbox>
                </v:shape>
                <v:shape id="Text Box 457" o:spid="_x0000_s1482" type="#_x0000_t202" style="position:absolute;left:40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" filled="f" stroked="f">
                  <v:textbox inset="0,0,0,0">
                    <w:txbxContent>
                      <w:p w14:paraId="620CF017" w14:textId="77777777" w:rsidR="00EB4170" w:rsidRDefault="00EB4170">
                        <w:pPr>
                          <w:spacing w:after="0" w:line="240" w:lineRule="auto"/>
                          <w:rPr>
                            <w:rFonts w:ascii="Courier New" w:hAnsi="Courier New" w:cs="Courier New"/>
                            <w:sz w:val="15"/>
                            <w:szCs w:val="15"/>
                          </w:rPr>
                        </w:pPr>
                      </w:p>
                    </w:txbxContent>
                  </v:textbox>
                </v:shape>
                <v:shape id="Text Box 458" o:spid="_x0000_s1483" type="#_x0000_t202" style="position:absolute;left:50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" filled="f" stroked="f">
                  <v:textbox inset="0,0,0,0">
                    <w:txbxContent>
                      <w:p w14:paraId="620CF018" w14:textId="77777777" w:rsidR="00EB4170" w:rsidRDefault="00EB4170">
                        <w:pPr>
                          <w:spacing w:after="0" w:line="240" w:lineRule="auto"/>
                          <w:rPr>
                            <w:rFonts w:ascii="Courier New" w:hAnsi="Courier New" w:cs="Courier New"/>
                            <w:sz w:val="15"/>
                            <w:szCs w:val="15"/>
                          </w:rPr>
                        </w:pPr>
                      </w:p>
                    </w:txbxContent>
                  </v:textbox>
                </v:shape>
                <v:shape id="Text Box 459" o:spid="_x0000_s1484" type="#_x0000_t202" style="position:absolute;left:49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" filled="f" stroked="f">
                  <v:textbox inset="0,0,0,0">
                    <w:txbxContent>
                      <w:p w14:paraId="620CF019" w14:textId="77777777" w:rsidR="00EB4170" w:rsidRDefault="00EB4170">
                        <w:pPr>
                          <w:spacing w:after="0" w:line="240" w:lineRule="auto"/>
                          <w:rPr>
                            <w:rFonts w:ascii="Courier New" w:hAnsi="Courier New" w:cs="Courier New"/>
                            <w:sz w:val="15"/>
                            <w:szCs w:val="15"/>
                          </w:rPr>
                        </w:pPr>
                      </w:p>
                    </w:txbxContent>
                  </v:textbox>
                </v:shape>
                <v:shape id="Text Box 460" o:spid="_x0000_s1485" type="#_x0000_t202" style="position:absolute;left:60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" filled="f" stroked="f">
                  <v:textbox inset="0,0,0,0">
                    <w:txbxContent>
                      <w:p w14:paraId="620CF01A" w14:textId="77777777" w:rsidR="00EB4170" w:rsidRDefault="00EB4170">
                        <w:pPr>
                          <w:spacing w:after="0" w:line="240" w:lineRule="auto"/>
                          <w:rPr>
                            <w:rFonts w:ascii="Courier New" w:hAnsi="Courier New" w:cs="Courier New"/>
                            <w:sz w:val="15"/>
                            <w:szCs w:val="15"/>
                          </w:rPr>
                        </w:pPr>
                      </w:p>
                    </w:txbxContent>
                  </v:textbox>
                </v:shape>
                <v:shape id="Text Box 461" o:spid="_x0000_s1486" type="#_x0000_t202" style="position:absolute;left:59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" filled="f" stroked="f">
                  <v:textbox inset="0,0,0,0">
                    <w:txbxContent>
                      <w:p w14:paraId="620CF01B" w14:textId="77777777" w:rsidR="00EB4170" w:rsidRDefault="00EB4170">
                        <w:pPr>
                          <w:spacing w:after="0" w:line="240" w:lineRule="auto"/>
                          <w:rPr>
                            <w:rFonts w:ascii="Courier New" w:hAnsi="Courier New" w:cs="Courier New"/>
                            <w:sz w:val="15"/>
                            <w:szCs w:val="15"/>
                          </w:rPr>
                        </w:pPr>
                      </w:p>
                    </w:txbxContent>
                  </v:textbox>
                </v:shape>
                <v:shape id="Text Box 462" o:spid="_x0000_s1487" type="#_x0000_t202" style="position:absolute;left:696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" filled="f" stroked="f">
                  <v:textbox inset="0,0,0,0">
                    <w:txbxContent>
                      <w:p w14:paraId="620CF01C" w14:textId="77777777" w:rsidR="00EB4170" w:rsidRDefault="00EB4170">
                        <w:pPr>
                          <w:spacing w:after="0" w:line="240" w:lineRule="auto"/>
                          <w:rPr>
                            <w:rFonts w:ascii="Courier New" w:hAnsi="Courier New" w:cs="Courier New"/>
                            <w:sz w:val="15"/>
                            <w:szCs w:val="15"/>
                          </w:rPr>
                        </w:pPr>
                      </w:p>
                    </w:txbxContent>
                  </v:textbox>
                </v:shape>
                <v:shape id="Text Box 463" o:spid="_x0000_s1488" type="#_x0000_t202" style="position:absolute;left:69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" filled="f" stroked="f">
                  <v:textbox inset="0,0,0,0">
                    <w:txbxContent>
                      <w:p w14:paraId="620CF01D" w14:textId="77777777" w:rsidR="00EB4170" w:rsidRDefault="00EB4170">
                        <w:pPr>
                          <w:spacing w:after="0" w:line="240" w:lineRule="auto"/>
                          <w:rPr>
                            <w:rFonts w:ascii="Courier New" w:hAnsi="Courier New" w:cs="Courier New"/>
                            <w:sz w:val="15"/>
                            <w:szCs w:val="15"/>
                          </w:rPr>
                        </w:pPr>
                      </w:p>
                    </w:txbxContent>
                  </v:textbox>
                </v:shape>
                <v:shape id="Text Box 464" o:spid="_x0000_s1489" type="#_x0000_t202" style="position:absolute;left:79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" filled="f" stroked="f">
                  <v:textbox inset="0,0,0,0">
                    <w:txbxContent>
                      <w:p w14:paraId="620CF01E" w14:textId="77777777" w:rsidR="00EB4170" w:rsidRDefault="00EB4170">
                        <w:pPr>
                          <w:spacing w:after="0" w:line="240" w:lineRule="auto"/>
                          <w:rPr>
                            <w:rFonts w:ascii="Courier New" w:hAnsi="Courier New" w:cs="Courier New"/>
                            <w:sz w:val="15"/>
                            <w:szCs w:val="15"/>
                          </w:rPr>
                        </w:pPr>
                      </w:p>
                    </w:txbxContent>
                  </v:textbox>
                </v:shape>
                <v:shape id="Text Box 465" o:spid="_x0000_s1490" type="#_x0000_t202" style="position:absolute;left:78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" filled="f" stroked="f">
                  <v:textbox inset="0,0,0,0">
                    <w:txbxContent>
                      <w:p w14:paraId="620CF01F" w14:textId="77777777" w:rsidR="00EB4170" w:rsidRDefault="00EB4170">
                        <w:pPr>
                          <w:spacing w:after="0" w:line="240" w:lineRule="auto"/>
                          <w:rPr>
                            <w:rFonts w:ascii="Courier New" w:hAnsi="Courier New" w:cs="Courier New"/>
                            <w:sz w:val="15"/>
                            <w:szCs w:val="15"/>
                          </w:rPr>
                        </w:pPr>
                      </w:p>
                    </w:txbxContent>
                  </v:textbox>
                </v:shape>
                <v:shape id="Text Box 466" o:spid="_x0000_s1491" type="#_x0000_t202" style="position:absolute;left:88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" filled="f" stroked="f">
                  <v:textbox inset="0,0,0,0">
                    <w:txbxContent>
                      <w:p w14:paraId="620CF020" w14:textId="77777777" w:rsidR="00EB4170" w:rsidRDefault="00EB4170">
                        <w:pPr>
                          <w:spacing w:after="0" w:line="240" w:lineRule="auto"/>
                          <w:rPr>
                            <w:rFonts w:ascii="Courier New" w:hAnsi="Courier New" w:cs="Courier New"/>
                            <w:sz w:val="15"/>
                            <w:szCs w:val="15"/>
                          </w:rPr>
                        </w:pPr>
                      </w:p>
                    </w:txbxContent>
                  </v:textbox>
                </v:shape>
                <v:shape id="Text Box 467" o:spid="_x0000_s1492" type="#_x0000_t202" style="position:absolute;left:88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" filled="f" stroked="f">
                  <v:textbox inset="0,0,0,0">
                    <w:txbxContent>
                      <w:p w14:paraId="620CF021" w14:textId="77777777" w:rsidR="00EB4170" w:rsidRDefault="00EB4170">
                        <w:pPr>
                          <w:spacing w:after="0" w:line="240" w:lineRule="auto"/>
                          <w:rPr>
                            <w:rFonts w:ascii="Courier New" w:hAnsi="Courier New" w:cs="Courier New"/>
                            <w:sz w:val="15"/>
                            <w:szCs w:val="15"/>
                          </w:rPr>
                        </w:pPr>
                      </w:p>
                    </w:txbxContent>
                  </v:textbox>
                </v:shape>
                <v:shape id="Text Box 468" o:spid="_x0000_s1493" type="#_x0000_t202" style="position:absolute;left:98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" filled="f" stroked="f">
                  <v:textbox inset="0,0,0,0">
                    <w:txbxContent>
                      <w:p w14:paraId="620CF022" w14:textId="77777777" w:rsidR="00EB4170" w:rsidRDefault="00EB4170">
                        <w:pPr>
                          <w:spacing w:after="0" w:line="240" w:lineRule="auto"/>
                          <w:rPr>
                            <w:rFonts w:ascii="Courier New" w:hAnsi="Courier New" w:cs="Courier New"/>
                            <w:sz w:val="15"/>
                            <w:szCs w:val="15"/>
                          </w:rPr>
                        </w:pPr>
                      </w:p>
                    </w:txbxContent>
                  </v:textbox>
                </v:shape>
                <v:shape id="Text Box 469" o:spid="_x0000_s1494" type="#_x0000_t202" style="position:absolute;left:97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" filled="f" stroked="f">
                  <v:textbox inset="0,0,0,0">
                    <w:txbxContent>
                      <w:p w14:paraId="620CF023" w14:textId="77777777" w:rsidR="00EB4170" w:rsidRDefault="00EB4170">
                        <w:pPr>
                          <w:spacing w:after="0" w:line="240" w:lineRule="auto"/>
                          <w:rPr>
                            <w:rFonts w:ascii="Courier New" w:hAnsi="Courier New" w:cs="Courier New"/>
                            <w:sz w:val="15"/>
                            <w:szCs w:val="15"/>
                          </w:rPr>
                        </w:pPr>
                      </w:p>
                    </w:txbxContent>
                  </v:textbox>
                </v:shape>
                <v:shape id="Text Box 470" o:spid="_x0000_s1495" type="#_x0000_t202" style="position:absolute;left:108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" filled="f" stroked="f">
                  <v:textbox inset="0,0,0,0">
                    <w:txbxContent>
                      <w:p w14:paraId="620CF024" w14:textId="77777777" w:rsidR="00EB4170" w:rsidRDefault="00EB4170">
                        <w:pPr>
                          <w:spacing w:after="0" w:line="240" w:lineRule="auto"/>
                          <w:rPr>
                            <w:rFonts w:ascii="Courier New" w:hAnsi="Courier New" w:cs="Courier New"/>
                            <w:sz w:val="15"/>
                            <w:szCs w:val="15"/>
                          </w:rPr>
                        </w:pPr>
                      </w:p>
                    </w:txbxContent>
                  </v:textbox>
                </v:shape>
                <v:shape id="Text Box 471" o:spid="_x0000_s1496" type="#_x0000_t202" style="position:absolute;left:107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" filled="f" stroked="f">
                  <v:textbox inset="0,0,0,0">
                    <w:txbxContent>
                      <w:p w14:paraId="620CF025" w14:textId="77777777" w:rsidR="00EB4170" w:rsidRDefault="00EB4170">
                        <w:pPr>
                          <w:spacing w:after="0" w:line="240" w:lineRule="auto"/>
                          <w:rPr>
                            <w:rFonts w:ascii="Courier New" w:hAnsi="Courier New" w:cs="Courier New"/>
                            <w:sz w:val="15"/>
                            <w:szCs w:val="15"/>
                          </w:rPr>
                        </w:pPr>
                      </w:p>
                    </w:txbxContent>
                  </v:textbox>
                </v:shape>
                <v:shape id="Text Box 472" o:spid="_x0000_s1497" type="#_x0000_t202" style="position:absolute;left:722;top:957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" filled="f" stroked="f">
                  <v:textbox inset="0,0,0,0">
                    <w:txbxContent>
                      <w:p w14:paraId="620CF026" w14:textId="77777777" w:rsidR="00EB4170" w:rsidRDefault="00EB4170">
                        <w:pPr>
                          <w:spacing w:after="0" w:line="240" w:lineRule="auto"/>
                          <w:rPr>
                            <w:rFonts w:ascii="Courier New" w:hAnsi="Courier New" w:cs="Courier New"/>
                            <w:sz w:val="15"/>
                            <w:szCs w:val="15"/>
                          </w:rPr>
                        </w:pPr>
                      </w:p>
                    </w:txbxContent>
                  </v:textbox>
                </v:shape>
                <v:shape id="Text Box 473" o:spid="_x0000_s1498" type="#_x0000_t202" style="position:absolute;left:5642;top:94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" filled="f" stroked="f">
                  <v:textbox inset="0,0,0,0">
                    <w:txbxContent>
                      <w:p w14:paraId="620CF027" w14:textId="77777777" w:rsidR="00EB4170" w:rsidRDefault="00EB4170">
                        <w:pPr>
                          <w:spacing w:after="0" w:line="240" w:lineRule="auto"/>
                          <w:rPr>
                            <w:rFonts w:ascii="Courier New" w:hAnsi="Courier New" w:cs="Courier New"/>
                            <w:sz w:val="15"/>
                            <w:szCs w:val="15"/>
                          </w:rPr>
                        </w:pPr>
                      </w:p>
                    </w:txbxContent>
                  </v:textbox>
                </v:shape>
                <v:shape id="Text Box 474" o:spid="_x0000_s1499" type="#_x0000_t202" style="position:absolute;left:5642;top:95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" filled="f" stroked="f">
                  <v:textbox inset="0,0,0,0">
                    <w:txbxContent>
                      <w:p w14:paraId="620CF028" w14:textId="77777777" w:rsidR="00EB4170" w:rsidRDefault="00EB4170">
                        <w:pPr>
                          <w:spacing w:after="0" w:line="240" w:lineRule="auto"/>
                          <w:rPr>
                            <w:rFonts w:ascii="Courier New" w:hAnsi="Courier New" w:cs="Courier New"/>
                            <w:sz w:val="15"/>
                            <w:szCs w:val="15"/>
                          </w:rPr>
                        </w:pPr>
                      </w:p>
                    </w:txbxContent>
                  </v:textbox>
                </v:shape>
                <v:shape id="Text Box 475" o:spid="_x0000_s1500" type="#_x0000_t202" style="position:absolute;left:5642;top:97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" filled="f" stroked="f">
                  <v:textbox inset="0,0,0,0">
                    <w:txbxContent>
                      <w:p w14:paraId="620CF029" w14:textId="77777777" w:rsidR="00EB4170" w:rsidRDefault="00EB4170">
                        <w:pPr>
                          <w:spacing w:after="0" w:line="240" w:lineRule="auto"/>
                          <w:rPr>
                            <w:rFonts w:ascii="Courier New" w:hAnsi="Courier New" w:cs="Courier New"/>
                            <w:sz w:val="15"/>
                            <w:szCs w:val="15"/>
                          </w:rPr>
                        </w:pPr>
                      </w:p>
                    </w:txbxContent>
                  </v:textbox>
                </v:shape>
                <v:shape id="Text Box 476" o:spid="_x0000_s1501" type="#_x0000_t202" style="position:absolute;left:4826;top:1014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" filled="f" stroked="f">
                  <v:textbox inset="0,0,0,0">
                    <w:txbxContent>
                      <w:p w14:paraId="620CF02A" w14:textId="77777777" w:rsidR="00EB4170" w:rsidRDefault="00EB4170">
                        <w:pPr>
                          <w:spacing w:after="0" w:line="240" w:lineRule="auto"/>
                          <w:rPr>
                            <w:rFonts w:ascii="Courier New" w:hAnsi="Courier New" w:cs="Courier New"/>
                            <w:sz w:val="15"/>
                            <w:szCs w:val="15"/>
                          </w:rPr>
                        </w:pPr>
                      </w:p>
                    </w:txbxContent>
                  </v:textbox>
                </v:shape>
                <v:shape id="Text Box 477" o:spid="_x0000_s1502" type="#_x0000_t202" style="position:absolute;left:6218;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" filled="f" stroked="f">
                  <v:textbox inset="0,0,0,0">
                    <w:txbxContent>
                      <w:p w14:paraId="620CF02B" w14:textId="77777777" w:rsidR="00EB4170" w:rsidRDefault="00EB4170">
                        <w:pPr>
                          <w:spacing w:after="0" w:line="240" w:lineRule="auto"/>
                          <w:rPr>
                            <w:rFonts w:ascii="Courier New" w:hAnsi="Courier New" w:cs="Courier New"/>
                            <w:sz w:val="15"/>
                            <w:szCs w:val="15"/>
                          </w:rPr>
                        </w:pPr>
                      </w:p>
                    </w:txbxContent>
                  </v:textbox>
                </v:shape>
                <v:shape id="Text Box 478" o:spid="_x0000_s1503" type="#_x0000_t202" style="position:absolute;left:7706;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" filled="f" stroked="f">
                  <v:textbox inset="0,0,0,0">
                    <w:txbxContent>
                      <w:p w14:paraId="620CF02C" w14:textId="77777777" w:rsidR="00EB4170" w:rsidRDefault="00EB4170">
                        <w:pPr>
                          <w:spacing w:after="0" w:line="240" w:lineRule="auto"/>
                          <w:rPr>
                            <w:rFonts w:ascii="Courier New" w:hAnsi="Courier New" w:cs="Courier New"/>
                            <w:sz w:val="15"/>
                            <w:szCs w:val="15"/>
                          </w:rPr>
                        </w:pPr>
                      </w:p>
                    </w:txbxContent>
                  </v:textbox>
                </v:shape>
                <v:shape id="Text Box 479" o:spid="_x0000_s1504" type="#_x0000_t202" style="position:absolute;left:852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" filled="f" stroked="f">
                  <v:textbox inset="0,0,0,0">
                    <w:txbxContent>
                      <w:p w14:paraId="620CF02D" w14:textId="77777777" w:rsidR="00EB4170" w:rsidRDefault="00EB4170">
                        <w:pPr>
                          <w:spacing w:after="0" w:line="240" w:lineRule="auto"/>
                          <w:rPr>
                            <w:rFonts w:ascii="Courier New" w:hAnsi="Courier New" w:cs="Courier New"/>
                            <w:sz w:val="15"/>
                            <w:szCs w:val="15"/>
                          </w:rPr>
                        </w:pPr>
                      </w:p>
                    </w:txbxContent>
                  </v:textbox>
                </v:shape>
                <v:shape id="Text Box 480" o:spid="_x0000_s1505" type="#_x0000_t202" style="position:absolute;left:996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" filled="f" stroked="f">
                  <v:textbox inset="0,0,0,0">
                    <w:txbxContent>
                      <w:p w14:paraId="620CF02E" w14:textId="77777777" w:rsidR="00EB4170" w:rsidRDefault="00EB4170">
                        <w:pPr>
                          <w:spacing w:after="0" w:line="240" w:lineRule="auto"/>
                          <w:rPr>
                            <w:rFonts w:ascii="Courier New" w:hAnsi="Courier New" w:cs="Courier New"/>
                            <w:sz w:val="15"/>
                            <w:szCs w:val="15"/>
                          </w:rPr>
                        </w:pPr>
                      </w:p>
                    </w:txbxContent>
                  </v:textbox>
                </v:shape>
                <v:shape id="Text Box 481" o:spid="_x0000_s1506" type="#_x0000_t202" style="position:absolute;left:4346;top:1048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" filled="f" stroked="f">
                  <v:textbox inset="0,0,0,0">
                    <w:txbxContent>
                      <w:p w14:paraId="620CF02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00244</w:t>
                        </w:r>
                      </w:p>
                    </w:txbxContent>
                  </v:textbox>
                </v:shape>
                <v:shape id="Text Box 482" o:spid="_x0000_s1507" type="#_x0000_t202" style="position:absolute;left:722;top:1077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" filled="f" stroked="f">
                  <v:textbox inset="0,0,0,0">
                    <w:txbxContent>
                      <w:p w14:paraId="620CF03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3" o:spid="_x0000_s1508" type="#_x0000_t202" style="position:absolute;left:722;top:1093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" filled="f" stroked="f">
                  <v:textbox inset="0,0,0,0">
                    <w:txbxContent>
                      <w:p w14:paraId="620CF031"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Network Contracting Office 4</w:t>
                        </w:r>
                      </w:p>
                    </w:txbxContent>
                  </v:textbox>
                </v:shape>
                <v:shape id="Text Box 484" o:spid="_x0000_s1509" type="#_x0000_t202" style="position:absolute;left:722;top:1110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" filled="f" stroked="f">
                  <v:textbox inset="0,0,0,0">
                    <w:txbxContent>
                      <w:p w14:paraId="620CF032"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Coatesville VA Medical Center</w:t>
                        </w:r>
                      </w:p>
                    </w:txbxContent>
                  </v:textbox>
                </v:shape>
                <v:shape id="Text Box 485" o:spid="_x0000_s1510" type="#_x0000_t202" style="position:absolute;left:722;top:1127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" filled="f" stroked="f">
                  <v:textbox inset="0,0,0,0">
                    <w:txbxContent>
                      <w:p w14:paraId="620CF033"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1400 Blackhorse Hill Road</w:t>
                        </w:r>
                      </w:p>
                    </w:txbxContent>
                  </v:textbox>
                </v:shape>
                <v:shape id="Text Box 486" o:spid="_x0000_s1511" type="#_x0000_t202" style="position:absolute;left:722;top:11442;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" filled="f" stroked="f">
                  <v:textbox inset="0,0,0,0">
                    <w:txbxContent>
                      <w:p w14:paraId="620CF034"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Coatesville PA 19320</w:t>
                        </w:r>
                      </w:p>
                    </w:txbxContent>
                  </v:textbox>
                </v:shape>
                <v:shape id="Text Box 487" o:spid="_x0000_s1512" type="#_x0000_t202" style="position:absolute;left:10442;top:10482;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" filled="f" stroked="f">
                  <v:textbox inset="0,0,0,0">
                    <w:txbxContent>
                      <w:p w14:paraId="620CF035" w14:textId="77777777" w:rsidR="00EB4170" w:rsidRDefault="00EB4170">
                        <w:pPr>
                          <w:spacing w:after="0" w:line="240" w:lineRule="auto"/>
                          <w:rPr>
                            <w:rFonts w:ascii="Courier New" w:hAnsi="Courier New" w:cs="Courier New"/>
                            <w:sz w:val="15"/>
                            <w:szCs w:val="15"/>
                          </w:rPr>
                        </w:pPr>
                      </w:p>
                    </w:txbxContent>
                  </v:textbox>
                </v:shape>
                <v:shape id="Text Box 488" o:spid="_x0000_s1513" type="#_x0000_t202" style="position:absolute;left:6842;top:1057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" filled="f" stroked="f">
                  <v:textbox inset="0,0,0,0">
                    <w:txbxContent>
                      <w:p w14:paraId="620CF036"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Austin Payment Center</w:t>
                        </w:r>
                      </w:p>
                    </w:txbxContent>
                  </v:textbox>
                </v:shape>
                <v:shape id="Text Box 489" o:spid="_x0000_s1514" type="#_x0000_t202" style="position:absolute;left:6842;top:1074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" filled="f" stroked="f">
                  <v:textbox inset="0,0,0,0">
                    <w:txbxContent>
                      <w:p w14:paraId="620CF037"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90" o:spid="_x0000_s1515" type="#_x0000_t202" style="position:absolute;left:6842;top:1091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" filled="f" stroked="f">
                  <v:textbox inset="0,0,0,0">
                    <w:txbxContent>
                      <w:p w14:paraId="620CF038" w14:textId="77777777" w:rsidR="00EB4170" w:rsidRDefault="00EB4170">
                        <w:pPr>
                          <w:spacing w:after="0" w:line="240" w:lineRule="auto"/>
                          <w:rPr>
                            <w:rFonts w:ascii="Courier New" w:hAnsi="Courier New" w:cs="Courier New"/>
                            <w:sz w:val="15"/>
                            <w:szCs w:val="15"/>
                          </w:rPr>
                        </w:pPr>
                      </w:p>
                    </w:txbxContent>
                  </v:textbox>
                </v:shape>
                <v:shape id="Text Box 491" o:spid="_x0000_s1516" type="#_x0000_t202" style="position:absolute;left:6842;top:1108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" filled="f" stroked="f">
                  <v:textbox inset="0,0,0,0">
                    <w:txbxContent>
                      <w:p w14:paraId="620CF039"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PO Box 149971</w:t>
                        </w:r>
                      </w:p>
                    </w:txbxContent>
                  </v:textbox>
                </v:shape>
                <v:shape id="Text Box 492" o:spid="_x0000_s1517" type="#_x0000_t202" style="position:absolute;left:6842;top:1125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" filled="f" stroked="f">
                  <v:textbox inset="0,0,0,0">
                    <w:txbxContent>
                      <w:p w14:paraId="620CF03A"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Austin TX 78714-9971</w:t>
                        </w:r>
                      </w:p>
                    </w:txbxContent>
                  </v:textbox>
                </v:shape>
                <v:shape id="Text Box 493" o:spid="_x0000_s1518" type="#_x0000_t202" style="position:absolute;left:6794;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" filled="f" stroked="f">
                  <v:textbox inset="0,0,0,0">
                    <w:txbxContent>
                      <w:p w14:paraId="620CF03B"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(877) 353-9791</w:t>
                        </w:r>
                      </w:p>
                    </w:txbxContent>
                  </v:textbox>
                </v:shape>
                <v:shape id="Text Box 494" o:spid="_x0000_s1519" type="#_x0000_t202" style="position:absolute;left:9506;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" filled="f" stroked="f">
                  <v:textbox inset="0,0,0,0">
                    <w:txbxContent>
                      <w:p w14:paraId="620CF03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(512) 460-5429</w:t>
                        </w:r>
                      </w:p>
                    </w:txbxContent>
                  </v:textbox>
                </v:shape>
                <v:shape id="Text Box 495" o:spid="_x0000_s1520" type="#_x0000_t202" style="position:absolute;left:684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" filled="f" stroked="f">
                  <v:textbox inset="0,0,0,0">
                    <w:txbxContent>
                      <w:p w14:paraId="620CF03D" w14:textId="77777777" w:rsidR="00EB4170" w:rsidRDefault="00EB4170">
                        <w:pPr>
                          <w:spacing w:after="0" w:line="240" w:lineRule="auto"/>
                          <w:rPr>
                            <w:rFonts w:ascii="Courier New" w:hAnsi="Courier New" w:cs="Courier New"/>
                            <w:sz w:val="15"/>
                            <w:szCs w:val="15"/>
                          </w:rPr>
                        </w:pPr>
                      </w:p>
                    </w:txbxContent>
                  </v:textbox>
                </v:shape>
                <v:shape id="Text Box 496" o:spid="_x0000_s1521" type="#_x0000_t202" style="position:absolute;left:684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" filled="f" stroked="f">
                  <v:textbox inset="0,0,0,0">
                    <w:txbxContent>
                      <w:p w14:paraId="620CF03E" w14:textId="77777777" w:rsidR="00EB4170" w:rsidRDefault="00EB4170">
                        <w:pPr>
                          <w:spacing w:after="0" w:line="240" w:lineRule="auto"/>
                          <w:rPr>
                            <w:rFonts w:ascii="Courier New" w:hAnsi="Courier New" w:cs="Courier New"/>
                            <w:sz w:val="15"/>
                            <w:szCs w:val="15"/>
                          </w:rPr>
                        </w:pPr>
                      </w:p>
                    </w:txbxContent>
                  </v:textbox>
                </v:shape>
                <v:shape id="Text Box 497" o:spid="_x0000_s1522" type="#_x0000_t202" style="position:absolute;left:684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" filled="f" stroked="f">
                  <v:textbox inset="0,0,0,0">
                    <w:txbxContent>
                      <w:p w14:paraId="620CF03F" w14:textId="77777777" w:rsidR="00EB4170" w:rsidRDefault="00EB4170">
                        <w:pPr>
                          <w:spacing w:after="0" w:line="240" w:lineRule="auto"/>
                          <w:rPr>
                            <w:rFonts w:ascii="Courier New" w:hAnsi="Courier New" w:cs="Courier New"/>
                            <w:sz w:val="15"/>
                            <w:szCs w:val="15"/>
                          </w:rPr>
                        </w:pPr>
                      </w:p>
                    </w:txbxContent>
                  </v:textbox>
                </v:shape>
                <v:shape id="Text Box 498" o:spid="_x0000_s1523" type="#_x0000_t202" style="position:absolute;left:684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" filled="f" stroked="f">
                  <v:textbox inset="0,0,0,0">
                    <w:txbxContent>
                      <w:p w14:paraId="620CF040" w14:textId="77777777" w:rsidR="00EB4170" w:rsidRDefault="00EB4170">
                        <w:pPr>
                          <w:spacing w:after="0" w:line="240" w:lineRule="auto"/>
                          <w:rPr>
                            <w:rFonts w:ascii="Courier New" w:hAnsi="Courier New" w:cs="Courier New"/>
                            <w:sz w:val="15"/>
                            <w:szCs w:val="15"/>
                          </w:rPr>
                        </w:pPr>
                      </w:p>
                    </w:txbxContent>
                  </v:textbox>
                </v:shape>
                <v:shape id="Text Box 499" o:spid="_x0000_s1524" type="#_x0000_t202" style="position:absolute;left:6842;top:265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" filled="f" stroked="f">
                  <v:textbox inset="0,0,0,0">
                    <w:txbxContent>
                      <w:p w14:paraId="620CF041" w14:textId="77777777" w:rsidR="00EB4170" w:rsidRDefault="00EB4170">
                        <w:pPr>
                          <w:spacing w:after="0" w:line="240" w:lineRule="auto"/>
                          <w:rPr>
                            <w:rFonts w:ascii="Courier New" w:hAnsi="Courier New" w:cs="Courier New"/>
                            <w:sz w:val="15"/>
                            <w:szCs w:val="15"/>
                          </w:rPr>
                        </w:pPr>
                      </w:p>
                    </w:txbxContent>
                  </v:textbox>
                </v:shape>
                <v:shape id="Text Box 500" o:spid="_x0000_s1525" type="#_x0000_t202" style="position:absolute;left:9842;top:2658;width:51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" filled="f" stroked="f">
                  <v:textbox inset="0,0,0,0">
                    <w:txbxContent>
                      <w:p w14:paraId="620CF042" w14:textId="77777777" w:rsidR="00EB4170" w:rsidRDefault="00EB4170">
                        <w:pPr>
                          <w:spacing w:after="0" w:line="240" w:lineRule="auto"/>
                          <w:rPr>
                            <w:rFonts w:ascii="Courier New" w:hAnsi="Courier New" w:cs="Courier New"/>
                            <w:sz w:val="15"/>
                            <w:szCs w:val="15"/>
                          </w:rPr>
                        </w:pPr>
                      </w:p>
                    </w:txbxContent>
                  </v:textbox>
                </v:shape>
                <v:shape id="Text Box 501" o:spid="_x0000_s1526" type="#_x0000_t202" style="position:absolute;left:10082;top:2658;width:47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" filled="f" stroked="f">
                  <v:textbox inset="0,0,0,0">
                    <w:txbxContent>
                      <w:p w14:paraId="620CF043" w14:textId="77777777" w:rsidR="00EB4170" w:rsidRDefault="00EB4170">
                        <w:pPr>
                          <w:spacing w:after="0" w:line="240" w:lineRule="auto"/>
                          <w:rPr>
                            <w:rFonts w:ascii="Courier New" w:hAnsi="Courier New" w:cs="Courier New"/>
                            <w:sz w:val="15"/>
                            <w:szCs w:val="15"/>
                          </w:rPr>
                        </w:pPr>
                      </w:p>
                    </w:txbxContent>
                  </v:textbox>
                </v:shape>
                <v:shape id="Text Box 502" o:spid="_x0000_s1527" type="#_x0000_t202" style="position:absolute;left:8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" filled="f" stroked="f">
                  <v:textbox inset="0,0,0,0">
                    <w:txbxContent>
                      <w:p w14:paraId="620CF044" w14:textId="77777777" w:rsidR="00EB4170" w:rsidRDefault="00EB4170">
                        <w:pPr>
                          <w:spacing w:after="0" w:line="240" w:lineRule="auto"/>
                          <w:rPr>
                            <w:rFonts w:ascii="Courier New" w:hAnsi="Courier New" w:cs="Courier New"/>
                            <w:sz w:val="15"/>
                            <w:szCs w:val="15"/>
                          </w:rPr>
                        </w:pPr>
                      </w:p>
                    </w:txbxContent>
                  </v:textbox>
                </v:shape>
                <v:shape id="Text Box 503" o:spid="_x0000_s1528" type="#_x0000_t202" style="position:absolute;left:2282;top:12210;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" filled="f" stroked="f">
                  <v:textbox inset="0,0,0,0">
                    <w:txbxContent>
                      <w:p w14:paraId="620CF045" w14:textId="77777777" w:rsidR="00EB4170" w:rsidRDefault="00EB4170">
                        <w:pPr>
                          <w:spacing w:after="0" w:line="240" w:lineRule="auto"/>
                          <w:jc w:val="center"/>
                          <w:rPr>
                            <w:rFonts w:ascii="Courier New" w:hAnsi="Courier New" w:cs="Courier New"/>
                            <w:sz w:val="15"/>
                            <w:szCs w:val="15"/>
                          </w:rPr>
                        </w:pPr>
                      </w:p>
                    </w:txbxContent>
                  </v:textbox>
                </v:shape>
                <v:shape id="Text Box 504" o:spid="_x0000_s1529" type="#_x0000_t202" style="position:absolute;left:62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" filled="f" stroked="f">
                  <v:textbox inset="0,0,0,0">
                    <w:txbxContent>
                      <w:p w14:paraId="620CF046" w14:textId="77777777" w:rsidR="00EB4170" w:rsidRDefault="00EB4170">
                        <w:pPr>
                          <w:spacing w:after="0" w:line="240" w:lineRule="auto"/>
                          <w:rPr>
                            <w:rFonts w:ascii="Courier New" w:hAnsi="Courier New" w:cs="Courier New"/>
                            <w:sz w:val="15"/>
                            <w:szCs w:val="15"/>
                          </w:rPr>
                        </w:pPr>
                      </w:p>
                    </w:txbxContent>
                  </v:textbox>
                </v:shape>
                <v:shape id="Text Box 505" o:spid="_x0000_s1530" type="#_x0000_t202" style="position:absolute;left:6362;top:1369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" filled="f" stroked="f">
                  <v:textbox inset="0,0,0,0">
                    <w:txbxContent>
                      <w:p w14:paraId="620CF047" w14:textId="77777777" w:rsidR="00EB4170" w:rsidRDefault="00EB4170">
                        <w:pPr>
                          <w:spacing w:after="0" w:line="240" w:lineRule="auto"/>
                          <w:rPr>
                            <w:rFonts w:ascii="Courier New" w:hAnsi="Courier New" w:cs="Courier New"/>
                            <w:sz w:val="15"/>
                            <w:szCs w:val="15"/>
                          </w:rPr>
                        </w:pPr>
                      </w:p>
                    </w:txbxContent>
                  </v:textbox>
                </v:shape>
                <v:shape id="Text Box 506" o:spid="_x0000_s1531" type="#_x0000_t202" style="position:absolute;left:6362;top:1389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" filled="f" stroked="f">
                  <v:textbox inset="0,0,0,0">
                    <w:txbxContent>
                      <w:p w14:paraId="620CF048" w14:textId="77777777" w:rsidR="00EB4170" w:rsidRDefault="00EB4170">
                        <w:pPr>
                          <w:spacing w:after="0" w:line="240" w:lineRule="auto"/>
                          <w:rPr>
                            <w:rFonts w:ascii="Courier New" w:hAnsi="Courier New" w:cs="Courier New"/>
                            <w:sz w:val="15"/>
                            <w:szCs w:val="15"/>
                          </w:rPr>
                        </w:pPr>
                      </w:p>
                    </w:txbxContent>
                  </v:textbox>
                </v:shape>
                <v:shape id="Text Box 507" o:spid="_x0000_s1532" type="#_x0000_t202" style="position:absolute;left:10202;top:1461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" filled="f" stroked="f">
                  <v:textbox inset="0,0,0,0">
                    <w:txbxContent>
                      <w:p w14:paraId="620CF049" w14:textId="77777777" w:rsidR="00EB4170" w:rsidRDefault="00EB4170">
                        <w:pPr>
                          <w:spacing w:after="0" w:line="240" w:lineRule="auto"/>
                          <w:rPr>
                            <w:rFonts w:ascii="Courier New" w:hAnsi="Courier New" w:cs="Courier New"/>
                            <w:sz w:val="15"/>
                            <w:szCs w:val="15"/>
                          </w:rPr>
                        </w:pPr>
                      </w:p>
                    </w:txbxContent>
                  </v:textbox>
                </v:shape>
                <v:shape id="Text Box 508" o:spid="_x0000_s1533" type="#_x0000_t202" style="position:absolute;left:252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" filled="f" stroked="f">
                  <v:textbox inset="0,0,0,0">
                    <w:txbxContent>
                      <w:p w14:paraId="620CF04A" w14:textId="77777777" w:rsidR="00EB4170" w:rsidRDefault="00EB4170">
                        <w:pPr>
                          <w:spacing w:after="0" w:line="240" w:lineRule="auto"/>
                          <w:rPr>
                            <w:rFonts w:ascii="Courier New" w:hAnsi="Courier New" w:cs="Courier New"/>
                            <w:sz w:val="15"/>
                            <w:szCs w:val="15"/>
                          </w:rPr>
                        </w:pPr>
                      </w:p>
                    </w:txbxContent>
                  </v:textbox>
                </v:shape>
                <v:shape id="Text Box 509" o:spid="_x0000_s1534" type="#_x0000_t202" style="position:absolute;left:756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" filled="f" stroked="f">
                  <v:textbox inset="0,0,0,0">
                    <w:txbxContent>
                      <w:p w14:paraId="620CF04B" w14:textId="77777777" w:rsidR="00EB4170" w:rsidRDefault="00EB4170">
                        <w:pPr>
                          <w:spacing w:after="0" w:line="240" w:lineRule="auto"/>
                          <w:rPr>
                            <w:rFonts w:ascii="Courier New" w:hAnsi="Courier New" w:cs="Courier New"/>
                            <w:sz w:val="15"/>
                            <w:szCs w:val="15"/>
                          </w:rPr>
                        </w:pPr>
                      </w:p>
                    </w:txbxContent>
                  </v:textbox>
                </v:shape>
                <v:shape id="Text Box 510" o:spid="_x0000_s1535" type="#_x0000_t202" style="position:absolute;left:722;top:817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" filled="f" stroked="f">
                  <v:textbox inset="0,0,0,0">
                    <w:txbxContent>
                      <w:p w14:paraId="620CF04C"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1" o:spid="_x0000_s1536" type="#_x0000_t202" style="position:absolute;left:722;top:832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" filled="f" stroked="f">
                  <v:textbox inset="0,0,0,0">
                    <w:txbxContent>
                      <w:p w14:paraId="620CF04D"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2" o:spid="_x0000_s1537" type="#_x0000_t202" style="position:absolute;left:722;top:846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" filled="f" stroked="f">
                  <v:textbox inset="0,0,0,0">
                    <w:txbxContent>
                      <w:p w14:paraId="620CF04E"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3" o:spid="_x0000_s1538" type="#_x0000_t202" style="position:absolute;left:722;top:861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" filled="f" stroked="f">
                  <v:textbox inset="0,0,0,0">
                    <w:txbxContent>
                      <w:p w14:paraId="620CF04F"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4" o:spid="_x0000_s1539" type="#_x0000_t202" style="position:absolute;left:722;top:875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" filled="f" stroked="f">
                  <v:textbox inset="0,0,0,0">
                    <w:txbxContent>
                      <w:p w14:paraId="620CF050" w14:textId="77777777" w:rsidR="00EB4170" w:rsidRDefault="005C68B8">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mc:Fallback>
        </mc:AlternateContent>
      </w:r>
    </w:p>
    <w:sdt>
      <w:sdtPr>
        <w:rPr>
          <w:rFonts w:eastAsiaTheme="minorHAnsi"/>
          <w:b w:val="0"/>
          <w:bCs w:val="0"/>
          <w:sz w:val="20"/>
          <w:szCs w:val="22"/>
        </w:rPr>
        <w:id w:val="-1900917728"/>
        <w:docPartObj>
          <w:docPartGallery w:val="Table of Contents"/>
          <w:docPartUnique/>
        </w:docPartObj>
      </w:sdtPr>
      <w:sdtEndPr/>
      <w:sdtContent>
        <w:p w14:paraId="620CE6D3" w14:textId="77777777" w:rsidR="005C68B8" w:rsidRDefault="005C68B8">
          <w:pPr>
            <w:pStyle w:val="TOCHeading"/>
            <w:pageBreakBefore/>
          </w:pPr>
          <w:r>
            <w:t>Table of Contents</w:t>
          </w:r>
        </w:p>
        <w:p w14:paraId="620CE6D4" w14:textId="77777777" w:rsidR="00EB4170" w:rsidRDefault="005C68B8">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620CE6D5" w14:textId="77777777" w:rsidR="00EB4170" w:rsidRDefault="005C68B8">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14:paraId="620CE6D6" w14:textId="77777777" w:rsidR="00EB4170" w:rsidRDefault="005C68B8">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hyperlink>
        </w:p>
        <w:p w14:paraId="620CE6D7" w14:textId="77777777" w:rsidR="00EB4170" w:rsidRDefault="005C68B8">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14:paraId="620CE6D8" w14:textId="77777777" w:rsidR="00EB4170" w:rsidRDefault="005C68B8">
          <w:pPr>
            <w:pStyle w:val="TOC1"/>
            <w:tabs>
              <w:tab w:val="right" w:leader="dot" w:pos="9350"/>
            </w:tabs>
            <w:rPr>
              <w:noProof/>
            </w:rPr>
          </w:pPr>
          <w:hyperlink w:anchor="_Toc256000004" w:history="1">
            <w:r>
              <w:rPr>
                <w:rStyle w:val="Hyperlink"/>
              </w:rPr>
              <w:t>INSTRUCTIONS, CONDITIONS AND OTHER STATEMENTS TO BIDDERS/OFFERORS</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hyperlink>
        </w:p>
        <w:p w14:paraId="620CE6D9" w14:textId="77777777" w:rsidR="00EB4170" w:rsidRDefault="005C68B8">
          <w:pPr>
            <w:pStyle w:val="TOC2"/>
            <w:tabs>
              <w:tab w:val="right" w:leader="dot" w:pos="9350"/>
            </w:tabs>
            <w:rPr>
              <w:noProof/>
            </w:rPr>
          </w:pPr>
          <w:hyperlink w:anchor="_Toc256000005" w:history="1">
            <w:r>
              <w:rPr>
                <w:rStyle w:val="Hyperlink"/>
              </w:rPr>
              <w:t>2.1  52.201-1  ACQUISITION 360: VOLUNTARY SURVEY  (SEP 2023)</w:t>
            </w:r>
            <w:r>
              <w:rPr>
                <w:rStyle w:val="Hyperlink"/>
              </w:rPr>
              <w:tab/>
            </w:r>
            <w:r>
              <w:fldChar w:fldCharType="begin"/>
            </w:r>
            <w:r>
              <w:rPr>
                <w:rStyle w:val="Hyperlink"/>
              </w:rPr>
              <w:instrText xml:space="preserve"> PAGEREF _Toc256000005 \h </w:instrText>
            </w:r>
            <w:r>
              <w:fldChar w:fldCharType="separate"/>
            </w:r>
            <w:r>
              <w:rPr>
                <w:rStyle w:val="Hyperlink"/>
              </w:rPr>
              <w:t>8</w:t>
            </w:r>
            <w:r>
              <w:fldChar w:fldCharType="end"/>
            </w:r>
          </w:hyperlink>
        </w:p>
        <w:p w14:paraId="620CE6DA" w14:textId="77777777" w:rsidR="00EB4170" w:rsidRDefault="005C68B8">
          <w:pPr>
            <w:pStyle w:val="TOC2"/>
            <w:tabs>
              <w:tab w:val="right" w:leader="dot" w:pos="9350"/>
            </w:tabs>
            <w:rPr>
              <w:noProof/>
            </w:rPr>
          </w:pPr>
          <w:hyperlink w:anchor="_Toc256000006" w:history="1">
            <w:r>
              <w:rPr>
                <w:rStyle w:val="Hyperlink"/>
              </w:rPr>
              <w:t>2.2  52.204-8  ANNUAL REPRESENTATIONS AND CERTIFICATIONS (JAN 2025)</w:t>
            </w:r>
            <w:r>
              <w:rPr>
                <w:rStyle w:val="Hyperlink"/>
              </w:rPr>
              <w:tab/>
            </w:r>
            <w:r>
              <w:fldChar w:fldCharType="begin"/>
            </w:r>
            <w:r>
              <w:rPr>
                <w:rStyle w:val="Hyperlink"/>
              </w:rPr>
              <w:instrText xml:space="preserve"> PAGEREF _Toc256000006 \h </w:instrText>
            </w:r>
            <w:r>
              <w:fldChar w:fldCharType="separate"/>
            </w:r>
            <w:r>
              <w:rPr>
                <w:rStyle w:val="Hyperlink"/>
              </w:rPr>
              <w:t>8</w:t>
            </w:r>
            <w:r>
              <w:fldChar w:fldCharType="end"/>
            </w:r>
          </w:hyperlink>
        </w:p>
        <w:p w14:paraId="620CE6DB" w14:textId="77777777" w:rsidR="00EB4170" w:rsidRDefault="005C68B8">
          <w:pPr>
            <w:pStyle w:val="TOC2"/>
            <w:tabs>
              <w:tab w:val="right" w:leader="dot" w:pos="9350"/>
            </w:tabs>
            <w:rPr>
              <w:noProof/>
            </w:rPr>
          </w:pPr>
          <w:hyperlink w:anchor="_Toc256000007" w:history="1">
            <w:r>
              <w:rPr>
                <w:rStyle w:val="Hyperlink"/>
              </w:rPr>
              <w:t>2.3  52.204-29  FEDERAL ACQUISITION SUPPLY CHAIN SECURITY ACT ORDERS—REPRESENTATION AND DISCLOSURES (DEC 2023)</w:t>
            </w:r>
            <w:r>
              <w:rPr>
                <w:rStyle w:val="Hyperlink"/>
              </w:rPr>
              <w:tab/>
            </w:r>
            <w:r>
              <w:fldChar w:fldCharType="begin"/>
            </w:r>
            <w:r>
              <w:rPr>
                <w:rStyle w:val="Hyperlink"/>
              </w:rPr>
              <w:instrText xml:space="preserve"> PAGEREF _Toc256000007 \h </w:instrText>
            </w:r>
            <w:r>
              <w:fldChar w:fldCharType="separate"/>
            </w:r>
            <w:r>
              <w:rPr>
                <w:rStyle w:val="Hyperlink"/>
              </w:rPr>
              <w:t>13</w:t>
            </w:r>
            <w:r>
              <w:fldChar w:fldCharType="end"/>
            </w:r>
          </w:hyperlink>
        </w:p>
        <w:p w14:paraId="620CE6DC" w14:textId="77777777" w:rsidR="00EB4170" w:rsidRDefault="005C68B8">
          <w:pPr>
            <w:pStyle w:val="TOC2"/>
            <w:tabs>
              <w:tab w:val="right" w:leader="dot" w:pos="9350"/>
            </w:tabs>
            <w:rPr>
              <w:noProof/>
            </w:rPr>
          </w:pPr>
          <w:hyperlink w:anchor="_Toc256000008" w:history="1">
            <w:r>
              <w:rPr>
                <w:rStyle w:val="Hyperlink"/>
              </w:rPr>
              <w:t>2.4 52.209-7 INFORMATION REGARDING RESPONSIBILITY MATTERS (OCT 2018)</w:t>
            </w:r>
            <w:r>
              <w:rPr>
                <w:rStyle w:val="Hyperlink"/>
              </w:rPr>
              <w:tab/>
            </w:r>
            <w:r>
              <w:fldChar w:fldCharType="begin"/>
            </w:r>
            <w:r>
              <w:rPr>
                <w:rStyle w:val="Hyperlink"/>
              </w:rPr>
              <w:instrText xml:space="preserve"> PAGEREF _Toc256000008 \h </w:instrText>
            </w:r>
            <w:r>
              <w:fldChar w:fldCharType="separate"/>
            </w:r>
            <w:r>
              <w:rPr>
                <w:rStyle w:val="Hyperlink"/>
              </w:rPr>
              <w:t>15</w:t>
            </w:r>
            <w:r>
              <w:fldChar w:fldCharType="end"/>
            </w:r>
          </w:hyperlink>
        </w:p>
        <w:p w14:paraId="620CE6DD" w14:textId="77777777" w:rsidR="00EB4170" w:rsidRDefault="005C68B8">
          <w:pPr>
            <w:pStyle w:val="TOC2"/>
            <w:tabs>
              <w:tab w:val="right" w:leader="dot" w:pos="9350"/>
            </w:tabs>
            <w:rPr>
              <w:noProof/>
            </w:rPr>
          </w:pPr>
          <w:hyperlink w:anchor="_Toc256000009" w:history="1">
            <w:r>
              <w:rPr>
                <w:rStyle w:val="Hyperlink"/>
              </w:rPr>
              <w:t>2.5  52.209-13 VIOLATION OF ARMS CONTROL TREATIES OR AGREEMENTS—CERTIFICATION (NOV 2021)</w:t>
            </w:r>
            <w:r>
              <w:rPr>
                <w:rStyle w:val="Hyperlink"/>
              </w:rPr>
              <w:tab/>
            </w:r>
            <w:r>
              <w:fldChar w:fldCharType="begin"/>
            </w:r>
            <w:r>
              <w:rPr>
                <w:rStyle w:val="Hyperlink"/>
              </w:rPr>
              <w:instrText xml:space="preserve"> PAGEREF _Toc256000009 \h </w:instrText>
            </w:r>
            <w:r>
              <w:fldChar w:fldCharType="separate"/>
            </w:r>
            <w:r>
              <w:rPr>
                <w:rStyle w:val="Hyperlink"/>
              </w:rPr>
              <w:t>16</w:t>
            </w:r>
            <w:r>
              <w:fldChar w:fldCharType="end"/>
            </w:r>
          </w:hyperlink>
        </w:p>
        <w:p w14:paraId="620CE6DE" w14:textId="77777777" w:rsidR="00EB4170" w:rsidRDefault="005C68B8">
          <w:pPr>
            <w:pStyle w:val="TOC2"/>
            <w:tabs>
              <w:tab w:val="right" w:leader="dot" w:pos="9350"/>
            </w:tabs>
            <w:rPr>
              <w:noProof/>
            </w:rPr>
          </w:pPr>
          <w:hyperlink w:anchor="_Toc256000010" w:history="1">
            <w:r>
              <w:rPr>
                <w:rStyle w:val="Hyperlink"/>
              </w:rPr>
              <w:t>2.6  52.216-1 TYPE OF CONTRACT (APR 1984)</w:t>
            </w:r>
            <w:r>
              <w:rPr>
                <w:rStyle w:val="Hyperlink"/>
              </w:rPr>
              <w:tab/>
            </w:r>
            <w:r>
              <w:fldChar w:fldCharType="begin"/>
            </w:r>
            <w:r>
              <w:rPr>
                <w:rStyle w:val="Hyperlink"/>
              </w:rPr>
              <w:instrText xml:space="preserve"> PAGEREF _Toc256000010 \h </w:instrText>
            </w:r>
            <w:r>
              <w:fldChar w:fldCharType="separate"/>
            </w:r>
            <w:r>
              <w:rPr>
                <w:rStyle w:val="Hyperlink"/>
              </w:rPr>
              <w:t>19</w:t>
            </w:r>
            <w:r>
              <w:fldChar w:fldCharType="end"/>
            </w:r>
          </w:hyperlink>
        </w:p>
        <w:p w14:paraId="620CE6DF" w14:textId="77777777" w:rsidR="00EB4170" w:rsidRDefault="005C68B8">
          <w:pPr>
            <w:pStyle w:val="TOC2"/>
            <w:tabs>
              <w:tab w:val="right" w:leader="dot" w:pos="9350"/>
            </w:tabs>
            <w:rPr>
              <w:noProof/>
            </w:rPr>
          </w:pPr>
          <w:hyperlink w:anchor="_Toc256000011" w:history="1">
            <w:r>
              <w:rPr>
                <w:rStyle w:val="Hyperlink"/>
              </w:rPr>
              <w:t>2.7  52.222-5  CONSTRUCTION WAGE RATE REQUIREMENTS—SECONDARY SITE OF THE WORK (MAY 2014)</w:t>
            </w:r>
            <w:r>
              <w:rPr>
                <w:rStyle w:val="Hyperlink"/>
              </w:rPr>
              <w:tab/>
            </w:r>
            <w:r>
              <w:fldChar w:fldCharType="begin"/>
            </w:r>
            <w:r>
              <w:rPr>
                <w:rStyle w:val="Hyperlink"/>
              </w:rPr>
              <w:instrText xml:space="preserve"> PAGEREF _Toc256000011 \h </w:instrText>
            </w:r>
            <w:r>
              <w:fldChar w:fldCharType="separate"/>
            </w:r>
            <w:r>
              <w:rPr>
                <w:rStyle w:val="Hyperlink"/>
              </w:rPr>
              <w:t>19</w:t>
            </w:r>
            <w:r>
              <w:fldChar w:fldCharType="end"/>
            </w:r>
          </w:hyperlink>
        </w:p>
        <w:p w14:paraId="620CE6E0" w14:textId="77777777" w:rsidR="00EB4170" w:rsidRDefault="005C68B8">
          <w:pPr>
            <w:pStyle w:val="TOC2"/>
            <w:tabs>
              <w:tab w:val="right" w:leader="dot" w:pos="9350"/>
            </w:tabs>
            <w:rPr>
              <w:noProof/>
            </w:rPr>
          </w:pPr>
          <w:hyperlink w:anchor="_Toc256000012" w:history="1">
            <w:r>
              <w:rPr>
                <w:rStyle w:val="Hyperlink"/>
              </w:rPr>
              <w:t>2.8  52.225-10 NOTICE OF BUY AMERICAN REQUIREMENT—CONSTRUCTION MATERIALS (MAY 2014)</w:t>
            </w:r>
            <w:r>
              <w:rPr>
                <w:rStyle w:val="Hyperlink"/>
              </w:rPr>
              <w:tab/>
            </w:r>
            <w:r>
              <w:fldChar w:fldCharType="begin"/>
            </w:r>
            <w:r>
              <w:rPr>
                <w:rStyle w:val="Hyperlink"/>
              </w:rPr>
              <w:instrText xml:space="preserve"> PAGEREF _Toc256000012 \h </w:instrText>
            </w:r>
            <w:r>
              <w:fldChar w:fldCharType="separate"/>
            </w:r>
            <w:r>
              <w:rPr>
                <w:rStyle w:val="Hyperlink"/>
              </w:rPr>
              <w:t>19</w:t>
            </w:r>
            <w:r>
              <w:fldChar w:fldCharType="end"/>
            </w:r>
          </w:hyperlink>
        </w:p>
        <w:p w14:paraId="620CE6E1" w14:textId="77777777" w:rsidR="00EB4170" w:rsidRDefault="005C68B8">
          <w:pPr>
            <w:pStyle w:val="TOC2"/>
            <w:tabs>
              <w:tab w:val="right" w:leader="dot" w:pos="9350"/>
            </w:tabs>
            <w:rPr>
              <w:noProof/>
            </w:rPr>
          </w:pPr>
          <w:hyperlink w:anchor="_Toc256000013" w:history="1">
            <w:r>
              <w:rPr>
                <w:rStyle w:val="Hyperlink"/>
              </w:rPr>
              <w:t>2.9  52.225-12 NOTICE OF BUY AMERICAN REQUIREMENT—CONSTRUCTION MATERIALS UNDER TRADE AGREEMENTS (MAY 2014) ALTERNATE I (MAY 2014)</w:t>
            </w:r>
            <w:r>
              <w:rPr>
                <w:rStyle w:val="Hyperlink"/>
              </w:rPr>
              <w:tab/>
            </w:r>
            <w:r>
              <w:fldChar w:fldCharType="begin"/>
            </w:r>
            <w:r>
              <w:rPr>
                <w:rStyle w:val="Hyperlink"/>
              </w:rPr>
              <w:instrText xml:space="preserve"> PAGEREF _Toc256000013 \h </w:instrText>
            </w:r>
            <w:r>
              <w:fldChar w:fldCharType="separate"/>
            </w:r>
            <w:r>
              <w:rPr>
                <w:rStyle w:val="Hyperlink"/>
              </w:rPr>
              <w:t>21</w:t>
            </w:r>
            <w:r>
              <w:fldChar w:fldCharType="end"/>
            </w:r>
          </w:hyperlink>
        </w:p>
        <w:p w14:paraId="620CE6E2" w14:textId="77777777" w:rsidR="00EB4170" w:rsidRDefault="005C68B8">
          <w:pPr>
            <w:pStyle w:val="TOC2"/>
            <w:tabs>
              <w:tab w:val="right" w:leader="dot" w:pos="9350"/>
            </w:tabs>
            <w:rPr>
              <w:noProof/>
            </w:rPr>
          </w:pPr>
          <w:hyperlink w:anchor="_Toc256000014" w:history="1">
            <w:r>
              <w:rPr>
                <w:rStyle w:val="Hyperlink"/>
              </w:rPr>
              <w:t>2.10  52.233-2  SERVICE OF PROTEST  (SEP 2006)</w:t>
            </w:r>
            <w:r>
              <w:rPr>
                <w:rStyle w:val="Hyperlink"/>
              </w:rPr>
              <w:tab/>
            </w:r>
            <w:r>
              <w:fldChar w:fldCharType="begin"/>
            </w:r>
            <w:r>
              <w:rPr>
                <w:rStyle w:val="Hyperlink"/>
              </w:rPr>
              <w:instrText xml:space="preserve"> PAGEREF _Toc256000014 \h </w:instrText>
            </w:r>
            <w:r>
              <w:fldChar w:fldCharType="separate"/>
            </w:r>
            <w:r>
              <w:rPr>
                <w:rStyle w:val="Hyperlink"/>
              </w:rPr>
              <w:t>22</w:t>
            </w:r>
            <w:r>
              <w:fldChar w:fldCharType="end"/>
            </w:r>
          </w:hyperlink>
        </w:p>
        <w:p w14:paraId="620CE6E3" w14:textId="77777777" w:rsidR="00EB4170" w:rsidRDefault="005C68B8">
          <w:pPr>
            <w:pStyle w:val="TOC2"/>
            <w:tabs>
              <w:tab w:val="right" w:leader="dot" w:pos="9350"/>
            </w:tabs>
            <w:rPr>
              <w:noProof/>
            </w:rPr>
          </w:pPr>
          <w:hyperlink w:anchor="_Toc256000015" w:history="1">
            <w:r>
              <w:rPr>
                <w:rStyle w:val="Hyperlink"/>
              </w:rPr>
              <w:t>2.11  52.236-27  SITE VISIT (CONSTRUCTION)  (FEB 1995) ALTERNATE I  (FEB 1995)</w:t>
            </w:r>
            <w:r>
              <w:rPr>
                <w:rStyle w:val="Hyperlink"/>
              </w:rPr>
              <w:tab/>
            </w:r>
            <w:r>
              <w:fldChar w:fldCharType="begin"/>
            </w:r>
            <w:r>
              <w:rPr>
                <w:rStyle w:val="Hyperlink"/>
              </w:rPr>
              <w:instrText xml:space="preserve"> PAGEREF _Toc256000015 \h </w:instrText>
            </w:r>
            <w:r>
              <w:fldChar w:fldCharType="separate"/>
            </w:r>
            <w:r>
              <w:rPr>
                <w:rStyle w:val="Hyperlink"/>
              </w:rPr>
              <w:t>23</w:t>
            </w:r>
            <w:r>
              <w:fldChar w:fldCharType="end"/>
            </w:r>
          </w:hyperlink>
        </w:p>
        <w:p w14:paraId="620CE6E4" w14:textId="77777777" w:rsidR="00EB4170" w:rsidRDefault="005C68B8">
          <w:pPr>
            <w:pStyle w:val="TOC2"/>
            <w:tabs>
              <w:tab w:val="right" w:leader="dot" w:pos="9350"/>
            </w:tabs>
            <w:rPr>
              <w:noProof/>
            </w:rPr>
          </w:pPr>
          <w:hyperlink w:anchor="_Toc256000016" w:history="1">
            <w:r>
              <w:rPr>
                <w:rStyle w:val="Hyperlink"/>
              </w:rPr>
              <w:t>2.12  52.252-1  SOLICITATION PROVISIONS INCORPORATED BY REFERENCE  (FEB 1998)</w:t>
            </w:r>
            <w:r>
              <w:rPr>
                <w:rStyle w:val="Hyperlink"/>
              </w:rPr>
              <w:tab/>
            </w:r>
            <w:r>
              <w:fldChar w:fldCharType="begin"/>
            </w:r>
            <w:r>
              <w:rPr>
                <w:rStyle w:val="Hyperlink"/>
              </w:rPr>
              <w:instrText xml:space="preserve"> PAGEREF _Toc256000016 \h </w:instrText>
            </w:r>
            <w:r>
              <w:fldChar w:fldCharType="separate"/>
            </w:r>
            <w:r>
              <w:rPr>
                <w:rStyle w:val="Hyperlink"/>
              </w:rPr>
              <w:t>23</w:t>
            </w:r>
            <w:r>
              <w:fldChar w:fldCharType="end"/>
            </w:r>
          </w:hyperlink>
        </w:p>
        <w:p w14:paraId="620CE6E5" w14:textId="77777777" w:rsidR="00EB4170" w:rsidRDefault="005C68B8">
          <w:pPr>
            <w:pStyle w:val="TOC2"/>
            <w:tabs>
              <w:tab w:val="right" w:leader="dot" w:pos="9350"/>
            </w:tabs>
            <w:rPr>
              <w:noProof/>
            </w:rPr>
          </w:pPr>
          <w:hyperlink w:anchor="_Toc256000017" w:history="1">
            <w:r>
              <w:rPr>
                <w:rStyle w:val="Hyperlink"/>
              </w:rPr>
              <w:t>2.13  VAAR 852.209-70 ORGANIZATIONAL CONFLICTS OF INTEREST (OCT 2020)</w:t>
            </w:r>
            <w:r>
              <w:rPr>
                <w:rStyle w:val="Hyperlink"/>
              </w:rPr>
              <w:tab/>
            </w:r>
            <w:r>
              <w:fldChar w:fldCharType="begin"/>
            </w:r>
            <w:r>
              <w:rPr>
                <w:rStyle w:val="Hyperlink"/>
              </w:rPr>
              <w:instrText xml:space="preserve"> PAGEREF _Toc256000017 \h </w:instrText>
            </w:r>
            <w:r>
              <w:fldChar w:fldCharType="separate"/>
            </w:r>
            <w:r>
              <w:rPr>
                <w:rStyle w:val="Hyperlink"/>
              </w:rPr>
              <w:t>24</w:t>
            </w:r>
            <w:r>
              <w:fldChar w:fldCharType="end"/>
            </w:r>
          </w:hyperlink>
        </w:p>
        <w:p w14:paraId="620CE6E6" w14:textId="77777777" w:rsidR="00EB4170" w:rsidRDefault="005C68B8">
          <w:pPr>
            <w:pStyle w:val="TOC2"/>
            <w:tabs>
              <w:tab w:val="right" w:leader="dot" w:pos="9350"/>
            </w:tabs>
            <w:rPr>
              <w:noProof/>
            </w:rPr>
          </w:pPr>
          <w:hyperlink w:anchor="_Toc256000018" w:history="1">
            <w:r>
              <w:rPr>
                <w:rStyle w:val="Hyperlink"/>
              </w:rPr>
              <w:t>2.14  VAAR 852.233-70  PROTEST CONTENT/ALTERNATIVE DISPUTE RESOLUTION (OCT 2018)</w:t>
            </w:r>
            <w:r>
              <w:rPr>
                <w:rStyle w:val="Hyperlink"/>
              </w:rPr>
              <w:tab/>
            </w:r>
            <w:r>
              <w:fldChar w:fldCharType="begin"/>
            </w:r>
            <w:r>
              <w:rPr>
                <w:rStyle w:val="Hyperlink"/>
              </w:rPr>
              <w:instrText xml:space="preserve"> PAGEREF _Toc256000018 \h </w:instrText>
            </w:r>
            <w:r>
              <w:fldChar w:fldCharType="separate"/>
            </w:r>
            <w:r>
              <w:rPr>
                <w:rStyle w:val="Hyperlink"/>
              </w:rPr>
              <w:t>25</w:t>
            </w:r>
            <w:r>
              <w:fldChar w:fldCharType="end"/>
            </w:r>
          </w:hyperlink>
        </w:p>
        <w:p w14:paraId="620CE6E7" w14:textId="77777777" w:rsidR="00EB4170" w:rsidRDefault="005C68B8">
          <w:pPr>
            <w:pStyle w:val="TOC2"/>
            <w:tabs>
              <w:tab w:val="right" w:leader="dot" w:pos="9350"/>
            </w:tabs>
            <w:rPr>
              <w:noProof/>
            </w:rPr>
          </w:pPr>
          <w:hyperlink w:anchor="_Toc256000019" w:history="1">
            <w:r>
              <w:rPr>
                <w:rStyle w:val="Hyperlink"/>
              </w:rPr>
              <w:t>2.15  VAAR 852.233-71  ALTERNATE PROTEST PROCEDURE (OCT 2018)</w:t>
            </w:r>
            <w:r>
              <w:rPr>
                <w:rStyle w:val="Hyperlink"/>
              </w:rPr>
              <w:tab/>
            </w:r>
            <w:r>
              <w:fldChar w:fldCharType="begin"/>
            </w:r>
            <w:r>
              <w:rPr>
                <w:rStyle w:val="Hyperlink"/>
              </w:rPr>
              <w:instrText xml:space="preserve"> PAGEREF _Toc256000019 \h </w:instrText>
            </w:r>
            <w:r>
              <w:fldChar w:fldCharType="separate"/>
            </w:r>
            <w:r>
              <w:rPr>
                <w:rStyle w:val="Hyperlink"/>
              </w:rPr>
              <w:t>26</w:t>
            </w:r>
            <w:r>
              <w:fldChar w:fldCharType="end"/>
            </w:r>
          </w:hyperlink>
        </w:p>
        <w:p w14:paraId="620CE6E8" w14:textId="77777777" w:rsidR="00EB4170" w:rsidRDefault="005C68B8">
          <w:pPr>
            <w:pStyle w:val="TOC2"/>
            <w:tabs>
              <w:tab w:val="right" w:leader="dot" w:pos="9350"/>
            </w:tabs>
            <w:rPr>
              <w:noProof/>
            </w:rPr>
          </w:pPr>
          <w:hyperlink w:anchor="_Toc256000020" w:history="1">
            <w:r>
              <w:rPr>
                <w:rStyle w:val="Hyperlink"/>
              </w:rPr>
              <w:t>2.16  VAAR 852.252-70  SOLICITATION PROVISIONS OR CLAUSES INCORPORATED BY REFERENCE (JAN 2008)</w:t>
            </w:r>
            <w:r>
              <w:rPr>
                <w:rStyle w:val="Hyperlink"/>
              </w:rPr>
              <w:tab/>
            </w:r>
            <w:r>
              <w:fldChar w:fldCharType="begin"/>
            </w:r>
            <w:r>
              <w:rPr>
                <w:rStyle w:val="Hyperlink"/>
              </w:rPr>
              <w:instrText xml:space="preserve"> PAGEREF _Toc256000020 \h </w:instrText>
            </w:r>
            <w:r>
              <w:fldChar w:fldCharType="separate"/>
            </w:r>
            <w:r>
              <w:rPr>
                <w:rStyle w:val="Hyperlink"/>
              </w:rPr>
              <w:t>26</w:t>
            </w:r>
            <w:r>
              <w:fldChar w:fldCharType="end"/>
            </w:r>
          </w:hyperlink>
        </w:p>
        <w:p w14:paraId="620CE6E9" w14:textId="77777777" w:rsidR="00EB4170" w:rsidRDefault="005C68B8">
          <w:pPr>
            <w:pStyle w:val="TOC1"/>
            <w:tabs>
              <w:tab w:val="right" w:leader="dot" w:pos="9350"/>
            </w:tabs>
            <w:rPr>
              <w:noProof/>
            </w:rPr>
          </w:pPr>
          <w:hyperlink w:anchor="_Toc256000021" w:history="1">
            <w:r>
              <w:rPr>
                <w:rStyle w:val="Hyperlink"/>
              </w:rPr>
              <w:t>GENERAL CONDITIONS</w:t>
            </w:r>
            <w:r>
              <w:rPr>
                <w:rStyle w:val="Hyperlink"/>
              </w:rPr>
              <w:tab/>
            </w:r>
            <w:r>
              <w:fldChar w:fldCharType="begin"/>
            </w:r>
            <w:r>
              <w:rPr>
                <w:rStyle w:val="Hyperlink"/>
              </w:rPr>
              <w:instrText xml:space="preserve"> PAGEREF _Toc256000021 \h </w:instrText>
            </w:r>
            <w:r>
              <w:fldChar w:fldCharType="separate"/>
            </w:r>
            <w:r>
              <w:rPr>
                <w:rStyle w:val="Hyperlink"/>
              </w:rPr>
              <w:t>27</w:t>
            </w:r>
            <w:r>
              <w:fldChar w:fldCharType="end"/>
            </w:r>
          </w:hyperlink>
        </w:p>
        <w:p w14:paraId="620CE6EA" w14:textId="77777777" w:rsidR="00EB4170" w:rsidRDefault="005C68B8">
          <w:pPr>
            <w:pStyle w:val="TOC2"/>
            <w:tabs>
              <w:tab w:val="right" w:leader="dot" w:pos="9350"/>
            </w:tabs>
            <w:rPr>
              <w:noProof/>
            </w:rPr>
          </w:pPr>
          <w:hyperlink w:anchor="_Toc256000022" w:history="1">
            <w:r>
              <w:rPr>
                <w:rStyle w:val="Hyperlink"/>
              </w:rPr>
              <w:t>4.1  52.204-21  BASIC SAFEGUARDING OF COVERED CONTRACTOR INFORMATION SYSTEMS (NOV 2021)</w:t>
            </w:r>
            <w:r>
              <w:rPr>
                <w:rStyle w:val="Hyperlink"/>
              </w:rPr>
              <w:tab/>
            </w:r>
            <w:r>
              <w:fldChar w:fldCharType="begin"/>
            </w:r>
            <w:r>
              <w:rPr>
                <w:rStyle w:val="Hyperlink"/>
              </w:rPr>
              <w:instrText xml:space="preserve"> PAGEREF _Toc256000022 \h </w:instrText>
            </w:r>
            <w:r>
              <w:fldChar w:fldCharType="separate"/>
            </w:r>
            <w:r>
              <w:rPr>
                <w:rStyle w:val="Hyperlink"/>
              </w:rPr>
              <w:t>27</w:t>
            </w:r>
            <w:r>
              <w:fldChar w:fldCharType="end"/>
            </w:r>
          </w:hyperlink>
        </w:p>
        <w:p w14:paraId="620CE6EB" w14:textId="77777777" w:rsidR="00EB4170" w:rsidRDefault="005C68B8">
          <w:pPr>
            <w:pStyle w:val="TOC2"/>
            <w:tabs>
              <w:tab w:val="right" w:leader="dot" w:pos="9350"/>
            </w:tabs>
            <w:rPr>
              <w:noProof/>
            </w:rPr>
          </w:pPr>
          <w:hyperlink w:anchor="_Toc256000023" w:history="1">
            <w:r>
              <w:rPr>
                <w:rStyle w:val="Hyperlink"/>
              </w:rPr>
              <w:t>4.2  52.211-10  COMMENCEMENT, PROSECUTION, AND COMPLETION OF WORK (APR 1984)</w:t>
            </w:r>
            <w:r>
              <w:rPr>
                <w:rStyle w:val="Hyperlink"/>
              </w:rPr>
              <w:tab/>
            </w:r>
            <w:r>
              <w:fldChar w:fldCharType="begin"/>
            </w:r>
            <w:r>
              <w:rPr>
                <w:rStyle w:val="Hyperlink"/>
              </w:rPr>
              <w:instrText xml:space="preserve"> PAGEREF _Toc256000023 \h </w:instrText>
            </w:r>
            <w:r>
              <w:fldChar w:fldCharType="separate"/>
            </w:r>
            <w:r>
              <w:rPr>
                <w:rStyle w:val="Hyperlink"/>
              </w:rPr>
              <w:t>29</w:t>
            </w:r>
            <w:r>
              <w:fldChar w:fldCharType="end"/>
            </w:r>
          </w:hyperlink>
        </w:p>
        <w:p w14:paraId="620CE6EC" w14:textId="77777777" w:rsidR="00EB4170" w:rsidRDefault="005C68B8">
          <w:pPr>
            <w:pStyle w:val="TOC2"/>
            <w:tabs>
              <w:tab w:val="right" w:leader="dot" w:pos="9350"/>
            </w:tabs>
            <w:rPr>
              <w:noProof/>
            </w:rPr>
          </w:pPr>
          <w:hyperlink w:anchor="_Toc256000024" w:history="1">
            <w:r>
              <w:rPr>
                <w:rStyle w:val="Hyperlink"/>
              </w:rPr>
              <w:t>4.3  52.219-14 LIMITATIONS ON SUBCONTRACTING (OCT 2022)</w:t>
            </w:r>
            <w:r>
              <w:rPr>
                <w:rStyle w:val="Hyperlink"/>
              </w:rPr>
              <w:tab/>
            </w:r>
            <w:r>
              <w:fldChar w:fldCharType="begin"/>
            </w:r>
            <w:r>
              <w:rPr>
                <w:rStyle w:val="Hyperlink"/>
              </w:rPr>
              <w:instrText xml:space="preserve"> PAGEREF _Toc256000024 \h </w:instrText>
            </w:r>
            <w:r>
              <w:fldChar w:fldCharType="separate"/>
            </w:r>
            <w:r>
              <w:rPr>
                <w:rStyle w:val="Hyperlink"/>
              </w:rPr>
              <w:t>29</w:t>
            </w:r>
            <w:r>
              <w:fldChar w:fldCharType="end"/>
            </w:r>
          </w:hyperlink>
        </w:p>
        <w:p w14:paraId="620CE6ED" w14:textId="77777777" w:rsidR="00EB4170" w:rsidRDefault="005C68B8">
          <w:pPr>
            <w:pStyle w:val="TOC2"/>
            <w:tabs>
              <w:tab w:val="right" w:leader="dot" w:pos="9350"/>
            </w:tabs>
            <w:rPr>
              <w:noProof/>
            </w:rPr>
          </w:pPr>
          <w:hyperlink w:anchor="_Toc256000025" w:history="1">
            <w:r>
              <w:rPr>
                <w:rStyle w:val="Hyperlink"/>
              </w:rPr>
              <w:t>4.4  52.219-18 NOTIFICATION OF COMPETITION LIMITED TO ELIGIBLE 8(A) PARTICIPANTS (OCT 2022)</w:t>
            </w:r>
            <w:r>
              <w:rPr>
                <w:rStyle w:val="Hyperlink"/>
              </w:rPr>
              <w:tab/>
            </w:r>
            <w:r>
              <w:fldChar w:fldCharType="begin"/>
            </w:r>
            <w:r>
              <w:rPr>
                <w:rStyle w:val="Hyperlink"/>
              </w:rPr>
              <w:instrText xml:space="preserve"> PAGEREF _Toc256000025 \h </w:instrText>
            </w:r>
            <w:r>
              <w:fldChar w:fldCharType="separate"/>
            </w:r>
            <w:r>
              <w:rPr>
                <w:rStyle w:val="Hyperlink"/>
              </w:rPr>
              <w:t>32</w:t>
            </w:r>
            <w:r>
              <w:fldChar w:fldCharType="end"/>
            </w:r>
          </w:hyperlink>
        </w:p>
        <w:p w14:paraId="620CE6EE" w14:textId="77777777" w:rsidR="00EB4170" w:rsidRDefault="005C68B8">
          <w:pPr>
            <w:pStyle w:val="TOC2"/>
            <w:tabs>
              <w:tab w:val="right" w:leader="dot" w:pos="9350"/>
            </w:tabs>
            <w:rPr>
              <w:noProof/>
            </w:rPr>
          </w:pPr>
          <w:hyperlink w:anchor="_Toc256000026" w:history="1">
            <w:r>
              <w:rPr>
                <w:rStyle w:val="Hyperlink"/>
              </w:rPr>
              <w:t>4.5  52.223-20 AEROSOLS (MAY 2024)</w:t>
            </w:r>
            <w:r>
              <w:rPr>
                <w:rStyle w:val="Hyperlink"/>
              </w:rPr>
              <w:tab/>
            </w:r>
            <w:r>
              <w:fldChar w:fldCharType="begin"/>
            </w:r>
            <w:r>
              <w:rPr>
                <w:rStyle w:val="Hyperlink"/>
              </w:rPr>
              <w:instrText xml:space="preserve"> PAGEREF _Toc256000026 \h </w:instrText>
            </w:r>
            <w:r>
              <w:fldChar w:fldCharType="separate"/>
            </w:r>
            <w:r>
              <w:rPr>
                <w:rStyle w:val="Hyperlink"/>
              </w:rPr>
              <w:t>33</w:t>
            </w:r>
            <w:r>
              <w:fldChar w:fldCharType="end"/>
            </w:r>
          </w:hyperlink>
        </w:p>
        <w:p w14:paraId="620CE6EF" w14:textId="77777777" w:rsidR="00EB4170" w:rsidRDefault="005C68B8">
          <w:pPr>
            <w:pStyle w:val="TOC2"/>
            <w:tabs>
              <w:tab w:val="right" w:leader="dot" w:pos="9350"/>
            </w:tabs>
            <w:rPr>
              <w:noProof/>
            </w:rPr>
          </w:pPr>
          <w:hyperlink w:anchor="_Toc256000027" w:history="1">
            <w:r>
              <w:rPr>
                <w:rStyle w:val="Hyperlink"/>
              </w:rPr>
              <w:t>4.6  52.223-21 FOAMS (MAY 2024)</w:t>
            </w:r>
            <w:r>
              <w:rPr>
                <w:rStyle w:val="Hyperlink"/>
              </w:rPr>
              <w:tab/>
            </w:r>
            <w:r>
              <w:fldChar w:fldCharType="begin"/>
            </w:r>
            <w:r>
              <w:rPr>
                <w:rStyle w:val="Hyperlink"/>
              </w:rPr>
              <w:instrText xml:space="preserve"> PAGEREF _Toc256000027 \h </w:instrText>
            </w:r>
            <w:r>
              <w:fldChar w:fldCharType="separate"/>
            </w:r>
            <w:r>
              <w:rPr>
                <w:rStyle w:val="Hyperlink"/>
              </w:rPr>
              <w:t>33</w:t>
            </w:r>
            <w:r>
              <w:fldChar w:fldCharType="end"/>
            </w:r>
          </w:hyperlink>
        </w:p>
        <w:p w14:paraId="620CE6F0" w14:textId="77777777" w:rsidR="00EB4170" w:rsidRDefault="005C68B8">
          <w:pPr>
            <w:pStyle w:val="TOC2"/>
            <w:tabs>
              <w:tab w:val="right" w:leader="dot" w:pos="9350"/>
            </w:tabs>
            <w:rPr>
              <w:noProof/>
            </w:rPr>
          </w:pPr>
          <w:hyperlink w:anchor="_Toc256000028" w:history="1">
            <w:r>
              <w:rPr>
                <w:rStyle w:val="Hyperlink"/>
              </w:rPr>
              <w:t>4.7  52.225-9 BUY AMERICAN—CONSTRUCTION MATERIALS (OCT 2022)</w:t>
            </w:r>
            <w:r>
              <w:rPr>
                <w:rStyle w:val="Hyperlink"/>
              </w:rPr>
              <w:tab/>
            </w:r>
            <w:r>
              <w:fldChar w:fldCharType="begin"/>
            </w:r>
            <w:r>
              <w:rPr>
                <w:rStyle w:val="Hyperlink"/>
              </w:rPr>
              <w:instrText xml:space="preserve"> PAGEREF _Toc256000028 \h </w:instrText>
            </w:r>
            <w:r>
              <w:fldChar w:fldCharType="separate"/>
            </w:r>
            <w:r>
              <w:rPr>
                <w:rStyle w:val="Hyperlink"/>
              </w:rPr>
              <w:t>34</w:t>
            </w:r>
            <w:r>
              <w:fldChar w:fldCharType="end"/>
            </w:r>
          </w:hyperlink>
        </w:p>
        <w:p w14:paraId="620CE6F1" w14:textId="77777777" w:rsidR="00EB4170" w:rsidRDefault="005C68B8">
          <w:pPr>
            <w:pStyle w:val="TOC2"/>
            <w:tabs>
              <w:tab w:val="right" w:leader="dot" w:pos="9350"/>
            </w:tabs>
            <w:rPr>
              <w:noProof/>
            </w:rPr>
          </w:pPr>
          <w:hyperlink w:anchor="_Toc256000029" w:history="1">
            <w:r>
              <w:rPr>
                <w:rStyle w:val="Hyperlink"/>
              </w:rPr>
              <w:t>4.8  52.252-6  AUTHORIZED DEVIATIONS IN CLAUSES  (NOV 2020)</w:t>
            </w:r>
            <w:r>
              <w:rPr>
                <w:rStyle w:val="Hyperlink"/>
              </w:rPr>
              <w:tab/>
            </w:r>
            <w:r>
              <w:fldChar w:fldCharType="begin"/>
            </w:r>
            <w:r>
              <w:rPr>
                <w:rStyle w:val="Hyperlink"/>
              </w:rPr>
              <w:instrText xml:space="preserve"> PAGEREF _Toc256000029 \h </w:instrText>
            </w:r>
            <w:r>
              <w:fldChar w:fldCharType="separate"/>
            </w:r>
            <w:r>
              <w:rPr>
                <w:rStyle w:val="Hyperlink"/>
              </w:rPr>
              <w:t>40</w:t>
            </w:r>
            <w:r>
              <w:fldChar w:fldCharType="end"/>
            </w:r>
          </w:hyperlink>
        </w:p>
        <w:p w14:paraId="620CE6F2" w14:textId="77777777" w:rsidR="00EB4170" w:rsidRDefault="005C68B8">
          <w:pPr>
            <w:pStyle w:val="TOC2"/>
            <w:tabs>
              <w:tab w:val="right" w:leader="dot" w:pos="9350"/>
            </w:tabs>
            <w:rPr>
              <w:noProof/>
            </w:rPr>
          </w:pPr>
          <w:hyperlink w:anchor="_Toc256000030" w:history="1">
            <w:r>
              <w:rPr>
                <w:rStyle w:val="Hyperlink"/>
              </w:rPr>
              <w:t>4.9  52.252-2  CLAUSES INCORPORATED BY REFERENCE  (FEB 1998)</w:t>
            </w:r>
            <w:r>
              <w:rPr>
                <w:rStyle w:val="Hyperlink"/>
              </w:rPr>
              <w:tab/>
            </w:r>
            <w:r>
              <w:fldChar w:fldCharType="begin"/>
            </w:r>
            <w:r>
              <w:rPr>
                <w:rStyle w:val="Hyperlink"/>
              </w:rPr>
              <w:instrText xml:space="preserve"> PAGEREF _Toc256000030 \h </w:instrText>
            </w:r>
            <w:r>
              <w:fldChar w:fldCharType="separate"/>
            </w:r>
            <w:r>
              <w:rPr>
                <w:rStyle w:val="Hyperlink"/>
              </w:rPr>
              <w:t>41</w:t>
            </w:r>
            <w:r>
              <w:fldChar w:fldCharType="end"/>
            </w:r>
          </w:hyperlink>
        </w:p>
        <w:p w14:paraId="620CE6F3" w14:textId="77777777" w:rsidR="00EB4170" w:rsidRDefault="005C68B8">
          <w:pPr>
            <w:pStyle w:val="TOC2"/>
            <w:tabs>
              <w:tab w:val="right" w:leader="dot" w:pos="9350"/>
            </w:tabs>
            <w:rPr>
              <w:noProof/>
            </w:rPr>
          </w:pPr>
          <w:hyperlink w:anchor="_Toc256000031" w:history="1">
            <w:r>
              <w:rPr>
                <w:rStyle w:val="Hyperlink"/>
              </w:rPr>
              <w:t>4.10  VAAR 852.201-70  CONTRACTING OFFICER'S REPRESENTATIVE (DEC 2022)</w:t>
            </w:r>
            <w:r>
              <w:rPr>
                <w:rStyle w:val="Hyperlink"/>
              </w:rPr>
              <w:tab/>
            </w:r>
            <w:r>
              <w:fldChar w:fldCharType="begin"/>
            </w:r>
            <w:r>
              <w:rPr>
                <w:rStyle w:val="Hyperlink"/>
              </w:rPr>
              <w:instrText xml:space="preserve"> PAGEREF _Toc256000031 \h </w:instrText>
            </w:r>
            <w:r>
              <w:fldChar w:fldCharType="separate"/>
            </w:r>
            <w:r>
              <w:rPr>
                <w:rStyle w:val="Hyperlink"/>
              </w:rPr>
              <w:t>45</w:t>
            </w:r>
            <w:r>
              <w:fldChar w:fldCharType="end"/>
            </w:r>
          </w:hyperlink>
        </w:p>
        <w:p w14:paraId="620CE6F4" w14:textId="77777777" w:rsidR="00EB4170" w:rsidRDefault="005C68B8">
          <w:pPr>
            <w:pStyle w:val="TOC2"/>
            <w:tabs>
              <w:tab w:val="right" w:leader="dot" w:pos="9350"/>
            </w:tabs>
            <w:rPr>
              <w:noProof/>
            </w:rPr>
          </w:pPr>
          <w:hyperlink w:anchor="_Toc256000032" w:history="1">
            <w:r>
              <w:rPr>
                <w:rStyle w:val="Hyperlink"/>
              </w:rPr>
              <w:t>4.11  VAAR 852.203-70 COMMERCIAL ADVERTISING (MAY 2018)</w:t>
            </w:r>
            <w:r>
              <w:rPr>
                <w:rStyle w:val="Hyperlink"/>
              </w:rPr>
              <w:tab/>
            </w:r>
            <w:r>
              <w:fldChar w:fldCharType="begin"/>
            </w:r>
            <w:r>
              <w:rPr>
                <w:rStyle w:val="Hyperlink"/>
              </w:rPr>
              <w:instrText xml:space="preserve"> PAGEREF _Toc256000032 \h </w:instrText>
            </w:r>
            <w:r>
              <w:fldChar w:fldCharType="separate"/>
            </w:r>
            <w:r>
              <w:rPr>
                <w:rStyle w:val="Hyperlink"/>
              </w:rPr>
              <w:t>45</w:t>
            </w:r>
            <w:r>
              <w:fldChar w:fldCharType="end"/>
            </w:r>
          </w:hyperlink>
        </w:p>
        <w:p w14:paraId="620CE6F5" w14:textId="77777777" w:rsidR="00EB4170" w:rsidRDefault="005C68B8">
          <w:pPr>
            <w:pStyle w:val="TOC2"/>
            <w:tabs>
              <w:tab w:val="right" w:leader="dot" w:pos="9350"/>
            </w:tabs>
            <w:rPr>
              <w:noProof/>
            </w:rPr>
          </w:pPr>
          <w:hyperlink w:anchor="_Toc256000033" w:history="1">
            <w:r>
              <w:rPr>
                <w:rStyle w:val="Hyperlink"/>
              </w:rPr>
              <w:t>4.12  VAAR 852.204-70  PERSONAL IDENTITY VERIFICATION OF CONTRACTOR PERSONNEL (MAY 2020)</w:t>
            </w:r>
            <w:r>
              <w:rPr>
                <w:rStyle w:val="Hyperlink"/>
              </w:rPr>
              <w:tab/>
            </w:r>
            <w:r>
              <w:fldChar w:fldCharType="begin"/>
            </w:r>
            <w:r>
              <w:rPr>
                <w:rStyle w:val="Hyperlink"/>
              </w:rPr>
              <w:instrText xml:space="preserve"> PAGEREF _Toc256000033 \h </w:instrText>
            </w:r>
            <w:r>
              <w:fldChar w:fldCharType="separate"/>
            </w:r>
            <w:r>
              <w:rPr>
                <w:rStyle w:val="Hyperlink"/>
              </w:rPr>
              <w:t>45</w:t>
            </w:r>
            <w:r>
              <w:fldChar w:fldCharType="end"/>
            </w:r>
          </w:hyperlink>
        </w:p>
        <w:p w14:paraId="620CE6F6" w14:textId="77777777" w:rsidR="00EB4170" w:rsidRDefault="005C68B8">
          <w:pPr>
            <w:pStyle w:val="TOC2"/>
            <w:tabs>
              <w:tab w:val="right" w:leader="dot" w:pos="9350"/>
            </w:tabs>
            <w:rPr>
              <w:noProof/>
            </w:rPr>
          </w:pPr>
          <w:hyperlink w:anchor="_Toc256000034" w:history="1">
            <w:r>
              <w:rPr>
                <w:rStyle w:val="Hyperlink"/>
              </w:rPr>
              <w:t>4.13</w:t>
            </w:r>
            <w:r w:rsidRPr="00826061">
              <w:rPr>
                <w:rStyle w:val="Hyperlink"/>
              </w:rPr>
              <w:t xml:space="preserve">  VAAR </w:t>
            </w:r>
            <w:r>
              <w:rPr>
                <w:rStyle w:val="Hyperlink"/>
              </w:rPr>
              <w:t>852.208-70</w:t>
            </w:r>
            <w:r w:rsidRPr="00826061">
              <w:rPr>
                <w:rStyle w:val="Hyperlink"/>
              </w:rPr>
              <w:t xml:space="preserve">  </w:t>
            </w:r>
            <w:r>
              <w:rPr>
                <w:rStyle w:val="Hyperlink"/>
              </w:rPr>
              <w:t xml:space="preserve">SERVICE-DISABLED VETERAN-OWNED AND VETERAN-OWNED SMALL BUSINESS EVALUATION FACTORS—ORDERS OR BPAS </w:t>
            </w:r>
            <w:r w:rsidRPr="00826061">
              <w:rPr>
                <w:rStyle w:val="Hyperlink"/>
              </w:rPr>
              <w:t xml:space="preserve"> (</w:t>
            </w:r>
            <w:r>
              <w:rPr>
                <w:rStyle w:val="Hyperlink"/>
              </w:rPr>
              <w:t>NOV 2022</w:t>
            </w:r>
            <w:r w:rsidRPr="00826061">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46</w:t>
            </w:r>
            <w:r>
              <w:fldChar w:fldCharType="end"/>
            </w:r>
          </w:hyperlink>
        </w:p>
        <w:p w14:paraId="620CE6F7" w14:textId="77777777" w:rsidR="00EB4170" w:rsidRDefault="005C68B8">
          <w:pPr>
            <w:pStyle w:val="TOC2"/>
            <w:tabs>
              <w:tab w:val="right" w:leader="dot" w:pos="9350"/>
            </w:tabs>
            <w:rPr>
              <w:noProof/>
            </w:rPr>
          </w:pPr>
          <w:hyperlink w:anchor="_Toc256000035" w:history="1">
            <w:r>
              <w:rPr>
                <w:rStyle w:val="Hyperlink"/>
              </w:rPr>
              <w:t>4.14  VAAR 852.208-71  SERVICE-DISABLED VETERAN-OWNED AND VETERAN-OWNED SMALL BUSINESS EVALUATION FACTOR COMMITMENTS--ORDERS AND BPAS (NOV 2022)</w:t>
            </w:r>
            <w:r>
              <w:rPr>
                <w:rStyle w:val="Hyperlink"/>
              </w:rPr>
              <w:tab/>
            </w:r>
            <w:r>
              <w:fldChar w:fldCharType="begin"/>
            </w:r>
            <w:r>
              <w:rPr>
                <w:rStyle w:val="Hyperlink"/>
              </w:rPr>
              <w:instrText xml:space="preserve"> PAGEREF _Toc256000035 \h </w:instrText>
            </w:r>
            <w:r>
              <w:fldChar w:fldCharType="separate"/>
            </w:r>
            <w:r>
              <w:rPr>
                <w:rStyle w:val="Hyperlink"/>
              </w:rPr>
              <w:t>47</w:t>
            </w:r>
            <w:r>
              <w:fldChar w:fldCharType="end"/>
            </w:r>
          </w:hyperlink>
        </w:p>
        <w:p w14:paraId="620CE6F8" w14:textId="77777777" w:rsidR="00EB4170" w:rsidRDefault="005C68B8">
          <w:pPr>
            <w:pStyle w:val="TOC2"/>
            <w:tabs>
              <w:tab w:val="right" w:leader="dot" w:pos="9350"/>
            </w:tabs>
            <w:rPr>
              <w:noProof/>
            </w:rPr>
          </w:pPr>
          <w:hyperlink w:anchor="_Toc256000036" w:history="1">
            <w:r>
              <w:rPr>
                <w:rStyle w:val="Hyperlink"/>
              </w:rPr>
              <w:t xml:space="preserve">4.15  </w:t>
            </w:r>
            <w:r w:rsidRPr="00974237">
              <w:rPr>
                <w:rStyle w:val="Hyperlink"/>
              </w:rPr>
              <w:t xml:space="preserve">VAAR </w:t>
            </w:r>
            <w:r>
              <w:rPr>
                <w:rStyle w:val="Hyperlink"/>
              </w:rPr>
              <w:t>852.211-72  TECHNICAL INDUSTRY STANDARDS (NOV 2018)</w:t>
            </w:r>
            <w:r>
              <w:rPr>
                <w:rStyle w:val="Hyperlink"/>
              </w:rPr>
              <w:tab/>
            </w:r>
            <w:r>
              <w:fldChar w:fldCharType="begin"/>
            </w:r>
            <w:r>
              <w:rPr>
                <w:rStyle w:val="Hyperlink"/>
              </w:rPr>
              <w:instrText xml:space="preserve"> PAGEREF _Toc256000036 \h </w:instrText>
            </w:r>
            <w:r>
              <w:fldChar w:fldCharType="separate"/>
            </w:r>
            <w:r>
              <w:rPr>
                <w:rStyle w:val="Hyperlink"/>
              </w:rPr>
              <w:t>47</w:t>
            </w:r>
            <w:r>
              <w:fldChar w:fldCharType="end"/>
            </w:r>
          </w:hyperlink>
        </w:p>
        <w:p w14:paraId="620CE6F9" w14:textId="77777777" w:rsidR="00EB4170" w:rsidRDefault="005C68B8">
          <w:pPr>
            <w:pStyle w:val="TOC2"/>
            <w:tabs>
              <w:tab w:val="right" w:leader="dot" w:pos="9350"/>
            </w:tabs>
            <w:rPr>
              <w:noProof/>
            </w:rPr>
          </w:pPr>
          <w:hyperlink w:anchor="_Toc256000037" w:history="1">
            <w:r>
              <w:rPr>
                <w:rStyle w:val="Hyperlink"/>
              </w:rPr>
              <w:t>4.16  VAAR 852.219-70  VA SMALL BUSINESS SUBCONTRACTING PLAN MINIMUM REQUIREMENTS (NOV 2022)</w:t>
            </w:r>
            <w:r>
              <w:rPr>
                <w:rStyle w:val="Hyperlink"/>
              </w:rPr>
              <w:tab/>
            </w:r>
            <w:r>
              <w:fldChar w:fldCharType="begin"/>
            </w:r>
            <w:r>
              <w:rPr>
                <w:rStyle w:val="Hyperlink"/>
              </w:rPr>
              <w:instrText xml:space="preserve"> PAGEREF _Toc256000037 \h </w:instrText>
            </w:r>
            <w:r>
              <w:fldChar w:fldCharType="separate"/>
            </w:r>
            <w:r>
              <w:rPr>
                <w:rStyle w:val="Hyperlink"/>
              </w:rPr>
              <w:t>48</w:t>
            </w:r>
            <w:r>
              <w:fldChar w:fldCharType="end"/>
            </w:r>
          </w:hyperlink>
        </w:p>
        <w:p w14:paraId="620CE6FA" w14:textId="77777777" w:rsidR="00EB4170" w:rsidRDefault="005C68B8">
          <w:pPr>
            <w:pStyle w:val="TOC2"/>
            <w:tabs>
              <w:tab w:val="right" w:leader="dot" w:pos="9350"/>
            </w:tabs>
            <w:rPr>
              <w:noProof/>
            </w:rPr>
          </w:pPr>
          <w:hyperlink w:anchor="_Toc256000038" w:history="1">
            <w:r>
              <w:rPr>
                <w:rStyle w:val="Hyperlink"/>
              </w:rPr>
              <w:t>4.17  VAAR 852.219-75  VA NOTICE OF LIMITATIONS ON SUBCONTRACTING—CERTIFICATE OF COMPLIANCE FOR SERVICES AND CONSTRUCTION (NOV 2022)</w:t>
            </w:r>
            <w:r>
              <w:rPr>
                <w:rStyle w:val="Hyperlink"/>
              </w:rPr>
              <w:tab/>
            </w:r>
            <w:r>
              <w:fldChar w:fldCharType="begin"/>
            </w:r>
            <w:r>
              <w:rPr>
                <w:rStyle w:val="Hyperlink"/>
              </w:rPr>
              <w:instrText xml:space="preserve"> PAGEREF _Toc256000038 \h </w:instrText>
            </w:r>
            <w:r>
              <w:fldChar w:fldCharType="separate"/>
            </w:r>
            <w:r>
              <w:rPr>
                <w:rStyle w:val="Hyperlink"/>
              </w:rPr>
              <w:t>48</w:t>
            </w:r>
            <w:r>
              <w:fldChar w:fldCharType="end"/>
            </w:r>
          </w:hyperlink>
        </w:p>
        <w:p w14:paraId="620CE6FB" w14:textId="77777777" w:rsidR="00EB4170" w:rsidRDefault="005C68B8">
          <w:pPr>
            <w:pStyle w:val="TOC2"/>
            <w:tabs>
              <w:tab w:val="right" w:leader="dot" w:pos="9350"/>
            </w:tabs>
            <w:rPr>
              <w:noProof/>
            </w:rPr>
          </w:pPr>
          <w:hyperlink w:anchor="_Toc256000039" w:history="1">
            <w:r>
              <w:rPr>
                <w:rStyle w:val="Hyperlink"/>
              </w:rPr>
              <w:t>4.18  VAAR 852.223-71  SAFETY AND HEALTH (SEP 2019)</w:t>
            </w:r>
            <w:r>
              <w:rPr>
                <w:rStyle w:val="Hyperlink"/>
              </w:rPr>
              <w:tab/>
            </w:r>
            <w:r>
              <w:fldChar w:fldCharType="begin"/>
            </w:r>
            <w:r>
              <w:rPr>
                <w:rStyle w:val="Hyperlink"/>
              </w:rPr>
              <w:instrText xml:space="preserve"> PAGEREF _Toc256000039 \h </w:instrText>
            </w:r>
            <w:r>
              <w:fldChar w:fldCharType="separate"/>
            </w:r>
            <w:r>
              <w:rPr>
                <w:rStyle w:val="Hyperlink"/>
              </w:rPr>
              <w:t>50</w:t>
            </w:r>
            <w:r>
              <w:fldChar w:fldCharType="end"/>
            </w:r>
          </w:hyperlink>
        </w:p>
        <w:p w14:paraId="620CE6FC" w14:textId="77777777" w:rsidR="00EB4170" w:rsidRDefault="005C68B8">
          <w:pPr>
            <w:pStyle w:val="TOC2"/>
            <w:tabs>
              <w:tab w:val="right" w:leader="dot" w:pos="9350"/>
            </w:tabs>
            <w:rPr>
              <w:noProof/>
            </w:rPr>
          </w:pPr>
          <w:hyperlink w:anchor="_Toc256000040" w:history="1">
            <w:r>
              <w:rPr>
                <w:rStyle w:val="Hyperlink"/>
              </w:rPr>
              <w:t>4.19  VAAR 852.228-70  BOND PREMIUM ADJUSTMENT (JAN 2008)</w:t>
            </w:r>
            <w:r>
              <w:rPr>
                <w:rStyle w:val="Hyperlink"/>
              </w:rPr>
              <w:tab/>
            </w:r>
            <w:r>
              <w:fldChar w:fldCharType="begin"/>
            </w:r>
            <w:r>
              <w:rPr>
                <w:rStyle w:val="Hyperlink"/>
              </w:rPr>
              <w:instrText xml:space="preserve"> PAGEREF _Toc256000040 \h </w:instrText>
            </w:r>
            <w:r>
              <w:fldChar w:fldCharType="separate"/>
            </w:r>
            <w:r>
              <w:rPr>
                <w:rStyle w:val="Hyperlink"/>
              </w:rPr>
              <w:t>52</w:t>
            </w:r>
            <w:r>
              <w:fldChar w:fldCharType="end"/>
            </w:r>
          </w:hyperlink>
        </w:p>
        <w:p w14:paraId="620CE6FD" w14:textId="77777777" w:rsidR="00EB4170" w:rsidRDefault="005C68B8">
          <w:pPr>
            <w:pStyle w:val="TOC2"/>
            <w:tabs>
              <w:tab w:val="right" w:leader="dot" w:pos="9350"/>
            </w:tabs>
            <w:rPr>
              <w:noProof/>
            </w:rPr>
          </w:pPr>
          <w:hyperlink w:anchor="_Toc256000041" w:history="1">
            <w:r>
              <w:rPr>
                <w:rStyle w:val="Hyperlink"/>
              </w:rPr>
              <w:t>4.20  VAAR 852.228-72  ASSISTING SERVICE-DISABLED VETERAN-OWNED AND VETERAN-OWNED SMALL BUSINESSES IN OBTAINING BONDS (DEC 2009)</w:t>
            </w:r>
            <w:r>
              <w:rPr>
                <w:rStyle w:val="Hyperlink"/>
              </w:rPr>
              <w:tab/>
            </w:r>
            <w:r>
              <w:fldChar w:fldCharType="begin"/>
            </w:r>
            <w:r>
              <w:rPr>
                <w:rStyle w:val="Hyperlink"/>
              </w:rPr>
              <w:instrText xml:space="preserve"> PAGEREF _Toc256000041 \h </w:instrText>
            </w:r>
            <w:r>
              <w:fldChar w:fldCharType="separate"/>
            </w:r>
            <w:r>
              <w:rPr>
                <w:rStyle w:val="Hyperlink"/>
              </w:rPr>
              <w:t>52</w:t>
            </w:r>
            <w:r>
              <w:fldChar w:fldCharType="end"/>
            </w:r>
          </w:hyperlink>
        </w:p>
        <w:p w14:paraId="620CE6FE" w14:textId="77777777" w:rsidR="00EB4170" w:rsidRDefault="005C68B8">
          <w:pPr>
            <w:pStyle w:val="TOC2"/>
            <w:tabs>
              <w:tab w:val="right" w:leader="dot" w:pos="9350"/>
            </w:tabs>
            <w:rPr>
              <w:noProof/>
            </w:rPr>
          </w:pPr>
          <w:hyperlink w:anchor="_Toc256000042" w:history="1">
            <w:r>
              <w:rPr>
                <w:rStyle w:val="Hyperlink"/>
              </w:rPr>
              <w:t>4.21  VAAR 852.232-70  PAYMENTS UNDER FIXED-PRICE CONSTRUCTION CONTRACTS (WITHOUT NAS– CPM) (NOV 2018)</w:t>
            </w:r>
            <w:r>
              <w:rPr>
                <w:rStyle w:val="Hyperlink"/>
              </w:rPr>
              <w:tab/>
            </w:r>
            <w:r>
              <w:fldChar w:fldCharType="begin"/>
            </w:r>
            <w:r>
              <w:rPr>
                <w:rStyle w:val="Hyperlink"/>
              </w:rPr>
              <w:instrText xml:space="preserve"> PAGEREF _Toc256000042 \h </w:instrText>
            </w:r>
            <w:r>
              <w:fldChar w:fldCharType="separate"/>
            </w:r>
            <w:r>
              <w:rPr>
                <w:rStyle w:val="Hyperlink"/>
              </w:rPr>
              <w:t>52</w:t>
            </w:r>
            <w:r>
              <w:fldChar w:fldCharType="end"/>
            </w:r>
          </w:hyperlink>
        </w:p>
        <w:p w14:paraId="620CE6FF" w14:textId="77777777" w:rsidR="00EB4170" w:rsidRDefault="005C68B8">
          <w:pPr>
            <w:pStyle w:val="TOC2"/>
            <w:tabs>
              <w:tab w:val="right" w:leader="dot" w:pos="9350"/>
            </w:tabs>
            <w:rPr>
              <w:noProof/>
            </w:rPr>
          </w:pPr>
          <w:hyperlink w:anchor="_Toc256000043" w:history="1">
            <w:r>
              <w:rPr>
                <w:rStyle w:val="Hyperlink"/>
              </w:rPr>
              <w:t xml:space="preserve">4.22  </w:t>
            </w:r>
            <w:r w:rsidRPr="00863055">
              <w:rPr>
                <w:rStyle w:val="Hyperlink"/>
                <w:rFonts w:ascii="Cambria" w:hAnsi="Cambria"/>
              </w:rPr>
              <w:t>VAAR</w:t>
            </w:r>
            <w:r>
              <w:rPr>
                <w:rStyle w:val="Hyperlink"/>
                <w:rFonts w:ascii="Cambria" w:hAnsi="Cambria"/>
              </w:rPr>
              <w:t xml:space="preserve"> </w:t>
            </w:r>
            <w:r>
              <w:rPr>
                <w:rStyle w:val="Hyperlink"/>
              </w:rPr>
              <w:t>852.232-71</w:t>
            </w:r>
            <w:r>
              <w:rPr>
                <w:rStyle w:val="Hyperlink"/>
                <w:rFonts w:ascii="Cambria" w:hAnsi="Cambria"/>
              </w:rPr>
              <w:t xml:space="preserve">  </w:t>
            </w:r>
            <w:r>
              <w:rPr>
                <w:rStyle w:val="Hyperlink"/>
              </w:rPr>
              <w:t>PAYMENTS UNDER FIXED-PRICE CONSTRUCTION CONTRACTS (INCLUDING NAS– CPM) (NOV 2018)</w:t>
            </w:r>
            <w:r>
              <w:rPr>
                <w:rStyle w:val="Hyperlink"/>
              </w:rPr>
              <w:tab/>
            </w:r>
            <w:r>
              <w:fldChar w:fldCharType="begin"/>
            </w:r>
            <w:r>
              <w:rPr>
                <w:rStyle w:val="Hyperlink"/>
              </w:rPr>
              <w:instrText xml:space="preserve"> PAGEREF _Toc256000043 \h </w:instrText>
            </w:r>
            <w:r>
              <w:fldChar w:fldCharType="separate"/>
            </w:r>
            <w:r>
              <w:rPr>
                <w:rStyle w:val="Hyperlink"/>
              </w:rPr>
              <w:t>56</w:t>
            </w:r>
            <w:r>
              <w:fldChar w:fldCharType="end"/>
            </w:r>
          </w:hyperlink>
        </w:p>
        <w:p w14:paraId="620CE700" w14:textId="77777777" w:rsidR="00EB4170" w:rsidRDefault="005C68B8">
          <w:pPr>
            <w:pStyle w:val="TOC2"/>
            <w:tabs>
              <w:tab w:val="right" w:leader="dot" w:pos="9350"/>
            </w:tabs>
            <w:rPr>
              <w:noProof/>
            </w:rPr>
          </w:pPr>
          <w:hyperlink w:anchor="_Toc256000044" w:history="1">
            <w:r>
              <w:rPr>
                <w:rStyle w:val="Hyperlink"/>
              </w:rPr>
              <w:t>4.23  VAAR 852.232-72 ELECTRONIC SUBMISSION OF PAYMENT REQUESTS (NOV 2018)</w:t>
            </w:r>
            <w:r>
              <w:rPr>
                <w:rStyle w:val="Hyperlink"/>
              </w:rPr>
              <w:tab/>
            </w:r>
            <w:r>
              <w:fldChar w:fldCharType="begin"/>
            </w:r>
            <w:r>
              <w:rPr>
                <w:rStyle w:val="Hyperlink"/>
              </w:rPr>
              <w:instrText xml:space="preserve"> PAGEREF _Toc256000044 \h </w:instrText>
            </w:r>
            <w:r>
              <w:fldChar w:fldCharType="separate"/>
            </w:r>
            <w:r>
              <w:rPr>
                <w:rStyle w:val="Hyperlink"/>
              </w:rPr>
              <w:t>60</w:t>
            </w:r>
            <w:r>
              <w:fldChar w:fldCharType="end"/>
            </w:r>
          </w:hyperlink>
        </w:p>
        <w:p w14:paraId="620CE701" w14:textId="77777777" w:rsidR="00EB4170" w:rsidRDefault="005C68B8">
          <w:pPr>
            <w:pStyle w:val="TOC2"/>
            <w:tabs>
              <w:tab w:val="right" w:leader="dot" w:pos="9350"/>
            </w:tabs>
            <w:rPr>
              <w:noProof/>
            </w:rPr>
          </w:pPr>
          <w:hyperlink w:anchor="_Toc256000045" w:history="1">
            <w:r>
              <w:rPr>
                <w:rStyle w:val="Hyperlink"/>
              </w:rPr>
              <w:t>4.24  VAAR 852.236-71  SPECIFICATIONS AND DRAWINGS FOR CONSTRUCTION (APR 2019)</w:t>
            </w:r>
            <w:r>
              <w:rPr>
                <w:rStyle w:val="Hyperlink"/>
              </w:rPr>
              <w:tab/>
            </w:r>
            <w:r>
              <w:fldChar w:fldCharType="begin"/>
            </w:r>
            <w:r>
              <w:rPr>
                <w:rStyle w:val="Hyperlink"/>
              </w:rPr>
              <w:instrText xml:space="preserve"> PAGEREF _Toc256000045 \h </w:instrText>
            </w:r>
            <w:r>
              <w:fldChar w:fldCharType="separate"/>
            </w:r>
            <w:r>
              <w:rPr>
                <w:rStyle w:val="Hyperlink"/>
              </w:rPr>
              <w:t>62</w:t>
            </w:r>
            <w:r>
              <w:fldChar w:fldCharType="end"/>
            </w:r>
          </w:hyperlink>
        </w:p>
        <w:p w14:paraId="620CE702" w14:textId="77777777" w:rsidR="00EB4170" w:rsidRDefault="005C68B8">
          <w:pPr>
            <w:pStyle w:val="TOC2"/>
            <w:tabs>
              <w:tab w:val="right" w:leader="dot" w:pos="9350"/>
            </w:tabs>
            <w:rPr>
              <w:noProof/>
            </w:rPr>
          </w:pPr>
          <w:hyperlink w:anchor="_Toc256000046" w:history="1">
            <w:r>
              <w:rPr>
                <w:rStyle w:val="Hyperlink"/>
              </w:rPr>
              <w:t>4.25  VAAR 852.236-72 PERFORMANCE OF WORK BY THE CONTRACTOR (APR 2019)</w:t>
            </w:r>
            <w:r>
              <w:rPr>
                <w:rStyle w:val="Hyperlink"/>
              </w:rPr>
              <w:tab/>
            </w:r>
            <w:r>
              <w:fldChar w:fldCharType="begin"/>
            </w:r>
            <w:r>
              <w:rPr>
                <w:rStyle w:val="Hyperlink"/>
              </w:rPr>
              <w:instrText xml:space="preserve"> PAGEREF _Toc256000046 \h </w:instrText>
            </w:r>
            <w:r>
              <w:fldChar w:fldCharType="separate"/>
            </w:r>
            <w:r>
              <w:rPr>
                <w:rStyle w:val="Hyperlink"/>
              </w:rPr>
              <w:t>63</w:t>
            </w:r>
            <w:r>
              <w:fldChar w:fldCharType="end"/>
            </w:r>
          </w:hyperlink>
        </w:p>
        <w:p w14:paraId="620CE703" w14:textId="77777777" w:rsidR="00EB4170" w:rsidRDefault="005C68B8">
          <w:pPr>
            <w:pStyle w:val="TOC2"/>
            <w:tabs>
              <w:tab w:val="right" w:leader="dot" w:pos="9350"/>
            </w:tabs>
            <w:rPr>
              <w:noProof/>
            </w:rPr>
          </w:pPr>
          <w:hyperlink w:anchor="_Toc256000047" w:history="1">
            <w:r>
              <w:rPr>
                <w:rStyle w:val="Hyperlink"/>
              </w:rPr>
              <w:t>4.26  VAAR 852.236-79 CONTRACTOR PRODUCTION REPORT (APR 2019)</w:t>
            </w:r>
            <w:r>
              <w:rPr>
                <w:rStyle w:val="Hyperlink"/>
              </w:rPr>
              <w:tab/>
            </w:r>
            <w:r>
              <w:fldChar w:fldCharType="begin"/>
            </w:r>
            <w:r>
              <w:rPr>
                <w:rStyle w:val="Hyperlink"/>
              </w:rPr>
              <w:instrText xml:space="preserve"> PAGEREF _Toc256000047 \h </w:instrText>
            </w:r>
            <w:r>
              <w:fldChar w:fldCharType="separate"/>
            </w:r>
            <w:r>
              <w:rPr>
                <w:rStyle w:val="Hyperlink"/>
              </w:rPr>
              <w:t>64</w:t>
            </w:r>
            <w:r>
              <w:fldChar w:fldCharType="end"/>
            </w:r>
          </w:hyperlink>
        </w:p>
        <w:p w14:paraId="620CE704" w14:textId="77777777" w:rsidR="00EB4170" w:rsidRDefault="005C68B8">
          <w:pPr>
            <w:pStyle w:val="TOC2"/>
            <w:tabs>
              <w:tab w:val="right" w:leader="dot" w:pos="9350"/>
            </w:tabs>
            <w:rPr>
              <w:noProof/>
            </w:rPr>
          </w:pPr>
          <w:hyperlink w:anchor="_Toc256000048" w:history="1">
            <w:r>
              <w:rPr>
                <w:rStyle w:val="Hyperlink"/>
              </w:rPr>
              <w:t>4.27  VAAR 852.236-80 SUBCONTRACTS AND WORK COORDINATION (APR 2019)</w:t>
            </w:r>
            <w:r>
              <w:rPr>
                <w:rStyle w:val="Hyperlink"/>
              </w:rPr>
              <w:tab/>
            </w:r>
            <w:r>
              <w:fldChar w:fldCharType="begin"/>
            </w:r>
            <w:r>
              <w:rPr>
                <w:rStyle w:val="Hyperlink"/>
              </w:rPr>
              <w:instrText xml:space="preserve"> PAGEREF _Toc256000048 \h </w:instrText>
            </w:r>
            <w:r>
              <w:fldChar w:fldCharType="separate"/>
            </w:r>
            <w:r>
              <w:rPr>
                <w:rStyle w:val="Hyperlink"/>
              </w:rPr>
              <w:t>64</w:t>
            </w:r>
            <w:r>
              <w:fldChar w:fldCharType="end"/>
            </w:r>
          </w:hyperlink>
        </w:p>
        <w:p w14:paraId="620CE705" w14:textId="77777777" w:rsidR="00EB4170" w:rsidRDefault="005C68B8">
          <w:pPr>
            <w:pStyle w:val="TOC2"/>
            <w:tabs>
              <w:tab w:val="right" w:leader="dot" w:pos="9350"/>
            </w:tabs>
            <w:rPr>
              <w:noProof/>
            </w:rPr>
          </w:pPr>
          <w:hyperlink w:anchor="_Toc256000049" w:history="1">
            <w:r>
              <w:rPr>
                <w:rStyle w:val="Hyperlink"/>
              </w:rPr>
              <w:t>4.28  VAAR 852.236-90  RESTRICTION ON SUBMISSION AND USE OF EQUAL PRODUCTS (APR 2019)</w:t>
            </w:r>
            <w:r>
              <w:rPr>
                <w:rStyle w:val="Hyperlink"/>
              </w:rPr>
              <w:tab/>
            </w:r>
            <w:r>
              <w:fldChar w:fldCharType="begin"/>
            </w:r>
            <w:r>
              <w:rPr>
                <w:rStyle w:val="Hyperlink"/>
              </w:rPr>
              <w:instrText xml:space="preserve"> PAGEREF _Toc256000049 \h </w:instrText>
            </w:r>
            <w:r>
              <w:fldChar w:fldCharType="separate"/>
            </w:r>
            <w:r>
              <w:rPr>
                <w:rStyle w:val="Hyperlink"/>
              </w:rPr>
              <w:t>65</w:t>
            </w:r>
            <w:r>
              <w:fldChar w:fldCharType="end"/>
            </w:r>
          </w:hyperlink>
        </w:p>
        <w:p w14:paraId="620CE706" w14:textId="77777777" w:rsidR="00EB4170" w:rsidRDefault="005C68B8">
          <w:pPr>
            <w:pStyle w:val="TOC2"/>
            <w:tabs>
              <w:tab w:val="right" w:leader="dot" w:pos="9350"/>
            </w:tabs>
            <w:rPr>
              <w:noProof/>
            </w:rPr>
          </w:pPr>
          <w:hyperlink w:anchor="_Toc256000050" w:history="1">
            <w:r>
              <w:rPr>
                <w:rStyle w:val="Hyperlink"/>
              </w:rPr>
              <w:t>4.29  VAAR 852.242-70  GOVERNMENT CONSTRUCTION CONTRACT ADMINISTRATION (OCT 2020)</w:t>
            </w:r>
            <w:r>
              <w:rPr>
                <w:rStyle w:val="Hyperlink"/>
              </w:rPr>
              <w:tab/>
            </w:r>
            <w:r>
              <w:fldChar w:fldCharType="begin"/>
            </w:r>
            <w:r>
              <w:rPr>
                <w:rStyle w:val="Hyperlink"/>
              </w:rPr>
              <w:instrText xml:space="preserve"> PAGEREF _Toc256000050 \h </w:instrText>
            </w:r>
            <w:r>
              <w:fldChar w:fldCharType="separate"/>
            </w:r>
            <w:r>
              <w:rPr>
                <w:rStyle w:val="Hyperlink"/>
              </w:rPr>
              <w:t>65</w:t>
            </w:r>
            <w:r>
              <w:fldChar w:fldCharType="end"/>
            </w:r>
          </w:hyperlink>
        </w:p>
        <w:p w14:paraId="620CE707" w14:textId="77777777" w:rsidR="00EB4170" w:rsidRDefault="005C68B8">
          <w:pPr>
            <w:pStyle w:val="TOC2"/>
            <w:tabs>
              <w:tab w:val="right" w:leader="dot" w:pos="9350"/>
            </w:tabs>
            <w:rPr>
              <w:noProof/>
            </w:rPr>
          </w:pPr>
          <w:hyperlink w:anchor="_Toc256000051" w:history="1">
            <w:r>
              <w:rPr>
                <w:rStyle w:val="Hyperlink"/>
              </w:rPr>
              <w:t>4.30  VAAR 852.242-71  ADMINISTRATIVE CONTRACTING OFFICER (OCT 2020)</w:t>
            </w:r>
            <w:r>
              <w:rPr>
                <w:rStyle w:val="Hyperlink"/>
              </w:rPr>
              <w:tab/>
            </w:r>
            <w:r>
              <w:fldChar w:fldCharType="begin"/>
            </w:r>
            <w:r>
              <w:rPr>
                <w:rStyle w:val="Hyperlink"/>
              </w:rPr>
              <w:instrText xml:space="preserve"> PAGEREF _Toc256000051 \h </w:instrText>
            </w:r>
            <w:r>
              <w:fldChar w:fldCharType="separate"/>
            </w:r>
            <w:r>
              <w:rPr>
                <w:rStyle w:val="Hyperlink"/>
              </w:rPr>
              <w:t>67</w:t>
            </w:r>
            <w:r>
              <w:fldChar w:fldCharType="end"/>
            </w:r>
          </w:hyperlink>
        </w:p>
        <w:p w14:paraId="620CE708" w14:textId="77777777" w:rsidR="00EB4170" w:rsidRDefault="005C68B8">
          <w:pPr>
            <w:pStyle w:val="TOC2"/>
            <w:tabs>
              <w:tab w:val="right" w:leader="dot" w:pos="9350"/>
            </w:tabs>
            <w:rPr>
              <w:noProof/>
            </w:rPr>
          </w:pPr>
          <w:hyperlink w:anchor="_Toc256000052" w:history="1">
            <w:r>
              <w:rPr>
                <w:rStyle w:val="Hyperlink"/>
              </w:rPr>
              <w:t>4.31  VAAR 852.243-70  CONSTRUCTION CONTRACT CHANGES—SUPPLEMENT (SEP 2019)</w:t>
            </w:r>
            <w:r>
              <w:rPr>
                <w:rStyle w:val="Hyperlink"/>
              </w:rPr>
              <w:tab/>
            </w:r>
            <w:r>
              <w:fldChar w:fldCharType="begin"/>
            </w:r>
            <w:r>
              <w:rPr>
                <w:rStyle w:val="Hyperlink"/>
              </w:rPr>
              <w:instrText xml:space="preserve"> PAGEREF _Toc256000052 \h </w:instrText>
            </w:r>
            <w:r>
              <w:fldChar w:fldCharType="separate"/>
            </w:r>
            <w:r>
              <w:rPr>
                <w:rStyle w:val="Hyperlink"/>
              </w:rPr>
              <w:t>67</w:t>
            </w:r>
            <w:r>
              <w:fldChar w:fldCharType="end"/>
            </w:r>
          </w:hyperlink>
        </w:p>
        <w:p w14:paraId="620CE709" w14:textId="77777777" w:rsidR="00EB4170" w:rsidRDefault="005C68B8">
          <w:pPr>
            <w:pStyle w:val="TOC2"/>
            <w:tabs>
              <w:tab w:val="right" w:leader="dot" w:pos="9350"/>
            </w:tabs>
            <w:rPr>
              <w:noProof/>
            </w:rPr>
          </w:pPr>
          <w:hyperlink w:anchor="_Toc256000053" w:history="1">
            <w:r>
              <w:rPr>
                <w:rStyle w:val="Hyperlink"/>
              </w:rPr>
              <w:t>4.32  VAAR 852.246-75  WARRANTY OF CONSTRUCTION—GUARANTEE PERIOD SERVICES (OCT 2018)</w:t>
            </w:r>
            <w:r>
              <w:rPr>
                <w:rStyle w:val="Hyperlink"/>
              </w:rPr>
              <w:tab/>
            </w:r>
            <w:r>
              <w:fldChar w:fldCharType="begin"/>
            </w:r>
            <w:r>
              <w:rPr>
                <w:rStyle w:val="Hyperlink"/>
              </w:rPr>
              <w:instrText xml:space="preserve"> PAGEREF _Toc256000053 \h </w:instrText>
            </w:r>
            <w:r>
              <w:fldChar w:fldCharType="separate"/>
            </w:r>
            <w:r>
              <w:rPr>
                <w:rStyle w:val="Hyperlink"/>
              </w:rPr>
              <w:t>69</w:t>
            </w:r>
            <w:r>
              <w:fldChar w:fldCharType="end"/>
            </w:r>
          </w:hyperlink>
        </w:p>
        <w:p w14:paraId="620CE70A" w14:textId="77777777" w:rsidR="00EB4170" w:rsidRDefault="005C68B8">
          <w:pPr>
            <w:pStyle w:val="TOC2"/>
            <w:tabs>
              <w:tab w:val="right" w:leader="dot" w:pos="9350"/>
            </w:tabs>
            <w:rPr>
              <w:noProof/>
            </w:rPr>
          </w:pPr>
          <w:hyperlink w:anchor="_Toc256000054" w:history="1">
            <w:r>
              <w:rPr>
                <w:rStyle w:val="Hyperlink"/>
              </w:rPr>
              <w:t>4.33   SUPPLEMENTAL INSURANCE REQUIREMENTS</w:t>
            </w:r>
            <w:r>
              <w:rPr>
                <w:rStyle w:val="Hyperlink"/>
              </w:rPr>
              <w:tab/>
            </w:r>
            <w:r>
              <w:fldChar w:fldCharType="begin"/>
            </w:r>
            <w:r>
              <w:rPr>
                <w:rStyle w:val="Hyperlink"/>
              </w:rPr>
              <w:instrText xml:space="preserve"> PAGEREF _Toc256000054 \h </w:instrText>
            </w:r>
            <w:r>
              <w:fldChar w:fldCharType="separate"/>
            </w:r>
            <w:r>
              <w:rPr>
                <w:rStyle w:val="Hyperlink"/>
              </w:rPr>
              <w:t>69</w:t>
            </w:r>
            <w:r>
              <w:fldChar w:fldCharType="end"/>
            </w:r>
          </w:hyperlink>
        </w:p>
        <w:p w14:paraId="620CE70B" w14:textId="77777777" w:rsidR="00EB4170" w:rsidRDefault="005C68B8">
          <w:pPr>
            <w:rPr>
              <w:b/>
              <w:bCs/>
              <w:noProof/>
            </w:rPr>
            <w:sectPr w:rsidR="00EB4170">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080" w:left="1440" w:header="360" w:footer="360" w:gutter="0"/>
              <w:cols w:space="720"/>
            </w:sectPr>
          </w:pPr>
          <w:r>
            <w:rPr>
              <w:b/>
              <w:bCs/>
              <w:noProof/>
            </w:rPr>
            <w:fldChar w:fldCharType="end"/>
          </w:r>
        </w:p>
      </w:sdtContent>
    </w:sdt>
    <w:p w14:paraId="620CE70C" w14:textId="77777777" w:rsidR="005C68B8" w:rsidRDefault="005C68B8" w:rsidP="00F866B7">
      <w:pPr>
        <w:pageBreakBefor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full replacement for the Building 1 pitched shingled roof to include the flashing for exhausts, equipment, and other roof components as required to be completed fully in accordance with the attached Master Construction Specifications that are included in the contract documents. This will include the removal and full replacement of all flashing involved with the roof replacement, pitched shingled roof, and lightning protection that will need to be completed to replace the roof alongside the replacement and installation of the gutter lining. The following specifics are detailed in accordance with the drawings and required work:</w:t>
      </w:r>
    </w:p>
    <w:p w14:paraId="620CE70D" w14:textId="77777777" w:rsidR="005C68B8" w:rsidRDefault="005C68B8" w:rsidP="00C05D8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must replace the entire pitched shingled roof of Building 1 while considering the increased height in comparison to the rest of the facilities buildings resulting in a higher safety need.</w:t>
      </w:r>
    </w:p>
    <w:p w14:paraId="620CE70E" w14:textId="77777777" w:rsidR="005C68B8" w:rsidRPr="00033B07" w:rsidRDefault="005C68B8" w:rsidP="00C05D87">
      <w:pPr>
        <w:pStyle w:val="ListParagraph"/>
        <w:numPr>
          <w:ilvl w:val="0"/>
          <w:numId w:val="2"/>
        </w:numPr>
        <w:rPr>
          <w:rFonts w:ascii="Times New Roman" w:eastAsia="Times New Roman" w:hAnsi="Times New Roman" w:cs="Times New Roman"/>
          <w:sz w:val="24"/>
          <w:szCs w:val="24"/>
        </w:rPr>
      </w:pPr>
      <w:r w:rsidRPr="00033B07">
        <w:rPr>
          <w:rFonts w:ascii="Times New Roman" w:eastAsia="Times New Roman" w:hAnsi="Times New Roman" w:cs="Times New Roman"/>
          <w:sz w:val="24"/>
          <w:szCs w:val="24"/>
        </w:rPr>
        <w:t xml:space="preserve">The contractor must upon removal of the </w:t>
      </w:r>
      <w:r>
        <w:rPr>
          <w:rFonts w:ascii="Times New Roman" w:eastAsia="Times New Roman" w:hAnsi="Times New Roman" w:cs="Times New Roman"/>
          <w:sz w:val="24"/>
          <w:szCs w:val="24"/>
        </w:rPr>
        <w:t>pitched shingled roof,</w:t>
      </w:r>
      <w:r w:rsidRPr="00033B07">
        <w:rPr>
          <w:rFonts w:ascii="Times New Roman" w:eastAsia="Times New Roman" w:hAnsi="Times New Roman" w:cs="Times New Roman"/>
          <w:sz w:val="24"/>
          <w:szCs w:val="24"/>
        </w:rPr>
        <w:t xml:space="preserve"> investigate and survey the structural integrity of the </w:t>
      </w:r>
      <w:r>
        <w:rPr>
          <w:rFonts w:ascii="Times New Roman" w:eastAsia="Times New Roman" w:hAnsi="Times New Roman" w:cs="Times New Roman"/>
          <w:sz w:val="24"/>
          <w:szCs w:val="24"/>
        </w:rPr>
        <w:t>wood</w:t>
      </w:r>
      <w:r w:rsidRPr="00033B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decking</w:t>
      </w:r>
      <w:r w:rsidRPr="00033B07">
        <w:rPr>
          <w:rFonts w:ascii="Times New Roman" w:eastAsia="Times New Roman" w:hAnsi="Times New Roman" w:cs="Times New Roman"/>
          <w:sz w:val="24"/>
          <w:szCs w:val="24"/>
        </w:rPr>
        <w:t>. Confirm any damage</w:t>
      </w:r>
      <w:r>
        <w:rPr>
          <w:rFonts w:ascii="Times New Roman" w:eastAsia="Times New Roman" w:hAnsi="Times New Roman" w:cs="Times New Roman"/>
          <w:sz w:val="24"/>
          <w:szCs w:val="24"/>
        </w:rPr>
        <w:t xml:space="preserve"> and</w:t>
      </w:r>
      <w:r w:rsidRPr="00033B07">
        <w:rPr>
          <w:rFonts w:ascii="Times New Roman" w:eastAsia="Times New Roman" w:hAnsi="Times New Roman" w:cs="Times New Roman"/>
          <w:sz w:val="24"/>
          <w:szCs w:val="24"/>
        </w:rPr>
        <w:t xml:space="preserve"> repair</w:t>
      </w:r>
      <w:r>
        <w:rPr>
          <w:rFonts w:ascii="Times New Roman" w:eastAsia="Times New Roman" w:hAnsi="Times New Roman" w:cs="Times New Roman"/>
          <w:sz w:val="24"/>
          <w:szCs w:val="24"/>
        </w:rPr>
        <w:t xml:space="preserve"> the wood decking</w:t>
      </w:r>
      <w:r w:rsidRPr="00033B07">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h</w:t>
      </w:r>
      <w:r w:rsidRPr="00033B07">
        <w:rPr>
          <w:rFonts w:ascii="Times New Roman" w:eastAsia="Times New Roman" w:hAnsi="Times New Roman" w:cs="Times New Roman"/>
          <w:sz w:val="24"/>
          <w:szCs w:val="24"/>
        </w:rPr>
        <w:t>ere needed to prevent further water penetration and damage to the floors below.</w:t>
      </w:r>
    </w:p>
    <w:p w14:paraId="620CE70F" w14:textId="77777777" w:rsidR="005C68B8" w:rsidRDefault="005C68B8" w:rsidP="00D4462B">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must replace all the flashing in kind with 16 oz. copper where the pitched shingle roof meets the conjoined areas of the building. (Includes Drip Edge)</w:t>
      </w:r>
    </w:p>
    <w:p w14:paraId="620CE710" w14:textId="77777777" w:rsidR="005C68B8" w:rsidRDefault="005C68B8" w:rsidP="00D4462B">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must replace all the lightning protection involved with the pitched shingled roof properly without damaging the new pitched shingled roof replacement while gaining the proper certification for the lightning protection system.</w:t>
      </w:r>
    </w:p>
    <w:p w14:paraId="620CE711" w14:textId="77777777" w:rsidR="005C68B8" w:rsidRPr="003D1D63" w:rsidRDefault="005C68B8" w:rsidP="003D1D6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must phase the replacement of the pitched shingled roof with prior notice to the COR for shutdowns of individual faces as the building has many entrances that staff and patients use daily around the entirety of the building.</w:t>
      </w:r>
    </w:p>
    <w:p w14:paraId="620CE712" w14:textId="77777777" w:rsidR="005C68B8" w:rsidRDefault="005C68B8" w:rsidP="00D4462B">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must ensure that no debris or equipment falls from the worksite down the roof during demolition. This must be coordinated with the COR to ensure the safety of the patients and a shutdown of the building’s entrances will be in effect during this time.</w:t>
      </w:r>
    </w:p>
    <w:p w14:paraId="620CE713" w14:textId="77777777" w:rsidR="005C68B8" w:rsidRDefault="005C68B8" w:rsidP="00CF608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must ensure that proper weather protection is provided for times that the pitched shingled roof’s envelope is removed, and construction is ongoing up until the full replacement of the pitched shingled roof is complete.</w:t>
      </w:r>
    </w:p>
    <w:p w14:paraId="620CE714" w14:textId="77777777" w:rsidR="005C68B8" w:rsidRDefault="005C68B8" w:rsidP="00CF608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is to replace the shingled portions of the dormers upon the roof fully and held to the VA standards.</w:t>
      </w:r>
    </w:p>
    <w:p w14:paraId="620CE715" w14:textId="77777777" w:rsidR="005C68B8" w:rsidRDefault="005C68B8" w:rsidP="00CF608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gutters connected to the pitched shingle roof are to be cleaned, prepared, sealed, and a new gutter membrane installed. The materials used are to meet or exceed the referenced spec section presented.</w:t>
      </w:r>
    </w:p>
    <w:p w14:paraId="620CE716" w14:textId="77777777" w:rsidR="005C68B8" w:rsidRPr="00CF6086" w:rsidRDefault="005C68B8" w:rsidP="00CF6086">
      <w:pPr>
        <w:pStyle w:val="ListParagraph"/>
        <w:rPr>
          <w:rFonts w:ascii="Times New Roman" w:eastAsia="Times New Roman" w:hAnsi="Times New Roman" w:cs="Times New Roman"/>
          <w:sz w:val="24"/>
          <w:szCs w:val="24"/>
        </w:rPr>
      </w:pPr>
    </w:p>
    <w:p w14:paraId="620CE717" w14:textId="77777777" w:rsidR="005C68B8" w:rsidRPr="00655CF9" w:rsidRDefault="005C68B8">
      <w:pPr>
        <w:rPr>
          <w:rFonts w:ascii="Times New Roman" w:hAnsi="Times New Roman" w:cs="Times New Roman"/>
          <w:b/>
          <w:bCs/>
          <w:sz w:val="24"/>
          <w:szCs w:val="24"/>
        </w:rPr>
      </w:pPr>
      <w:r>
        <w:rPr>
          <w:rFonts w:ascii="Times New Roman" w:hAnsi="Times New Roman" w:cs="Times New Roman"/>
          <w:b/>
          <w:bCs/>
          <w:sz w:val="24"/>
          <w:szCs w:val="24"/>
        </w:rPr>
        <w:t>General Requirements -</w:t>
      </w:r>
    </w:p>
    <w:p w14:paraId="620CE718" w14:textId="77777777" w:rsidR="005C68B8" w:rsidRDefault="005C68B8" w:rsidP="008219C4">
      <w:pPr>
        <w:pStyle w:val="ListParagraph"/>
        <w:numPr>
          <w:ilvl w:val="0"/>
          <w:numId w:val="3"/>
        </w:numPr>
        <w:rPr>
          <w:rFonts w:ascii="Times New Roman" w:hAnsi="Times New Roman" w:cs="Times New Roman"/>
          <w:b/>
          <w:bCs/>
          <w:sz w:val="24"/>
          <w:szCs w:val="24"/>
        </w:rPr>
      </w:pPr>
      <w:r w:rsidRPr="00C02305">
        <w:rPr>
          <w:rFonts w:ascii="Times New Roman" w:hAnsi="Times New Roman" w:cs="Times New Roman"/>
          <w:sz w:val="24"/>
          <w:szCs w:val="24"/>
        </w:rPr>
        <w:t xml:space="preserve">All work will occur Monday to Friday from 6:30 am to 5 pm. All evidence of work on the project must be cleaned and removed daily to prevent patient tampering. </w:t>
      </w:r>
      <w:r w:rsidRPr="00C02305">
        <w:rPr>
          <w:rFonts w:ascii="Times New Roman" w:hAnsi="Times New Roman" w:cs="Times New Roman"/>
          <w:b/>
          <w:bCs/>
          <w:sz w:val="24"/>
          <w:szCs w:val="24"/>
        </w:rPr>
        <w:t>At no time will tools or an active job site be unmanned.</w:t>
      </w:r>
    </w:p>
    <w:p w14:paraId="620CE719" w14:textId="77777777" w:rsidR="005C68B8" w:rsidRPr="00C02305" w:rsidRDefault="005C68B8" w:rsidP="008219C4">
      <w:pPr>
        <w:pStyle w:val="ListParagraph"/>
        <w:numPr>
          <w:ilvl w:val="0"/>
          <w:numId w:val="3"/>
        </w:numPr>
        <w:rPr>
          <w:rFonts w:ascii="Times New Roman" w:hAnsi="Times New Roman" w:cs="Times New Roman"/>
          <w:b/>
          <w:bCs/>
          <w:sz w:val="24"/>
          <w:szCs w:val="24"/>
        </w:rPr>
      </w:pPr>
      <w:r w:rsidRPr="00C02305">
        <w:rPr>
          <w:rFonts w:ascii="Times New Roman" w:eastAsia="Times New Roman" w:hAnsi="Times New Roman" w:cs="Times New Roman"/>
          <w:sz w:val="24"/>
          <w:szCs w:val="24"/>
        </w:rPr>
        <w:lastRenderedPageBreak/>
        <w:t>Some after-hours work must be conducted and must be highly coordinated with the COR, the Electricians, Plumbers, HVAC, and the CVAMC medical staff.</w:t>
      </w:r>
    </w:p>
    <w:p w14:paraId="620CE71A" w14:textId="77777777" w:rsidR="005C68B8" w:rsidRPr="003C6335" w:rsidRDefault="005C68B8" w:rsidP="00190E11">
      <w:pPr>
        <w:pStyle w:val="ListParagraph"/>
        <w:numPr>
          <w:ilvl w:val="0"/>
          <w:numId w:val="3"/>
        </w:numPr>
        <w:rPr>
          <w:rFonts w:ascii="Times New Roman" w:hAnsi="Times New Roman" w:cs="Times New Roman"/>
          <w:b/>
          <w:bCs/>
          <w:sz w:val="24"/>
          <w:szCs w:val="24"/>
        </w:rPr>
      </w:pPr>
      <w:r w:rsidRPr="00C02305">
        <w:rPr>
          <w:rFonts w:ascii="Times New Roman" w:eastAsia="Times New Roman" w:hAnsi="Times New Roman" w:cs="Times New Roman"/>
          <w:sz w:val="24"/>
          <w:szCs w:val="24"/>
        </w:rPr>
        <w:t xml:space="preserve">Contractors will need to remain highly flexible to rearrange scheduling when necessary. An extensive partnership and coordination must be designed between the contractor, the COR, Contracting Officer, the CVAMC engineering staff, and the CVAMC medical staff. </w:t>
      </w:r>
    </w:p>
    <w:p w14:paraId="620CE71B" w14:textId="77777777" w:rsidR="005C68B8" w:rsidRPr="00ED4F1B" w:rsidRDefault="005C68B8" w:rsidP="00ED4F1B">
      <w:pPr>
        <w:pStyle w:val="ListParagraph"/>
        <w:numPr>
          <w:ilvl w:val="0"/>
          <w:numId w:val="3"/>
        </w:numPr>
        <w:rPr>
          <w:rFonts w:ascii="Times New Roman" w:hAnsi="Times New Roman" w:cs="Times New Roman"/>
          <w:b/>
          <w:bCs/>
          <w:sz w:val="24"/>
          <w:szCs w:val="24"/>
        </w:rPr>
      </w:pPr>
      <w:r w:rsidRPr="003C6335">
        <w:rPr>
          <w:rFonts w:ascii="Times New Roman" w:eastAsia="Times New Roman" w:hAnsi="Times New Roman" w:cs="Times New Roman"/>
          <w:sz w:val="24"/>
          <w:szCs w:val="24"/>
        </w:rPr>
        <w:t>The contractor must provide their own storage. The CVAMC has a small field where a construction trailer can be placed only for the duration of the project</w:t>
      </w:r>
      <w:r>
        <w:rPr>
          <w:rFonts w:ascii="Times New Roman" w:eastAsia="Times New Roman" w:hAnsi="Times New Roman" w:cs="Times New Roman"/>
          <w:sz w:val="24"/>
          <w:szCs w:val="24"/>
        </w:rPr>
        <w:t xml:space="preserve"> and must be coordinated with the COR for size and footprint</w:t>
      </w:r>
      <w:r w:rsidRPr="003C6335">
        <w:rPr>
          <w:rFonts w:ascii="Times New Roman" w:eastAsia="Times New Roman" w:hAnsi="Times New Roman" w:cs="Times New Roman"/>
          <w:sz w:val="24"/>
          <w:szCs w:val="24"/>
        </w:rPr>
        <w:t>. Parking shall occur only in approved places so the need to shuttle men and materials may be necessary. Other than this location, the VA will not supply storage space. All exterior work will require a locked 6-foot chain link fence around the perimeter. A dumpster must always remain secured.</w:t>
      </w:r>
    </w:p>
    <w:p w14:paraId="620CE71C" w14:textId="77777777" w:rsidR="005C68B8" w:rsidRPr="00ED4F1B" w:rsidRDefault="005C68B8" w:rsidP="00ED4F1B">
      <w:pPr>
        <w:pStyle w:val="ListParagraph"/>
        <w:numPr>
          <w:ilvl w:val="0"/>
          <w:numId w:val="3"/>
        </w:numPr>
        <w:rPr>
          <w:rFonts w:ascii="Times New Roman" w:hAnsi="Times New Roman" w:cs="Times New Roman"/>
          <w:b/>
          <w:bCs/>
          <w:sz w:val="24"/>
          <w:szCs w:val="24"/>
        </w:rPr>
      </w:pPr>
      <w:r w:rsidRPr="00ED4F1B">
        <w:rPr>
          <w:rFonts w:ascii="Times New Roman" w:eastAsia="Times New Roman" w:hAnsi="Times New Roman" w:cs="Times New Roman"/>
          <w:bCs/>
          <w:sz w:val="24"/>
          <w:szCs w:val="24"/>
        </w:rPr>
        <w:t xml:space="preserve">Contractor must be responsible to verify all site conditions prior to performing any work. Contractor must follow all Guidelines and Standards, applicable to the task, as described in the Construction Safety Standards and Master Construction Specifications all available on the VA Technical Information Library. </w:t>
      </w:r>
      <w:r w:rsidRPr="00ED4F1B">
        <w:rPr>
          <w:rFonts w:ascii="Times New Roman" w:eastAsia="Times New Roman" w:hAnsi="Times New Roman" w:cs="Times New Roman"/>
          <w:sz w:val="24"/>
          <w:szCs w:val="24"/>
        </w:rPr>
        <w:t>No production or purchases shall occur until all products are submitted for approval as per Section 01 33 23, SHOP DRAWINGS, PRODUCT DATA, AND SAMPLES. Submittal Drawings shall show size, configuration, and fabrication and installation details.</w:t>
      </w:r>
    </w:p>
    <w:p w14:paraId="620CE71D" w14:textId="77777777" w:rsidR="005C68B8" w:rsidRDefault="005C68B8" w:rsidP="00190E11">
      <w:pPr>
        <w:pStyle w:val="ListParagraph"/>
        <w:numPr>
          <w:ilvl w:val="0"/>
          <w:numId w:val="3"/>
        </w:numPr>
        <w:rPr>
          <w:rFonts w:ascii="Times New Roman" w:hAnsi="Times New Roman" w:cs="Times New Roman"/>
          <w:sz w:val="24"/>
          <w:szCs w:val="24"/>
        </w:rPr>
      </w:pPr>
      <w:r w:rsidRPr="00B734A7">
        <w:rPr>
          <w:rFonts w:ascii="Times New Roman" w:hAnsi="Times New Roman" w:cs="Times New Roman"/>
          <w:sz w:val="24"/>
          <w:szCs w:val="24"/>
        </w:rPr>
        <w:t>The Contracting Officer is the only one who can authorize the proceeding of work through signed documentation. The Contractor must substantiate those manufacturers and installers qualifications which comply with specifications. Contractor must provide a minimum one-year warranty on all material and workmanship unless otherwise noted in the specifications.</w:t>
      </w:r>
    </w:p>
    <w:p w14:paraId="620CE71E" w14:textId="77777777" w:rsidR="005C68B8" w:rsidRPr="008A0092" w:rsidRDefault="005C68B8" w:rsidP="008A0092">
      <w:pPr>
        <w:pStyle w:val="ListParagraph"/>
        <w:numPr>
          <w:ilvl w:val="0"/>
          <w:numId w:val="3"/>
        </w:numPr>
        <w:rPr>
          <w:rFonts w:ascii="Times New Roman" w:hAnsi="Times New Roman"/>
          <w:sz w:val="24"/>
          <w:szCs w:val="24"/>
        </w:rPr>
      </w:pPr>
      <w:r w:rsidRPr="008A0092">
        <w:rPr>
          <w:rFonts w:ascii="Times New Roman" w:hAnsi="Times New Roman"/>
          <w:sz w:val="24"/>
          <w:szCs w:val="24"/>
        </w:rPr>
        <w:t xml:space="preserve">All work shall be performed in compliance with all Federal, State and Local laws and regulations. In addition, work must meet equipment’s manufacturer specifications and generally accepted </w:t>
      </w:r>
      <w:r w:rsidRPr="008A0092">
        <w:rPr>
          <w:rFonts w:ascii="Times New Roman" w:hAnsi="Times New Roman"/>
          <w:b/>
          <w:bCs/>
          <w:sz w:val="24"/>
          <w:szCs w:val="24"/>
        </w:rPr>
        <w:t>industry standards of good workmanship</w:t>
      </w:r>
      <w:r w:rsidRPr="008A0092">
        <w:rPr>
          <w:rFonts w:ascii="Times New Roman" w:hAnsi="Times New Roman"/>
          <w:sz w:val="24"/>
          <w:szCs w:val="24"/>
        </w:rPr>
        <w:t>. All waste materials must be disposed of by the contractor in compliance with Federal State and Local laws and regulations. Contractors will supply receipts for quantities of material removed for recycling accountability.</w:t>
      </w:r>
      <w:r>
        <w:rPr>
          <w:rFonts w:ascii="Times New Roman" w:hAnsi="Times New Roman"/>
          <w:sz w:val="24"/>
          <w:szCs w:val="24"/>
        </w:rPr>
        <w:t xml:space="preserve"> The lot T21 is used for metal recycling and shall receive all metal debris and for disposal.</w:t>
      </w:r>
    </w:p>
    <w:p w14:paraId="620CE71F" w14:textId="77777777" w:rsidR="005C68B8" w:rsidRPr="005274C3" w:rsidRDefault="005C68B8" w:rsidP="005274C3">
      <w:pPr>
        <w:pStyle w:val="ListParagraph"/>
        <w:numPr>
          <w:ilvl w:val="0"/>
          <w:numId w:val="3"/>
        </w:numPr>
        <w:rPr>
          <w:rFonts w:ascii="Times New Roman" w:hAnsi="Times New Roman"/>
          <w:sz w:val="24"/>
          <w:szCs w:val="24"/>
        </w:rPr>
      </w:pPr>
      <w:r w:rsidRPr="005274C3">
        <w:rPr>
          <w:rFonts w:ascii="Times New Roman" w:hAnsi="Times New Roman"/>
          <w:sz w:val="24"/>
          <w:szCs w:val="24"/>
        </w:rPr>
        <w:t xml:space="preserve">No work may proceed by the contractor until all material cut sheets are submitted to the COR for approval. COR will review and submit to Contracting Officer. No work may proceed until Contracting Officer authorizes work. The COR is not authorized to issue a Notice to Proceed. </w:t>
      </w:r>
    </w:p>
    <w:p w14:paraId="620CE720" w14:textId="77777777" w:rsidR="005C68B8" w:rsidRPr="005274C3" w:rsidRDefault="005C68B8" w:rsidP="005274C3">
      <w:pPr>
        <w:pStyle w:val="ListParagraph"/>
        <w:numPr>
          <w:ilvl w:val="0"/>
          <w:numId w:val="3"/>
        </w:numPr>
        <w:rPr>
          <w:rFonts w:ascii="Times New Roman" w:hAnsi="Times New Roman"/>
          <w:sz w:val="24"/>
          <w:szCs w:val="24"/>
        </w:rPr>
      </w:pPr>
      <w:r w:rsidRPr="005274C3">
        <w:rPr>
          <w:rFonts w:ascii="Times New Roman" w:hAnsi="Times New Roman"/>
          <w:sz w:val="24"/>
          <w:szCs w:val="24"/>
        </w:rPr>
        <w:t>A site visit must be conducted with perspective offerors to visually access the site to avoid mistaken installation practices. The reference materials listed below must be cited with all perspective offerors. Offerors will receive a briefing on parking, facilities, and patient safety prior to submitting a bid as the proposal may be affected by hospital procedures.</w:t>
      </w:r>
    </w:p>
    <w:p w14:paraId="620CE721" w14:textId="77777777" w:rsidR="005C68B8" w:rsidRPr="002C21E7" w:rsidRDefault="005C68B8" w:rsidP="002C21E7">
      <w:pPr>
        <w:pStyle w:val="ListParagraph"/>
        <w:numPr>
          <w:ilvl w:val="0"/>
          <w:numId w:val="3"/>
        </w:numPr>
        <w:rPr>
          <w:rFonts w:ascii="Times New Roman" w:hAnsi="Times New Roman" w:cs="Times New Roman"/>
          <w:sz w:val="24"/>
          <w:szCs w:val="24"/>
        </w:rPr>
      </w:pPr>
      <w:r w:rsidRPr="00052D50">
        <w:rPr>
          <w:rFonts w:ascii="Times New Roman" w:eastAsia="Times New Roman" w:hAnsi="Times New Roman" w:cs="Times New Roman"/>
          <w:color w:val="000000"/>
          <w:sz w:val="24"/>
          <w:szCs w:val="24"/>
        </w:rPr>
        <w:lastRenderedPageBreak/>
        <w:t>Contractor must be required to comply with physical security requirements to include checking in with the VA Police or VA sponsor/COR each time they come on site to perform services and obtaining a VA compliant ID badge which must be always worn while on VA property.</w:t>
      </w:r>
    </w:p>
    <w:p w14:paraId="620CE722" w14:textId="77777777" w:rsidR="005C68B8" w:rsidRPr="002C21E7" w:rsidRDefault="005C68B8" w:rsidP="002C21E7">
      <w:pPr>
        <w:pStyle w:val="ListParagraph"/>
        <w:numPr>
          <w:ilvl w:val="0"/>
          <w:numId w:val="3"/>
        </w:numPr>
        <w:rPr>
          <w:rFonts w:ascii="Times New Roman" w:hAnsi="Times New Roman" w:cs="Times New Roman"/>
          <w:sz w:val="24"/>
          <w:szCs w:val="24"/>
        </w:rPr>
      </w:pPr>
      <w:r>
        <w:rPr>
          <w:rFonts w:ascii="Times New Roman" w:eastAsia="Times New Roman" w:hAnsi="Times New Roman" w:cs="Times New Roman"/>
          <w:color w:val="000000"/>
          <w:sz w:val="24"/>
          <w:szCs w:val="24"/>
        </w:rPr>
        <w:t>All damage done to structures, equipment, or VA property by the contractor during construction is to be repaired as per the specifications at the contractor’s expense.</w:t>
      </w:r>
    </w:p>
    <w:p w14:paraId="620CE723" w14:textId="77777777" w:rsidR="005C68B8" w:rsidRPr="00052D50" w:rsidRDefault="005C68B8" w:rsidP="002F7AEC">
      <w:pPr>
        <w:pStyle w:val="ListParagraph"/>
        <w:rPr>
          <w:rFonts w:ascii="Times New Roman" w:hAnsi="Times New Roman" w:cs="Times New Roman"/>
          <w:sz w:val="24"/>
          <w:szCs w:val="24"/>
        </w:rPr>
      </w:pPr>
    </w:p>
    <w:p w14:paraId="620CE724" w14:textId="77777777" w:rsidR="005C68B8" w:rsidRDefault="005C68B8" w:rsidP="00A64F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Contractor will have </w:t>
      </w:r>
      <w:r w:rsidRPr="002049DB">
        <w:rPr>
          <w:rFonts w:ascii="Times New Roman" w:eastAsia="Times New Roman" w:hAnsi="Times New Roman" w:cs="Times New Roman"/>
          <w:color w:val="000000"/>
          <w:sz w:val="24"/>
          <w:szCs w:val="24"/>
        </w:rPr>
        <w:t>160 days</w:t>
      </w:r>
      <w:r>
        <w:rPr>
          <w:rFonts w:ascii="Times New Roman" w:eastAsia="Times New Roman" w:hAnsi="Times New Roman" w:cs="Times New Roman"/>
          <w:color w:val="000000"/>
          <w:sz w:val="24"/>
          <w:szCs w:val="24"/>
        </w:rPr>
        <w:t xml:space="preserve"> to complete the project from NTP.</w:t>
      </w:r>
    </w:p>
    <w:p w14:paraId="620CE725" w14:textId="77777777" w:rsidR="005C68B8" w:rsidRPr="00442757" w:rsidRDefault="005C68B8" w:rsidP="00442757">
      <w:pPr>
        <w:rPr>
          <w:rFonts w:ascii="Times New Roman" w:hAnsi="Times New Roman"/>
          <w:sz w:val="24"/>
          <w:szCs w:val="24"/>
        </w:rPr>
      </w:pPr>
    </w:p>
    <w:p w14:paraId="620CE726" w14:textId="77777777" w:rsidR="00EB4170" w:rsidRDefault="00EB4170">
      <w:pPr>
        <w:pageBreakBefore/>
      </w:pPr>
    </w:p>
    <w:p w14:paraId="620CE727" w14:textId="77777777" w:rsidR="00EB4170" w:rsidRDefault="005C68B8">
      <w:pPr>
        <w:pStyle w:val="Heading1"/>
      </w:pPr>
      <w:bookmarkStart w:id="4" w:name="_Toc256000004"/>
      <w:r>
        <w:t>INSTRUCTIONS, CONDITIONS AND OTHER STATEMENTS TO BIDDERS/OFFERORS</w:t>
      </w:r>
      <w:bookmarkEnd w:id="4"/>
    </w:p>
    <w:p w14:paraId="620CE728" w14:textId="77777777" w:rsidR="005C68B8" w:rsidRDefault="005C68B8" w:rsidP="00F97F41">
      <w:pPr>
        <w:pStyle w:val="Heading2"/>
      </w:pPr>
      <w:bookmarkStart w:id="5" w:name="_Toc256000005"/>
      <w:r>
        <w:t>2.1  52.201-1  ACQUISITION 360: VOLUNTARY SURVEY  (SEP 2023)</w:t>
      </w:r>
      <w:bookmarkEnd w:id="5"/>
    </w:p>
    <w:p w14:paraId="620CE729" w14:textId="77777777" w:rsidR="005C68B8" w:rsidRDefault="005C68B8" w:rsidP="00F97F41">
      <w:r>
        <w:t xml:space="preserve">  (a)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 </w:t>
      </w:r>
      <w:hyperlink w:history="1">
        <w:r w:rsidRPr="00914DF2">
          <w:rPr>
            <w:rStyle w:val="Hyperlink"/>
            <w:i/>
            <w:iCs/>
          </w:rPr>
          <w:t>https:// www.acquisition.gov/360</w:t>
        </w:r>
      </w:hyperlink>
      <w:r>
        <w:t xml:space="preserve">. </w:t>
      </w:r>
    </w:p>
    <w:p w14:paraId="620CE72A" w14:textId="77777777" w:rsidR="005C68B8" w:rsidRDefault="005C68B8" w:rsidP="00F97F41">
      <w:r>
        <w:t xml:space="preserve">  (b)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14:paraId="620CE72B" w14:textId="77777777" w:rsidR="005C68B8" w:rsidRDefault="005C68B8" w:rsidP="00F97F41">
      <w:pPr>
        <w:jc w:val="center"/>
      </w:pPr>
      <w:r>
        <w:t xml:space="preserve"> (End of Clause)</w:t>
      </w:r>
    </w:p>
    <w:p w14:paraId="620CE72C" w14:textId="77777777" w:rsidR="005C68B8" w:rsidRDefault="005C68B8"/>
    <w:p w14:paraId="620CE72D" w14:textId="77777777" w:rsidR="005C68B8" w:rsidRDefault="005C68B8">
      <w:pPr>
        <w:pStyle w:val="Heading2"/>
      </w:pPr>
      <w:bookmarkStart w:id="6" w:name="_Toc256000006"/>
      <w:r>
        <w:t>2.2  52.204-8  ANNUAL REPRESENTATIONS AND CERTIFICATIONS (JAN 2025)</w:t>
      </w:r>
      <w:bookmarkEnd w:id="6"/>
    </w:p>
    <w:p w14:paraId="620CE72E" w14:textId="77777777" w:rsidR="005C68B8" w:rsidRDefault="005C68B8">
      <w:r>
        <w:t xml:space="preserve">  (a)(1) The North American Industry Classification System (NAICS) code for this acquisition is 236220.</w:t>
      </w:r>
    </w:p>
    <w:p w14:paraId="620CE72F" w14:textId="77777777" w:rsidR="005C68B8" w:rsidRPr="00871510" w:rsidRDefault="005C68B8" w:rsidP="00871510">
      <w:r w:rsidRPr="00871510">
        <w:t xml:space="preserve">    (2) The small business size standard is </w:t>
      </w:r>
      <w:r>
        <w:t>$45 Million</w:t>
      </w:r>
      <w:r w:rsidRPr="00871510">
        <w:t>.</w:t>
      </w:r>
    </w:p>
    <w:p w14:paraId="620CE730" w14:textId="77777777" w:rsidR="005C68B8" w:rsidRPr="00871510" w:rsidRDefault="005C68B8" w:rsidP="00871510">
      <w:r w:rsidRPr="00871510">
        <w:t xml:space="preserve">    (3) The small business size standard for a concern that submits an offer, other than on a construction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620CE731" w14:textId="77777777" w:rsidR="005C68B8" w:rsidRPr="00871510" w:rsidRDefault="005C68B8" w:rsidP="00871510">
      <w:r w:rsidRPr="00871510">
        <w:t xml:space="preserve">      (i) Is set aside for small business and has a value above the simplified acquisition threshold;</w:t>
      </w:r>
    </w:p>
    <w:p w14:paraId="620CE732" w14:textId="77777777" w:rsidR="005C68B8" w:rsidRPr="00871510" w:rsidRDefault="005C68B8" w:rsidP="00871510">
      <w:r w:rsidRPr="00871510">
        <w:t xml:space="preserve">      (ii) Uses the HUBZone price evaluation preference regardless of dollar value, unless the offeror waives the price evaluation preference; or</w:t>
      </w:r>
    </w:p>
    <w:p w14:paraId="620CE733" w14:textId="77777777" w:rsidR="005C68B8" w:rsidRPr="00871510" w:rsidRDefault="005C68B8" w:rsidP="00871510">
      <w:r w:rsidRPr="00871510">
        <w:t xml:space="preserve">      (iii) Is an 8(a), HUBZone, service</w:t>
      </w:r>
      <w:r>
        <w:t>-</w:t>
      </w:r>
      <w:r w:rsidRPr="00871510">
        <w:t>disabled veteran-owned, economically disadvantaged women-owned, or women-owned small business set-aside or sole-source award regardless of dollar value.</w:t>
      </w:r>
    </w:p>
    <w:p w14:paraId="620CE734" w14:textId="77777777" w:rsidR="005C68B8" w:rsidRPr="00871510" w:rsidRDefault="005C68B8" w:rsidP="00871510">
      <w:r w:rsidRPr="00871510">
        <w:t xml:space="preserve">  (b)(1) If the provision at 52.204-7, System for Award Management, is included in this solicitation, paragraph (d) of this provision applies.</w:t>
      </w:r>
    </w:p>
    <w:p w14:paraId="620CE735" w14:textId="77777777" w:rsidR="005C68B8" w:rsidRDefault="005C68B8" w:rsidP="00833801">
      <w:r>
        <w:lastRenderedPageBreak/>
        <w:t xml:space="preserve">    (2)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620CE736" w14:textId="77777777" w:rsidR="005C68B8" w:rsidRDefault="005C68B8" w:rsidP="005A361E">
      <w:r>
        <w:t xml:space="preserve">      [  ] (i) Paragraph (d) applies.</w:t>
      </w:r>
    </w:p>
    <w:p w14:paraId="620CE737" w14:textId="77777777" w:rsidR="005C68B8" w:rsidRDefault="005C68B8" w:rsidP="005A361E">
      <w:r>
        <w:t xml:space="preserve">      [  ] (ii) Paragraph (d) does not apply and the offeror has completed the individual representations and certifications in the solicitation.</w:t>
      </w:r>
    </w:p>
    <w:p w14:paraId="620CE738" w14:textId="77777777" w:rsidR="005C68B8" w:rsidRDefault="005C68B8">
      <w:r>
        <w:t xml:space="preserve">  (c)(1) The following representations or certifications in SAM are applicable to this solicitation as indicated:</w:t>
      </w:r>
    </w:p>
    <w:p w14:paraId="620CE739" w14:textId="77777777" w:rsidR="005C68B8" w:rsidRDefault="005C68B8">
      <w:r>
        <w:t xml:space="preserve">      (i) 52.203-2, Certificate of Independent Price Determination. This provision applies to solicitations when a firm-fixed-price contract or fixed-price contract with economic price adjustment is contemplated, unless—</w:t>
      </w:r>
    </w:p>
    <w:p w14:paraId="620CE73A" w14:textId="77777777" w:rsidR="005C68B8" w:rsidRDefault="005C68B8">
      <w:r>
        <w:t xml:space="preserve">        (A) The acquisition is to be made under the simplified acquisition procedures in Part 13;</w:t>
      </w:r>
    </w:p>
    <w:p w14:paraId="620CE73B" w14:textId="77777777" w:rsidR="005C68B8" w:rsidRDefault="005C68B8">
      <w:r>
        <w:t xml:space="preserve">        (B) The solicitation is a request for technical proposals under two-step sealed bidding procedures; or</w:t>
      </w:r>
    </w:p>
    <w:p w14:paraId="620CE73C" w14:textId="77777777" w:rsidR="005C68B8" w:rsidRPr="00F17D82" w:rsidRDefault="005C68B8" w:rsidP="00F17D82">
      <w:r w:rsidRPr="00F17D82">
        <w:t xml:space="preserve">        (C) The solicitation is for utility services for which rates are set by law or regulation.</w:t>
      </w:r>
    </w:p>
    <w:p w14:paraId="620CE73D" w14:textId="77777777" w:rsidR="005C68B8" w:rsidRDefault="005C68B8" w:rsidP="00F17D82">
      <w:r w:rsidRPr="00F17D82">
        <w:t xml:space="preserve">      (ii)</w:t>
      </w:r>
      <w:r>
        <w:t xml:space="preserve"> 52.203-11, Certification and Disclosure Regarding Payments to Influence Certain Federal Transactions. This provision applies to solicitations expected to exceed $150,000.</w:t>
      </w:r>
    </w:p>
    <w:p w14:paraId="620CE73E" w14:textId="77777777" w:rsidR="005C68B8" w:rsidRDefault="005C68B8" w:rsidP="00B26091">
      <w:r>
        <w:t xml:space="preserve">      (iii) 52.203-18, Prohibition on Contracting with Entities that Require Certain Internal Confidentiality Agreements or Statements—Representation. This provision applies to all solicitations.</w:t>
      </w:r>
    </w:p>
    <w:p w14:paraId="620CE73F" w14:textId="77777777" w:rsidR="005C68B8" w:rsidRDefault="005C68B8">
      <w:r>
        <w:t xml:space="preserve">      (iv) 52.204-3, Taxpayer Identification. This provision applies to solicitations that do not include the provision at 52.204-7, System for Award Management.</w:t>
      </w:r>
    </w:p>
    <w:p w14:paraId="620CE740" w14:textId="77777777" w:rsidR="005C68B8" w:rsidRDefault="005C68B8">
      <w:r>
        <w:t xml:space="preserve">      (v) 52.204-5, Women-Owned Business (Other Than Small Business). This provision applies to solicitations that—</w:t>
      </w:r>
    </w:p>
    <w:p w14:paraId="620CE741" w14:textId="77777777" w:rsidR="005C68B8" w:rsidRDefault="005C68B8">
      <w:r>
        <w:t xml:space="preserve">        (A) Are not set aside for small business concerns;</w:t>
      </w:r>
    </w:p>
    <w:p w14:paraId="620CE742" w14:textId="77777777" w:rsidR="005C68B8" w:rsidRDefault="005C68B8">
      <w:r>
        <w:t xml:space="preserve">        (B) Exceed the simplified acquisition threshold; and</w:t>
      </w:r>
    </w:p>
    <w:p w14:paraId="620CE743" w14:textId="77777777" w:rsidR="005C68B8" w:rsidRDefault="005C68B8" w:rsidP="00C329BE">
      <w:r>
        <w:t xml:space="preserve">        (C) Are for contracts that will be performed in the United States or its outlying areas.</w:t>
      </w:r>
    </w:p>
    <w:p w14:paraId="620CE744" w14:textId="77777777" w:rsidR="005C68B8" w:rsidRDefault="005C68B8" w:rsidP="00C329BE">
      <w:r>
        <w:t xml:space="preserve">      (vi) 52.204-26, Covered Telecommunications Equipment or Services—Representation. This provision applies to all solicitations.</w:t>
      </w:r>
    </w:p>
    <w:p w14:paraId="620CE745" w14:textId="77777777" w:rsidR="005C68B8" w:rsidRDefault="005C68B8" w:rsidP="00C329BE">
      <w:r>
        <w:t xml:space="preserve">      (vii) 52.209-2, Prohibition on Contracting with Inverted Domestic Corporations—Representation.</w:t>
      </w:r>
    </w:p>
    <w:p w14:paraId="620CE746" w14:textId="77777777" w:rsidR="005C68B8" w:rsidRDefault="005C68B8" w:rsidP="00C329BE">
      <w:r>
        <w:lastRenderedPageBreak/>
        <w:t xml:space="preserve">      (viii) 52.209-5, Certification Regarding Responsibility Matters. This provision applies to solicitations where the contract value is expected to exceed the simplified acquisition threshold.</w:t>
      </w:r>
    </w:p>
    <w:p w14:paraId="620CE747" w14:textId="77777777" w:rsidR="005C68B8" w:rsidRDefault="005C68B8" w:rsidP="00D37329">
      <w:r>
        <w:t xml:space="preserve">      (ix) 52.209-11, Representation by Corporations Regarding Delinquent Tax Liability or a Felony Conviction under any Federal Law. This provision applies to all solicitations.</w:t>
      </w:r>
    </w:p>
    <w:p w14:paraId="620CE748" w14:textId="77777777" w:rsidR="005C68B8" w:rsidRDefault="005C68B8">
      <w:r>
        <w:t xml:space="preserve">      (x) 52.214-14, Place of Performance—Sealed Bidding. This provision applies to invitations for bids except those in which the place of performance is specified by the Government.</w:t>
      </w:r>
    </w:p>
    <w:p w14:paraId="620CE749" w14:textId="77777777" w:rsidR="005C68B8" w:rsidRDefault="005C68B8">
      <w:r>
        <w:t xml:space="preserve">      (xi) 52.215-6, Place of Performance. This provision applies to solicitations unless the place of performance is specified by the Government.</w:t>
      </w:r>
    </w:p>
    <w:p w14:paraId="620CE74A" w14:textId="77777777" w:rsidR="005C68B8" w:rsidRDefault="005C68B8" w:rsidP="003B248B">
      <w:r>
        <w:t xml:space="preserve">      (xii) 52.219-1, Small Business Program Representations (Basic, Alternates I, and II). This provision applies to solicitations when the contract is for supplies to be delivered or services to be performed in the United States or its outlying areas, or when the contracting officer has applied part 19 in accordance with 19.000(b)(1)(ii).</w:t>
      </w:r>
    </w:p>
    <w:p w14:paraId="620CE74B" w14:textId="77777777" w:rsidR="005C68B8" w:rsidRDefault="005C68B8">
      <w:r>
        <w:t xml:space="preserve">        (A) The basic provision applies when the solicitations are issued by other than DoD, NASA, and the Coast Guard.</w:t>
      </w:r>
    </w:p>
    <w:p w14:paraId="620CE74C" w14:textId="77777777" w:rsidR="005C68B8" w:rsidRDefault="005C68B8">
      <w:r>
        <w:t xml:space="preserve">        (B) The provision with its Alternate I applies to solicitations issued by DoD, NASA, or the Coast Guard.</w:t>
      </w:r>
    </w:p>
    <w:p w14:paraId="620CE74D" w14:textId="77777777" w:rsidR="005C68B8" w:rsidRDefault="005C68B8">
      <w:r>
        <w:t xml:space="preserve">        </w:t>
      </w:r>
      <w:r w:rsidRPr="008353E5">
        <w:t>(C) The provision with its Alternate II applies to solicitations that will result in a multiple-award contract with more than one NAICS code assigned.</w:t>
      </w:r>
    </w:p>
    <w:p w14:paraId="620CE74E" w14:textId="77777777" w:rsidR="005C68B8" w:rsidRDefault="005C68B8" w:rsidP="003B248B">
      <w:r>
        <w:t xml:space="preserve">      (xiii) 52.219-2, Equal Low Bids. This provision applies to solicitations when contracting by sealed bidding and the contract is for supplies to be delivered or services to be performed in the United States or its outlying areas, or when the contracting officer has applied part 19 in accordance with 19.000(b)(1)(ii).</w:t>
      </w:r>
    </w:p>
    <w:p w14:paraId="620CE74F" w14:textId="77777777" w:rsidR="005C68B8" w:rsidRDefault="005C68B8">
      <w:r>
        <w:t xml:space="preserve">      (xiv) 52.222-22, Previous Contracts and Compliance Reports. This provision applies to solicitations that include the clause at 52.222-26, Equal Opportunity.</w:t>
      </w:r>
    </w:p>
    <w:p w14:paraId="620CE750" w14:textId="77777777" w:rsidR="005C68B8" w:rsidRDefault="005C68B8">
      <w:r>
        <w:t xml:space="preserve">      (xv) 52.222-25, Affirmative Action Compliance. This provision applies to solicitations, other than those for construction, when the solicitation includes the clause at 52.222-26, Equal Opportunity.</w:t>
      </w:r>
    </w:p>
    <w:p w14:paraId="620CE751" w14:textId="77777777" w:rsidR="005C68B8" w:rsidRDefault="005C68B8">
      <w:r>
        <w:t xml:space="preserve">      (xvi) 52.222-38, Compliance with Veterans' Employment Reporting Requirements. This provision applies to solicitations when it is anticipated the contract award will exceed the simplified acquisition threshold and the contract is not for acquisition of commercial products or commercial services.</w:t>
      </w:r>
    </w:p>
    <w:p w14:paraId="620CE752" w14:textId="77777777" w:rsidR="005C68B8" w:rsidRDefault="005C68B8">
      <w:r>
        <w:t xml:space="preserve">      (xvii) 52.223-1, Biobased Product Certification. This provision applies to solicitations that require the delivery or specify the use of biobased products in USDA-designated product categories; or include the clause at 52.223-2, Reporting of Biobased Products Under Service and Construction Contracts.</w:t>
      </w:r>
    </w:p>
    <w:p w14:paraId="620CE753" w14:textId="77777777" w:rsidR="005C68B8" w:rsidRDefault="005C68B8">
      <w:r>
        <w:lastRenderedPageBreak/>
        <w:t xml:space="preserve">      (xviii) 52.223-4, Recovered Material Certification. This provision applies to solicitations that are for, or specify the use of, EPA-designated items.</w:t>
      </w:r>
    </w:p>
    <w:p w14:paraId="620CE754" w14:textId="77777777" w:rsidR="005C68B8" w:rsidRDefault="005C68B8" w:rsidP="00FB3979">
      <w:r>
        <w:t xml:space="preserve">      (xix) 52.223-22, Public Disclosure of Greenhouse Gas Emissions and Reduction Goals—Representation. This provision applies to solicitations that include the provision at 52.204-7.</w:t>
      </w:r>
    </w:p>
    <w:p w14:paraId="620CE755" w14:textId="77777777" w:rsidR="005C68B8" w:rsidRDefault="005C68B8" w:rsidP="00A56F88">
      <w:r>
        <w:t xml:space="preserve">      (xx) 52.225-2, Buy American Certificate. This provision applies to solicitations containing the clause at 52.225-1.</w:t>
      </w:r>
    </w:p>
    <w:p w14:paraId="620CE756" w14:textId="77777777" w:rsidR="005C68B8" w:rsidRPr="00C3579C" w:rsidRDefault="005C68B8" w:rsidP="00A56F88">
      <w:r>
        <w:t xml:space="preserve">      (xxi</w:t>
      </w:r>
      <w:r w:rsidRPr="00C3579C">
        <w:t xml:space="preserve">) </w:t>
      </w:r>
      <w:r>
        <w:t>52.225-4, Buy American—Free Trade Agreements—Israeli Trade Act Certificate. (Basic, Alternates II and III.) This provision applies to solicitations containing the clause at 52.225-3.</w:t>
      </w:r>
    </w:p>
    <w:p w14:paraId="620CE757" w14:textId="77777777" w:rsidR="005C68B8" w:rsidRDefault="005C68B8" w:rsidP="005A361E">
      <w:r>
        <w:t xml:space="preserve">        (A) If the acquisition value is less than $50,000, the basic provision applies.</w:t>
      </w:r>
    </w:p>
    <w:p w14:paraId="620CE758" w14:textId="77777777" w:rsidR="005C68B8" w:rsidRPr="00C0617B" w:rsidRDefault="005C68B8" w:rsidP="00F17D82">
      <w:pPr>
        <w:rPr>
          <w:rFonts w:cstheme="minorHAnsi"/>
        </w:rPr>
      </w:pPr>
      <w:r w:rsidRPr="00C0617B">
        <w:rPr>
          <w:rFonts w:cstheme="minorHAnsi"/>
        </w:rPr>
        <w:t xml:space="preserve">        (B) If the acquisition value is $50,000 or more but is less than $100,000, the provision with its Alternate II applies.</w:t>
      </w:r>
    </w:p>
    <w:p w14:paraId="620CE759" w14:textId="77777777" w:rsidR="005C68B8" w:rsidRPr="00C0617B" w:rsidRDefault="005C68B8" w:rsidP="00F17D82">
      <w:pPr>
        <w:rPr>
          <w:rFonts w:cstheme="minorHAnsi"/>
        </w:rPr>
      </w:pPr>
      <w:r w:rsidRPr="00C0617B">
        <w:rPr>
          <w:rFonts w:cstheme="minorHAnsi"/>
        </w:rPr>
        <w:t xml:space="preserve">        (C) If the acquisition value is $100,000 or more but is less than $102,280, the provision with its Alternate III applies.</w:t>
      </w:r>
    </w:p>
    <w:p w14:paraId="620CE75A" w14:textId="77777777" w:rsidR="005C68B8" w:rsidRDefault="005C68B8" w:rsidP="00F17D82">
      <w:r>
        <w:t xml:space="preserve">      (xxii) 52.225-6, Trade Agreements Certificate. This provision applies to solicitations containing the clause at 52.225-5.</w:t>
      </w:r>
    </w:p>
    <w:p w14:paraId="620CE75B" w14:textId="77777777" w:rsidR="005C68B8" w:rsidRDefault="005C68B8">
      <w:r>
        <w:t xml:space="preserve">      (xxiii) 52.225-20, Prohibition on Conducting Restricted Business Operations in Sudan—Certification. This provision applies to all solicitations.</w:t>
      </w:r>
    </w:p>
    <w:p w14:paraId="620CE75C" w14:textId="77777777" w:rsidR="005C68B8" w:rsidRDefault="005C68B8">
      <w:r>
        <w:t xml:space="preserve">      (xxiv) 52.225-25, Prohibition on Contracting with Entities Engaging in Certain Activities or Transactions Relating to Iran-Representation and Certifications. This provision applies to all solicitations.</w:t>
      </w:r>
    </w:p>
    <w:p w14:paraId="620CE75D" w14:textId="77777777" w:rsidR="005C68B8" w:rsidRDefault="005C68B8">
      <w:r>
        <w:t xml:space="preserve">      (xxv) 52.226-2, Historically Black College or University and Minority Institution Representation. This provision applies to solicitations for research, studies, supplies, or services of the type normally acquired from higher educational institutions.</w:t>
      </w:r>
    </w:p>
    <w:p w14:paraId="620CE75E" w14:textId="77777777" w:rsidR="005C68B8" w:rsidRDefault="005C68B8">
      <w:r>
        <w:t xml:space="preserve">        (A) Solicitations for research, studies, supplies, or services of the type normally acquired from higher educational institutions; and</w:t>
      </w:r>
    </w:p>
    <w:p w14:paraId="620CE75F" w14:textId="77777777" w:rsidR="005C68B8" w:rsidRDefault="005C68B8">
      <w:r>
        <w:t xml:space="preserve">        (B) For DoD, NASA, and Coast Guard acquisitions, solicitations that contain the clause at 52.219-23, Notice of Price Evaluation Adjustment for Small Disadvantaged Business Concerns.</w:t>
      </w:r>
    </w:p>
    <w:p w14:paraId="620CE760" w14:textId="77777777" w:rsidR="005C68B8" w:rsidRDefault="005C68B8">
      <w:r>
        <w:t xml:space="preserve">    (2) The following </w:t>
      </w:r>
      <w:r w:rsidRPr="00093292">
        <w:t>representations or certifications</w:t>
      </w:r>
      <w:r>
        <w:t xml:space="preserve"> are applicable as indicated by the Contracting Officer:</w:t>
      </w:r>
    </w:p>
    <w:p w14:paraId="620CE761" w14:textId="77777777" w:rsidR="005C68B8" w:rsidRDefault="005C68B8">
      <w:r>
        <w:t xml:space="preserve">      [X] (i) 52.204-17, Ownership or Control of Offeror.</w:t>
      </w:r>
    </w:p>
    <w:p w14:paraId="620CE762" w14:textId="77777777" w:rsidR="005C68B8" w:rsidRDefault="005C68B8">
      <w:r>
        <w:t xml:space="preserve">      [X] </w:t>
      </w:r>
      <w:r w:rsidRPr="00315392">
        <w:t>(ii) 52.204-20, Predecessor of Offeror.</w:t>
      </w:r>
    </w:p>
    <w:p w14:paraId="620CE763" w14:textId="77777777" w:rsidR="005C68B8" w:rsidRDefault="005C68B8">
      <w:r>
        <w:t xml:space="preserve">      [] (iii) 52.222-18, Certification Regarding Knowledge of Child Labor for Listed End Products.</w:t>
      </w:r>
    </w:p>
    <w:p w14:paraId="620CE764" w14:textId="77777777" w:rsidR="005C68B8" w:rsidRDefault="005C68B8" w:rsidP="00A56F88">
      <w:r>
        <w:lastRenderedPageBreak/>
        <w:t xml:space="preserve">      [] (iv) 52.222-48, Exemption from Application of the Service Contract Labor Standards to Contracts for Maintenance, Calibration, or Repair of Certain Equipment—Certification.</w:t>
      </w:r>
    </w:p>
    <w:p w14:paraId="620CE765" w14:textId="77777777" w:rsidR="005C68B8" w:rsidRDefault="005C68B8" w:rsidP="00A56F88">
      <w:r>
        <w:t xml:space="preserve">      [] (v) 52.222-52, Exemption from Application of the Service Contract Labor Standards to Contracts for Certain Services—Certification.</w:t>
      </w:r>
    </w:p>
    <w:p w14:paraId="620CE766" w14:textId="77777777" w:rsidR="005C68B8" w:rsidRDefault="005C68B8">
      <w:r>
        <w:t xml:space="preserve">      [] (vi) 52.227-6, Royalty Information.</w:t>
      </w:r>
    </w:p>
    <w:p w14:paraId="620CE767" w14:textId="77777777" w:rsidR="005C68B8" w:rsidRDefault="005C68B8">
      <w:r>
        <w:t xml:space="preserve">        [] (A) Basic.</w:t>
      </w:r>
    </w:p>
    <w:p w14:paraId="620CE768" w14:textId="77777777" w:rsidR="005C68B8" w:rsidRDefault="005C68B8">
      <w:r>
        <w:t xml:space="preserve">        [] (B) Alternate I.</w:t>
      </w:r>
    </w:p>
    <w:p w14:paraId="620CE769" w14:textId="77777777" w:rsidR="005C68B8" w:rsidRDefault="005C68B8">
      <w:r>
        <w:t xml:space="preserve">      [] (vii) 52.227-15, Representation of Limited Rights Data and Restricted Computer Software.</w:t>
      </w:r>
    </w:p>
    <w:p w14:paraId="620CE76A" w14:textId="77777777" w:rsidR="005C68B8" w:rsidRDefault="005C68B8" w:rsidP="00F61169">
      <w:r>
        <w:t xml:space="preserve">  (d)</w:t>
      </w:r>
      <w:r w:rsidRPr="00833801">
        <w:t xml:space="preserve"> </w:t>
      </w:r>
      <w:r>
        <w:t xml:space="preserve">The Offeror has completed the annual representations and certifications electronically in SAM accessed through </w:t>
      </w:r>
      <w:hyperlink r:id="rId14" w:history="1">
        <w:r w:rsidRPr="00F34B5C">
          <w:rPr>
            <w:rStyle w:val="Hyperlink"/>
          </w:rPr>
          <w:t>https://www.sam.gov</w:t>
        </w:r>
      </w:hyperlink>
      <w: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the date of this offer.</w:t>
      </w:r>
    </w:p>
    <w:tbl>
      <w:tblPr>
        <w:tblStyle w:val="TableGrid"/>
        <w:tblW w:w="0" w:type="auto"/>
        <w:tblInd w:w="378" w:type="dxa"/>
        <w:tblLook w:val="04A0" w:firstRow="1" w:lastRow="0" w:firstColumn="1" w:lastColumn="0" w:noHBand="0" w:noVBand="1"/>
      </w:tblPr>
      <w:tblGrid>
        <w:gridCol w:w="1620"/>
        <w:gridCol w:w="2160"/>
        <w:gridCol w:w="2160"/>
        <w:gridCol w:w="2520"/>
      </w:tblGrid>
      <w:tr w:rsidR="00EB4170" w14:paraId="620CE76F" w14:textId="77777777" w:rsidTr="001022F1">
        <w:tc>
          <w:tcPr>
            <w:tcW w:w="1620" w:type="dxa"/>
          </w:tcPr>
          <w:p w14:paraId="620CE76B" w14:textId="77777777" w:rsidR="005C68B8" w:rsidRDefault="005C68B8" w:rsidP="001022F1">
            <w:pPr>
              <w:pStyle w:val="NoSpacing"/>
              <w:jc w:val="center"/>
            </w:pPr>
            <w:r>
              <w:t>FAR Clause #</w:t>
            </w:r>
          </w:p>
        </w:tc>
        <w:tc>
          <w:tcPr>
            <w:tcW w:w="2160" w:type="dxa"/>
          </w:tcPr>
          <w:p w14:paraId="620CE76C" w14:textId="77777777" w:rsidR="005C68B8" w:rsidRDefault="005C68B8" w:rsidP="001022F1">
            <w:pPr>
              <w:pStyle w:val="NoSpacing"/>
              <w:jc w:val="center"/>
            </w:pPr>
            <w:r>
              <w:t>Title</w:t>
            </w:r>
          </w:p>
        </w:tc>
        <w:tc>
          <w:tcPr>
            <w:tcW w:w="2160" w:type="dxa"/>
          </w:tcPr>
          <w:p w14:paraId="620CE76D" w14:textId="77777777" w:rsidR="005C68B8" w:rsidRDefault="005C68B8" w:rsidP="001022F1">
            <w:pPr>
              <w:pStyle w:val="NoSpacing"/>
              <w:jc w:val="center"/>
            </w:pPr>
            <w:r>
              <w:t>Date</w:t>
            </w:r>
          </w:p>
        </w:tc>
        <w:tc>
          <w:tcPr>
            <w:tcW w:w="2520" w:type="dxa"/>
          </w:tcPr>
          <w:p w14:paraId="620CE76E" w14:textId="77777777" w:rsidR="005C68B8" w:rsidRDefault="005C68B8" w:rsidP="001022F1">
            <w:pPr>
              <w:pStyle w:val="NoSpacing"/>
              <w:jc w:val="center"/>
            </w:pPr>
            <w:r>
              <w:t>Change</w:t>
            </w:r>
          </w:p>
        </w:tc>
      </w:tr>
      <w:tr w:rsidR="00EB4170" w14:paraId="620CE774" w14:textId="77777777" w:rsidTr="001022F1">
        <w:tc>
          <w:tcPr>
            <w:tcW w:w="1620" w:type="dxa"/>
          </w:tcPr>
          <w:p w14:paraId="620CE770" w14:textId="77777777" w:rsidR="005C68B8" w:rsidRDefault="005C68B8">
            <w:pPr>
              <w:pStyle w:val="NoSpacing"/>
            </w:pPr>
          </w:p>
        </w:tc>
        <w:tc>
          <w:tcPr>
            <w:tcW w:w="2160" w:type="dxa"/>
          </w:tcPr>
          <w:p w14:paraId="620CE771" w14:textId="77777777" w:rsidR="005C68B8" w:rsidRDefault="005C68B8">
            <w:pPr>
              <w:pStyle w:val="NoSpacing"/>
            </w:pPr>
          </w:p>
        </w:tc>
        <w:tc>
          <w:tcPr>
            <w:tcW w:w="2160" w:type="dxa"/>
          </w:tcPr>
          <w:p w14:paraId="620CE772" w14:textId="77777777" w:rsidR="005C68B8" w:rsidRDefault="005C68B8">
            <w:pPr>
              <w:pStyle w:val="NoSpacing"/>
            </w:pPr>
          </w:p>
        </w:tc>
        <w:tc>
          <w:tcPr>
            <w:tcW w:w="2520" w:type="dxa"/>
          </w:tcPr>
          <w:p w14:paraId="620CE773" w14:textId="77777777" w:rsidR="005C68B8" w:rsidRDefault="005C68B8">
            <w:pPr>
              <w:pStyle w:val="NoSpacing"/>
            </w:pPr>
          </w:p>
        </w:tc>
      </w:tr>
    </w:tbl>
    <w:p w14:paraId="620CE775" w14:textId="77777777" w:rsidR="005C68B8" w:rsidRDefault="005C68B8">
      <w:r>
        <w:t xml:space="preserve">  Any changes provided by the offeror are applicable to this solicitation only, and do not result in an update to the representations and certifications posted on SAM.</w:t>
      </w:r>
    </w:p>
    <w:p w14:paraId="620CE776" w14:textId="77777777" w:rsidR="005C68B8" w:rsidRDefault="005C68B8" w:rsidP="00311B9C">
      <w:pPr>
        <w:jc w:val="center"/>
      </w:pPr>
      <w:r>
        <w:t>(End of Provision)</w:t>
      </w:r>
    </w:p>
    <w:p w14:paraId="620CE777" w14:textId="77777777" w:rsidR="005C68B8" w:rsidRDefault="005C68B8" w:rsidP="001D0CD9">
      <w:pPr>
        <w:pStyle w:val="Heading2"/>
      </w:pPr>
      <w:bookmarkStart w:id="7" w:name="_Toc256000007"/>
      <w:r>
        <w:t>2.3  52.204-29  FEDERAL ACQUISITION SUPPLY CHAIN SECURITY ACT ORDERS—REPRESENTATION AND DISCLOSURES (DEC 2023)</w:t>
      </w:r>
      <w:bookmarkEnd w:id="7"/>
    </w:p>
    <w:p w14:paraId="620CE778" w14:textId="77777777" w:rsidR="005C68B8" w:rsidRDefault="005C68B8" w:rsidP="001D0CD9">
      <w:r>
        <w:t xml:space="preserve">  (a) </w:t>
      </w:r>
      <w:r w:rsidRPr="001D0CD9">
        <w:rPr>
          <w:i/>
          <w:iCs/>
        </w:rPr>
        <w:t>Definitions</w:t>
      </w:r>
      <w:r>
        <w:t xml:space="preserve">. As used in this provision, </w:t>
      </w:r>
      <w:r w:rsidRPr="001D0CD9">
        <w:rPr>
          <w:i/>
          <w:iCs/>
        </w:rPr>
        <w:t>Covered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14:paraId="620CE779" w14:textId="77777777" w:rsidR="005C68B8" w:rsidRDefault="005C68B8" w:rsidP="001D0CD9">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620CE77A" w14:textId="77777777" w:rsidR="005C68B8" w:rsidRDefault="005C68B8" w:rsidP="001D0CD9">
      <w:r>
        <w:lastRenderedPageBreak/>
        <w:t xml:space="preserve">  (c) </w:t>
      </w:r>
      <w:r w:rsidRPr="001D0CD9">
        <w:rPr>
          <w:i/>
          <w:iCs/>
        </w:rPr>
        <w:t>Procedures</w:t>
      </w:r>
      <w:r>
        <w:t>. (1) The Offeror shall search for the phrase ‘‘FASCSA order’’ in the System for Award Management (SAM)(</w:t>
      </w:r>
      <w:hyperlink r:id="rId15" w:history="1">
        <w:r w:rsidRPr="00A41B3C">
          <w:rPr>
            <w:rStyle w:val="Hyperlink"/>
            <w:i/>
            <w:iCs/>
          </w:rPr>
          <w:t>https://www.sam.gov</w:t>
        </w:r>
      </w:hyperlink>
      <w:r>
        <w:t>) for any covered article, or any products or services produced or provided by a source, if there is an applicable FASCSA order described in paragraph (b)(1) of FAR 52.204–30, Federal Acquisition Supply Chain Security Act Orders—Prohibition.</w:t>
      </w:r>
    </w:p>
    <w:p w14:paraId="620CE77B" w14:textId="77777777" w:rsidR="005C68B8" w:rsidRDefault="005C68B8" w:rsidP="001D0CD9">
      <w:r>
        <w:t xml:space="preserve">    (2) The Offeror shall review the solicitation for any FASCSA orders that are not in SAM, but are effective and do apply to the solicitation and resultant contract (see FAR 4.2303(c)(2)).</w:t>
      </w:r>
    </w:p>
    <w:p w14:paraId="620CE77C" w14:textId="77777777" w:rsidR="005C68B8" w:rsidRDefault="005C68B8" w:rsidP="001D0CD9">
      <w:r>
        <w:t xml:space="preserve">    (3) FASCSA orders issued after the date of solicitation do not apply unless added by an amendment to the solicitation.</w:t>
      </w:r>
    </w:p>
    <w:p w14:paraId="620CE77D" w14:textId="77777777" w:rsidR="005C68B8" w:rsidRDefault="005C68B8" w:rsidP="001D0CD9">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620CE77E" w14:textId="77777777" w:rsidR="005C68B8" w:rsidRDefault="005C68B8" w:rsidP="001D0CD9">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620CE77F" w14:textId="77777777" w:rsidR="005C68B8" w:rsidRDefault="005C68B8" w:rsidP="001D0CD9">
      <w:r>
        <w:t xml:space="preserve">    (1) Name of the product or service provided to the Government;</w:t>
      </w:r>
    </w:p>
    <w:p w14:paraId="620CE780" w14:textId="77777777" w:rsidR="005C68B8" w:rsidRDefault="005C68B8" w:rsidP="001D0CD9">
      <w:r>
        <w:t xml:space="preserve">    (2) Name of the covered article or source subject to a FASCSA order;</w:t>
      </w:r>
    </w:p>
    <w:p w14:paraId="620CE781" w14:textId="77777777" w:rsidR="005C68B8" w:rsidRDefault="005C68B8" w:rsidP="001D0CD9">
      <w:r>
        <w:t xml:space="preserve">    (3) If applicable, name of the vendor, including the Commercial and Government Entity code and unique entity identifier (if known), that supplied the covered article or the product or service to the Offeror;</w:t>
      </w:r>
    </w:p>
    <w:p w14:paraId="620CE782" w14:textId="77777777" w:rsidR="005C68B8" w:rsidRDefault="005C68B8" w:rsidP="001D0CD9">
      <w:r>
        <w:t xml:space="preserve">    (4) Brand;</w:t>
      </w:r>
    </w:p>
    <w:p w14:paraId="620CE783" w14:textId="77777777" w:rsidR="005C68B8" w:rsidRDefault="005C68B8" w:rsidP="001D0CD9">
      <w:r>
        <w:t xml:space="preserve">    (5) Model number (original equipment manufacturer number, manufacturer part number, or wholesaler number);</w:t>
      </w:r>
    </w:p>
    <w:p w14:paraId="620CE784" w14:textId="77777777" w:rsidR="005C68B8" w:rsidRDefault="005C68B8" w:rsidP="001D0CD9">
      <w:r>
        <w:t xml:space="preserve">    (6) Item description;</w:t>
      </w:r>
    </w:p>
    <w:p w14:paraId="620CE785" w14:textId="77777777" w:rsidR="005C68B8" w:rsidRDefault="005C68B8" w:rsidP="001D0CD9">
      <w:r>
        <w:t xml:space="preserve">    (7) Reason why the applicable covered article or the product or service is being provided or used;</w:t>
      </w:r>
    </w:p>
    <w:p w14:paraId="620CE786" w14:textId="77777777" w:rsidR="005C68B8" w:rsidRPr="001D0CD9" w:rsidRDefault="005C68B8" w:rsidP="001D0CD9">
      <w:r>
        <w:t xml:space="preserve">  (f)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14:paraId="620CE787" w14:textId="77777777" w:rsidR="005C68B8" w:rsidRDefault="005C68B8" w:rsidP="001D0CD9">
      <w:pPr>
        <w:jc w:val="center"/>
      </w:pPr>
      <w:r>
        <w:t>(End of Provision)</w:t>
      </w:r>
    </w:p>
    <w:p w14:paraId="620CE788" w14:textId="77777777" w:rsidR="005C68B8" w:rsidRDefault="005C68B8">
      <w:pPr>
        <w:pStyle w:val="Heading2"/>
      </w:pPr>
      <w:bookmarkStart w:id="8" w:name="_Toc256000008"/>
      <w:r>
        <w:lastRenderedPageBreak/>
        <w:t>2.4 52.209-7 INFORMATION REGARDING RESPONSIBILITY MATTERS (OCT 2018)</w:t>
      </w:r>
      <w:bookmarkEnd w:id="8"/>
    </w:p>
    <w:p w14:paraId="620CE789" w14:textId="77777777" w:rsidR="005C68B8" w:rsidRPr="004C7647" w:rsidRDefault="005C68B8">
      <w:r>
        <w:t xml:space="preserve">  (a) </w:t>
      </w:r>
      <w:r w:rsidRPr="001D1D0E">
        <w:rPr>
          <w:i/>
        </w:rPr>
        <w:t>Definitions.</w:t>
      </w:r>
      <w:r>
        <w:t xml:space="preserve"> As used in this provision</w:t>
      </w:r>
      <w:r w:rsidRPr="004C7647">
        <w:t>—</w:t>
      </w:r>
    </w:p>
    <w:p w14:paraId="620CE78A" w14:textId="77777777" w:rsidR="005C68B8" w:rsidRDefault="005C68B8">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620CE78B" w14:textId="77777777" w:rsidR="005C68B8" w:rsidRDefault="005C68B8">
      <w:r>
        <w:t xml:space="preserve">  "Federal contracts and grants with total value greater than $10,000,000" means</w:t>
      </w:r>
      <w:r w:rsidRPr="004C7647">
        <w:t>—</w:t>
      </w:r>
    </w:p>
    <w:p w14:paraId="620CE78C" w14:textId="77777777" w:rsidR="005C68B8" w:rsidRDefault="005C68B8">
      <w:r>
        <w:t xml:space="preserve">    (1) The total value of all current, active contracts and grants, including all priced options; and</w:t>
      </w:r>
    </w:p>
    <w:p w14:paraId="620CE78D" w14:textId="77777777" w:rsidR="005C68B8" w:rsidRDefault="005C68B8">
      <w:r>
        <w:t xml:space="preserve">    (2) The total value of all current, active orders including all priced options under indefinite-delivery, indefinite-quantity, 8(a), or requirements contracts (including task and delivery and multiple-award Schedules).</w:t>
      </w:r>
    </w:p>
    <w:p w14:paraId="620CE78E" w14:textId="77777777" w:rsidR="005C68B8" w:rsidRDefault="005C68B8">
      <w:r>
        <w:t xml:space="preserve">  "Principal" means an officer, director, owner, partner, or a person having primary management or supervisory responsibilities within a business entity (e.g., general manager; plant manager; head of a division or business segment; and similar positions).</w:t>
      </w:r>
    </w:p>
    <w:p w14:paraId="620CE78F" w14:textId="77777777" w:rsidR="005C68B8" w:rsidRDefault="005C68B8">
      <w:r>
        <w:t xml:space="preserve">  (b) The offeror [ ] has [ ] does not have current active Federal contracts and grants with total value greater than $10,000,000.</w:t>
      </w:r>
    </w:p>
    <w:p w14:paraId="620CE790" w14:textId="77777777" w:rsidR="005C68B8" w:rsidRDefault="005C68B8">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620CE791" w14:textId="77777777" w:rsidR="005C68B8" w:rsidRDefault="005C68B8">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620CE792" w14:textId="77777777" w:rsidR="005C68B8" w:rsidRDefault="005C68B8">
      <w:r>
        <w:t xml:space="preserve">      (i) In a criminal proceeding, a conviction.</w:t>
      </w:r>
    </w:p>
    <w:p w14:paraId="620CE793" w14:textId="77777777" w:rsidR="005C68B8" w:rsidRDefault="005C68B8">
      <w:r>
        <w:t xml:space="preserve">      (ii) In a civil proceeding, a finding of fault and liability that results in the payment of a monetary fine, penalty, reimbursement, restitution, or damages of $5,000 or more.</w:t>
      </w:r>
    </w:p>
    <w:p w14:paraId="620CE794" w14:textId="77777777" w:rsidR="005C68B8" w:rsidRDefault="005C68B8">
      <w:r>
        <w:t xml:space="preserve">      (iii) In an administrative proceeding, a finding of fault and liability that results in</w:t>
      </w:r>
      <w:r w:rsidRPr="004C7647">
        <w:t>—</w:t>
      </w:r>
    </w:p>
    <w:p w14:paraId="620CE795" w14:textId="77777777" w:rsidR="005C68B8" w:rsidRDefault="005C68B8">
      <w:r>
        <w:t xml:space="preserve">        (A) The payment of a monetary fine or penalty of $5,000 or more; or</w:t>
      </w:r>
    </w:p>
    <w:p w14:paraId="620CE796" w14:textId="77777777" w:rsidR="005C68B8" w:rsidRDefault="005C68B8">
      <w:r>
        <w:t xml:space="preserve">        (B) The payment of a reimbursement, restitution, or damages in excess of $100,000.</w:t>
      </w:r>
    </w:p>
    <w:p w14:paraId="620CE797" w14:textId="77777777" w:rsidR="005C68B8" w:rsidRDefault="005C68B8">
      <w:r>
        <w:lastRenderedPageBreak/>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620CE798" w14:textId="77777777" w:rsidR="005C68B8" w:rsidRDefault="005C68B8">
      <w:r>
        <w:t xml:space="preserve">    (2) If the offeror has been involved in the last five years in any of the occurrences listed in (c)(1) of this provision, whether the offeror has provided the requested information with regard to each occurrence.</w:t>
      </w:r>
    </w:p>
    <w:p w14:paraId="620CE799" w14:textId="77777777" w:rsidR="005C68B8" w:rsidRDefault="005C68B8">
      <w:r>
        <w:t xml:space="preserve">  (d) The offeror shall post the information in paragraphs (c)(1)(i) through (c)(1)(iv) of this provision in FAPIIS as required through maintaining an active registration in the System for Award Management, which can be accessed via </w:t>
      </w:r>
      <w:hyperlink r:id="rId16" w:history="1">
        <w:r w:rsidRPr="00702D3E">
          <w:rPr>
            <w:rStyle w:val="Hyperlink"/>
            <w:i/>
          </w:rPr>
          <w:t>https://www.sam.gov</w:t>
        </w:r>
      </w:hyperlink>
      <w:r>
        <w:t xml:space="preserve"> (see 52.204-7).</w:t>
      </w:r>
    </w:p>
    <w:p w14:paraId="620CE79A" w14:textId="77777777" w:rsidR="005C68B8" w:rsidRDefault="005C68B8" w:rsidP="001D1D0E">
      <w:pPr>
        <w:jc w:val="center"/>
      </w:pPr>
      <w:r>
        <w:t>(End of Provision)</w:t>
      </w:r>
    </w:p>
    <w:p w14:paraId="620CE79B" w14:textId="77777777" w:rsidR="005C68B8" w:rsidRDefault="005C68B8" w:rsidP="00541703">
      <w:pPr>
        <w:pStyle w:val="Heading2"/>
      </w:pPr>
      <w:bookmarkStart w:id="9" w:name="_Toc256000009"/>
      <w:r>
        <w:t>2.5  52.209-13 VIOLATION OF ARMS CONTROL TREATIES OR AGREEMENTS—CERTIFICATION (NOV 2021)</w:t>
      </w:r>
      <w:bookmarkEnd w:id="9"/>
    </w:p>
    <w:p w14:paraId="620CE79C" w14:textId="77777777" w:rsidR="005C68B8" w:rsidRDefault="005C68B8" w:rsidP="0004208F">
      <w:r>
        <w:t xml:space="preserve">  (a) This provision does not apply to acquisitions at or below the simplified acquisition threshold or to acquisitions of commercial products and commercial services as defined in Federal Acquisition Regulation 2.101.</w:t>
      </w:r>
    </w:p>
    <w:p w14:paraId="620CE79D" w14:textId="77777777" w:rsidR="005C68B8" w:rsidRPr="0004208F" w:rsidRDefault="005C68B8" w:rsidP="0004208F">
      <w:r>
        <w:t xml:space="preserve">  (b) </w:t>
      </w:r>
      <w:r w:rsidRPr="0004208F">
        <w:rPr>
          <w:i/>
        </w:rPr>
        <w:t>Certification. [Offeror shall check either (1) or (2).]</w:t>
      </w:r>
    </w:p>
    <w:p w14:paraId="620CE79E" w14:textId="77777777" w:rsidR="005C68B8" w:rsidRPr="0004208F" w:rsidRDefault="005C68B8" w:rsidP="0004208F">
      <w:r w:rsidRPr="0004208F">
        <w:t xml:space="preserve">    </w:t>
      </w:r>
      <w:r>
        <w:t>_____ (1) The Offeror certifies that—</w:t>
      </w:r>
    </w:p>
    <w:p w14:paraId="620CE79F" w14:textId="77777777" w:rsidR="005C68B8" w:rsidRDefault="005C68B8" w:rsidP="0004208F">
      <w: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at </w:t>
      </w:r>
      <w:hyperlink r:id="rId17" w:history="1">
        <w:r w:rsidRPr="00E21358">
          <w:rPr>
            <w:rStyle w:val="Hyperlink"/>
          </w:rPr>
          <w:t>https://www.state.gov/bureaus-offices/under-secretary-for-arms-control-and-international-security-affairs/bureau-of-arms-control-verification-and-compliance/</w:t>
        </w:r>
      </w:hyperlink>
      <w:r w:rsidRPr="0018262D">
        <w:rPr>
          <w:rFonts w:cs="Melior-Italic"/>
          <w:iCs/>
        </w:rPr>
        <w:t>;</w:t>
      </w:r>
      <w:r>
        <w:rPr>
          <w:rFonts w:cs="Melior-Italic"/>
          <w:iCs/>
        </w:rPr>
        <w:t xml:space="preserve"> </w:t>
      </w:r>
      <w:r>
        <w:t>and</w:t>
      </w:r>
    </w:p>
    <w:p w14:paraId="620CE7A0" w14:textId="77777777" w:rsidR="005C68B8" w:rsidRDefault="005C68B8"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 in the most recent unclassified annual report provided to Congress pursuant to section 403 of the Arms Control and Disarmament Act (22 U.S.C. 2593a). The report is available </w:t>
      </w:r>
      <w:r w:rsidRPr="0018262D">
        <w:t>at</w:t>
      </w:r>
      <w:r>
        <w:t xml:space="preserve"> </w:t>
      </w:r>
      <w:hyperlink r:id="rId18"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620CE7A1" w14:textId="77777777" w:rsidR="005C68B8" w:rsidRDefault="005C68B8" w:rsidP="00541703">
      <w:r>
        <w:lastRenderedPageBreak/>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620CE7A2" w14:textId="77777777" w:rsidR="005C68B8" w:rsidRDefault="005C68B8"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620CE7A3" w14:textId="77777777" w:rsidR="005C68B8" w:rsidRDefault="005C68B8"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620CE7A4" w14:textId="77777777" w:rsidR="005C68B8" w:rsidRDefault="005C68B8"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14:paraId="620CE7A5" w14:textId="77777777" w:rsidR="005C68B8" w:rsidRDefault="005C68B8" w:rsidP="00541703">
      <w:r>
        <w:t xml:space="preserve">      (i) An inability to certify compliance.</w:t>
      </w:r>
    </w:p>
    <w:p w14:paraId="620CE7A6" w14:textId="77777777" w:rsidR="005C68B8" w:rsidRDefault="005C68B8" w:rsidP="00541703">
      <w:r>
        <w:t xml:space="preserve">      (ii) An inability to conclude compliance.</w:t>
      </w:r>
    </w:p>
    <w:p w14:paraId="620CE7A7" w14:textId="77777777" w:rsidR="005C68B8" w:rsidRDefault="005C68B8" w:rsidP="00541703">
      <w:r>
        <w:t xml:space="preserve">      (iii) A statement about compliance concerns.</w:t>
      </w:r>
    </w:p>
    <w:p w14:paraId="620CE7A8" w14:textId="77777777" w:rsidR="005C68B8" w:rsidRDefault="005C68B8"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620CE7A9" w14:textId="77777777" w:rsidR="005C68B8" w:rsidRDefault="005C68B8"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620CE7AA" w14:textId="77777777" w:rsidR="005C68B8" w:rsidRDefault="005C68B8" w:rsidP="00541703">
      <w:r>
        <w:t xml:space="preserve">  (d) Do not submit an offer unless—</w:t>
      </w:r>
    </w:p>
    <w:p w14:paraId="620CE7AB" w14:textId="77777777" w:rsidR="005C68B8" w:rsidRDefault="005C68B8" w:rsidP="00541703">
      <w:r>
        <w:t xml:space="preserve">    (1) A certification is provided in paragraph (b)(1) of this provision and submitted with the offer; or</w:t>
      </w:r>
    </w:p>
    <w:p w14:paraId="620CE7AC" w14:textId="77777777" w:rsidR="005C68B8" w:rsidRDefault="005C68B8" w:rsidP="00541703">
      <w:r>
        <w:lastRenderedPageBreak/>
        <w:t xml:space="preserve">    (2) In accordance with paragraph (b)(2) of this provision, the Offeror provides with its offer information that the President of the United States has—</w:t>
      </w:r>
    </w:p>
    <w:p w14:paraId="620CE7AD" w14:textId="77777777" w:rsidR="005C68B8" w:rsidRDefault="005C68B8" w:rsidP="00541703">
      <w:r>
        <w:t xml:space="preserve">      (i) Waived application under U.S.C. 2593e(d) or (e); or</w:t>
      </w:r>
    </w:p>
    <w:p w14:paraId="620CE7AE" w14:textId="77777777" w:rsidR="005C68B8" w:rsidRDefault="005C68B8" w:rsidP="00541703">
      <w:r>
        <w:t xml:space="preserve">      (ii) Determined under 22 U.S.C. 2593e(g)(2) that the entity has ceased all activities for which measures were imposed under 22 U.S.C.2593e(b).</w:t>
      </w:r>
    </w:p>
    <w:p w14:paraId="620CE7AF" w14:textId="77777777" w:rsidR="005C68B8" w:rsidRDefault="005C68B8" w:rsidP="00541703">
      <w:r>
        <w:t xml:space="preserve"> </w:t>
      </w:r>
      <w:r w:rsidRPr="00F0455E">
        <w:t xml:space="preserve"> (e) </w:t>
      </w:r>
      <w:r w:rsidRPr="00F0455E">
        <w:rPr>
          <w:i/>
        </w:rPr>
        <w:t>Remedies</w:t>
      </w:r>
      <w:r w:rsidRPr="00F0455E">
        <w:t>. The certification in paragraph (b)(1) of this provision is a material representation of fact upon which r</w:t>
      </w:r>
      <w:r>
        <w:t>eliance was placed when making award. If it is later determined that the Offeror knowingly submitted a false certification, in addition to other remedies available to the Government, such as suspension or debarment, the Contracting Officer may terminate any contract resulting from the false certification.</w:t>
      </w:r>
    </w:p>
    <w:p w14:paraId="620CE7B0" w14:textId="77777777" w:rsidR="005C68B8" w:rsidRPr="00541703" w:rsidRDefault="005C68B8" w:rsidP="0018262D">
      <w:pPr>
        <w:jc w:val="center"/>
      </w:pPr>
      <w:r>
        <w:t>(End of Provision)</w:t>
      </w:r>
    </w:p>
    <w:p w14:paraId="620CE7B1" w14:textId="77777777" w:rsidR="005C68B8" w:rsidRDefault="005C68B8">
      <w:pPr>
        <w:pStyle w:val="Heading2"/>
      </w:pPr>
      <w:bookmarkStart w:id="10" w:name="_Toc256000010"/>
      <w:r>
        <w:t>2.6  52.216-1 TYPE OF CONTRACT (APR 1984)</w:t>
      </w:r>
      <w:bookmarkEnd w:id="10"/>
    </w:p>
    <w:p w14:paraId="620CE7B2" w14:textId="77777777" w:rsidR="005C68B8" w:rsidRDefault="005C68B8">
      <w:r>
        <w:t xml:space="preserve">  The Government contemplates award of a Firm-Fixed-Price contract resulting from this solicitation.</w:t>
      </w:r>
    </w:p>
    <w:p w14:paraId="620CE7B3" w14:textId="77777777" w:rsidR="005C68B8" w:rsidRDefault="005C68B8" w:rsidP="00DC35FB">
      <w:pPr>
        <w:jc w:val="center"/>
      </w:pPr>
      <w:r>
        <w:t>(End of Provision)</w:t>
      </w:r>
    </w:p>
    <w:p w14:paraId="620CE7B4" w14:textId="77777777" w:rsidR="005C68B8" w:rsidRDefault="005C68B8">
      <w:pPr>
        <w:pStyle w:val="Heading2"/>
      </w:pPr>
      <w:bookmarkStart w:id="11" w:name="_Toc256000011"/>
      <w:r>
        <w:t>2.7  52.222-5  CONSTRUCTION WAGE RATE REQUIREMENTS—SECONDARY SITE OF THE WORK (MAY 2014)</w:t>
      </w:r>
      <w:bookmarkEnd w:id="11"/>
    </w:p>
    <w:p w14:paraId="620CE7B5" w14:textId="77777777" w:rsidR="005C68B8" w:rsidRDefault="005C68B8">
      <w:r>
        <w:t xml:space="preserve">  (a)(1) The offeror shall notify the Government if the offeror intends to perform work at any secondary site of the work, as defined in paragraph (a)(1)(ii) of the FAR clause at 52.222-6, </w:t>
      </w:r>
      <w:r w:rsidRPr="00C45069">
        <w:t>Construction Wage Rate Requirements</w:t>
      </w:r>
      <w:r>
        <w:t>, of this solicitation.</w:t>
      </w:r>
    </w:p>
    <w:p w14:paraId="620CE7B6" w14:textId="77777777" w:rsidR="005C68B8" w:rsidRDefault="005C68B8">
      <w:r>
        <w:t xml:space="preserve">    (2) If the offeror is unsure if a planned work site satisfies the criteria for a secondary site of the work, the offeror shall request a determination from the Contracting Officer.</w:t>
      </w:r>
    </w:p>
    <w:p w14:paraId="620CE7B7" w14:textId="77777777" w:rsidR="005C68B8" w:rsidRDefault="005C68B8">
      <w:r>
        <w:t xml:space="preserve">  (b)(1) If the wage determination provided by the Government for work at the primary site of the work is not applicable to the secondary site of the work, the offeror shall request a wage determination from the Contracting Officer.</w:t>
      </w:r>
    </w:p>
    <w:p w14:paraId="620CE7B8" w14:textId="77777777" w:rsidR="005C68B8" w:rsidRDefault="005C68B8">
      <w:r>
        <w:t xml:space="preserve">    (2) The due date for receipt of offers will not be extended as a result of an offeror's request for a wage determination for a secondary site of the work.</w:t>
      </w:r>
    </w:p>
    <w:p w14:paraId="620CE7B9" w14:textId="77777777" w:rsidR="005C68B8" w:rsidRDefault="005C68B8" w:rsidP="006B7BB9">
      <w:pPr>
        <w:jc w:val="center"/>
      </w:pPr>
      <w:r>
        <w:t>(End of Provision)</w:t>
      </w:r>
    </w:p>
    <w:p w14:paraId="620CE7BA" w14:textId="77777777" w:rsidR="005C68B8" w:rsidRDefault="005C68B8">
      <w:pPr>
        <w:pStyle w:val="Heading2"/>
      </w:pPr>
      <w:bookmarkStart w:id="12" w:name="_Toc256000012"/>
      <w:r>
        <w:t>2.8  52.225-10 NOTICE OF BUY AMERICAN REQUIREMENT—CONSTRUCTION MATERIALS (MAY 2014)</w:t>
      </w:r>
      <w:bookmarkEnd w:id="12"/>
    </w:p>
    <w:p w14:paraId="620CE7BB" w14:textId="77777777" w:rsidR="005C68B8" w:rsidRDefault="005C68B8">
      <w:r>
        <w:t xml:space="preserve">  (a) </w:t>
      </w:r>
      <w:r w:rsidRPr="00F93279">
        <w:rPr>
          <w:i/>
        </w:rPr>
        <w:t>Definitions.</w:t>
      </w:r>
      <w:r>
        <w:t xml:space="preserve"> "Commercially available off-the-shelf (COTS) item," "construction material," "domestic construction material," and "foreign construction material," as used in this provision, are defined in the clause of this solicitation entitled "Buy American—Construction Materials" (Federal Acquisition Regulation (FAR) clause 52.225-9).</w:t>
      </w:r>
    </w:p>
    <w:p w14:paraId="620CE7BC" w14:textId="77777777" w:rsidR="005C68B8" w:rsidRDefault="005C68B8">
      <w:r>
        <w:lastRenderedPageBreak/>
        <w:t xml:space="preserve">  (b) </w:t>
      </w:r>
      <w:r w:rsidRPr="00F93279">
        <w:rPr>
          <w:i/>
        </w:rPr>
        <w:t>Requests for determinations of inapplicability.</w:t>
      </w:r>
      <w: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14:paraId="620CE7BD" w14:textId="77777777" w:rsidR="005C68B8" w:rsidRDefault="005C68B8">
      <w:r>
        <w:t xml:space="preserve">  (c) Evaluation of offers. </w:t>
      </w:r>
    </w:p>
    <w:p w14:paraId="620CE7BE" w14:textId="77777777" w:rsidR="005C68B8" w:rsidRDefault="005C68B8">
      <w:r>
        <w:t xml:space="preserve">    (1) The Government will evaluate an offer requesting exception to the requirements of the Buy American statute, based on claimed unreasonable cost of domestic construction material, by adding to the offered price the appropriate percentage of the cost of such foreign construction material, as specified in paragraph (b)(3)(i) of the clause at FAR 52.225-9.</w:t>
      </w:r>
    </w:p>
    <w:p w14:paraId="620CE7BF" w14:textId="77777777" w:rsidR="005C68B8" w:rsidRDefault="005C68B8">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620CE7C0" w14:textId="77777777" w:rsidR="005C68B8" w:rsidRDefault="005C68B8">
      <w:r>
        <w:t xml:space="preserve">  (d) Alternate offers. </w:t>
      </w:r>
    </w:p>
    <w:p w14:paraId="620CE7C1" w14:textId="77777777" w:rsidR="005C68B8" w:rsidRDefault="005C68B8">
      <w:r>
        <w:t xml:space="preserve">    (1) When an offer includes foreign solicitation in paragraph (b)(2) of the clause at FAR 52.225-9, the offeror also may submit an alternate offer based on use of equivalent domestic construction material.</w:t>
      </w:r>
    </w:p>
    <w:p w14:paraId="620CE7C2" w14:textId="77777777" w:rsidR="005C68B8" w:rsidRDefault="005C68B8">
      <w:r>
        <w:t xml:space="preserve">    (2)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p>
    <w:p w14:paraId="620CE7C3" w14:textId="77777777" w:rsidR="005C68B8" w:rsidRDefault="005C68B8">
      <w:r>
        <w:t xml:space="preserve">    (3)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14:paraId="620CE7C4" w14:textId="77777777" w:rsidR="005C68B8" w:rsidRDefault="005C68B8">
      <w:r>
        <w:t xml:space="preserve">      (i) Will be rejected as nonresponsive if this acquisition is conducted by sealed bidding; or</w:t>
      </w:r>
    </w:p>
    <w:p w14:paraId="620CE7C5" w14:textId="77777777" w:rsidR="005C68B8" w:rsidRDefault="005C68B8">
      <w:r>
        <w:t xml:space="preserve">      (ii) May be accepted if revised during negotiations.</w:t>
      </w:r>
    </w:p>
    <w:p w14:paraId="620CE7C6" w14:textId="77777777" w:rsidR="005C68B8" w:rsidRDefault="005C68B8" w:rsidP="00F93279">
      <w:pPr>
        <w:jc w:val="center"/>
      </w:pPr>
      <w:r>
        <w:t>(End of Provision)</w:t>
      </w:r>
    </w:p>
    <w:p w14:paraId="620CE7C7" w14:textId="77777777" w:rsidR="005C68B8" w:rsidRDefault="005C68B8">
      <w:pPr>
        <w:pStyle w:val="Heading2"/>
      </w:pPr>
      <w:bookmarkStart w:id="13" w:name="_Toc256000013"/>
      <w:r>
        <w:lastRenderedPageBreak/>
        <w:t>2.9  52.225-12 NOTICE OF BUY AMERICAN REQUIREMENT—CONSTRUCTION MATERIALS UNDER TRADE AGREEMENTS (MAY 2014) ALTERNATE I (MAY 2014)</w:t>
      </w:r>
      <w:bookmarkEnd w:id="13"/>
    </w:p>
    <w:p w14:paraId="620CE7C8" w14:textId="77777777" w:rsidR="005C68B8" w:rsidRDefault="005C68B8">
      <w:r>
        <w:t xml:space="preserve">  (a) </w:t>
      </w:r>
      <w:r w:rsidRPr="002074C5">
        <w:rPr>
          <w:i/>
        </w:rPr>
        <w:t>Definitions.</w:t>
      </w:r>
      <w:r>
        <w:t xml:space="preserve"> "Commercially available off-the-shelf (COTS) item," "construction material," "designated country construction material," "domestic construction material," and "foreign construction material," as used in this provision, are defined in the clause of this solicitation entitled "Buy American—Construction Materials Under Trade Agreements" (Federal Acquisition Regulation (FAR) clause 52.225-11).</w:t>
      </w:r>
    </w:p>
    <w:p w14:paraId="620CE7C9" w14:textId="77777777" w:rsidR="005C68B8" w:rsidRDefault="005C68B8">
      <w:r>
        <w:t xml:space="preserve">  (b) </w:t>
      </w:r>
      <w:r w:rsidRPr="002074C5">
        <w:rPr>
          <w:i/>
        </w:rPr>
        <w:t>Requests for determination of inapplicability.</w:t>
      </w:r>
      <w:r>
        <w:t xml:space="preserve"> An offeror requesting a determination regarding the inapplicability of the Buy American statute shall submit the request with its offer, including the information and applicable supporting data required by paragraphs (c) and (d) of FAR clause 52.225-11.</w:t>
      </w:r>
    </w:p>
    <w:p w14:paraId="620CE7CA" w14:textId="77777777" w:rsidR="005C68B8" w:rsidRDefault="005C68B8">
      <w:r>
        <w:t xml:space="preserve">  (c) Evaluation of offers. </w:t>
      </w:r>
    </w:p>
    <w:p w14:paraId="620CE7CB" w14:textId="77777777" w:rsidR="005C68B8" w:rsidRDefault="005C68B8">
      <w:r>
        <w:t xml:space="preserve">    (1) The Government will evaluate an offer requesting exception to the requirements of the Buy American statute, based on claimed unreasonable cost of domestic construction materials, by adding to the offered price the appropriate percentage of the cost of such foreign construction material, as specified in paragraph (b)(4)(i) of FAR clause 52.225-11.</w:t>
      </w:r>
    </w:p>
    <w:p w14:paraId="620CE7CC" w14:textId="77777777" w:rsidR="005C68B8" w:rsidRDefault="005C68B8">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620CE7CD" w14:textId="77777777" w:rsidR="005C68B8" w:rsidRDefault="005C68B8">
      <w:r>
        <w:t xml:space="preserve">  (d) Alternate offers. </w:t>
      </w:r>
    </w:p>
    <w:p w14:paraId="620CE7CE" w14:textId="77777777" w:rsidR="005C68B8" w:rsidRDefault="005C68B8">
      <w:r>
        <w:t xml:space="preserve">    (1) When an offer includes foreign construction material, other than designated country construction material, that is not listed by the Government in this solicitation in paragraph (b)(3) of FAR clause 52.225-11, the offeror also may submit an alternate offer based on use of equivalent domestic or designated country construction material.</w:t>
      </w:r>
    </w:p>
    <w:p w14:paraId="620CE7CF" w14:textId="77777777" w:rsidR="005C68B8" w:rsidRDefault="005C68B8">
      <w:r>
        <w:t xml:space="preserve">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14:paraId="620CE7D0" w14:textId="77777777" w:rsidR="005C68B8" w:rsidRDefault="005C68B8">
      <w:r>
        <w:t xml:space="preserve">    (3)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which an exception was requested—</w:t>
      </w:r>
    </w:p>
    <w:p w14:paraId="620CE7D1" w14:textId="77777777" w:rsidR="005C68B8" w:rsidRDefault="005C68B8">
      <w:r>
        <w:t xml:space="preserve">      (i) Will be rejected as nonresponsive if this acquisition is conducted by sealed bidding; or</w:t>
      </w:r>
    </w:p>
    <w:p w14:paraId="620CE7D2" w14:textId="77777777" w:rsidR="005C68B8" w:rsidRDefault="005C68B8">
      <w:r>
        <w:lastRenderedPageBreak/>
        <w:t xml:space="preserve">      (ii) May be accepted if revised during negotiations.</w:t>
      </w:r>
    </w:p>
    <w:p w14:paraId="620CE7D3" w14:textId="77777777" w:rsidR="005C68B8" w:rsidRDefault="005C68B8" w:rsidP="002074C5">
      <w:pPr>
        <w:jc w:val="center"/>
      </w:pPr>
      <w:r>
        <w:t>(End of Provision)</w:t>
      </w:r>
    </w:p>
    <w:p w14:paraId="620CE7D4" w14:textId="77777777" w:rsidR="005C68B8" w:rsidRDefault="005C68B8">
      <w:pPr>
        <w:pStyle w:val="Heading2"/>
      </w:pPr>
      <w:bookmarkStart w:id="14" w:name="_Toc256000014"/>
      <w:r>
        <w:t>2.10  52.233-2  SERVICE OF PROTEST  (SEP 2006)</w:t>
      </w:r>
      <w:bookmarkEnd w:id="14"/>
    </w:p>
    <w:p w14:paraId="620CE7D5" w14:textId="77777777" w:rsidR="005C68B8" w:rsidRDefault="005C68B8"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p>
    <w:p w14:paraId="620CE7D6" w14:textId="77777777" w:rsidR="005C68B8" w:rsidRDefault="005C68B8" w:rsidP="007132EA">
      <w:r>
        <w:t xml:space="preserve">     Contract Officer</w:t>
      </w:r>
    </w:p>
    <w:p w14:paraId="620CE7D7" w14:textId="77777777" w:rsidR="005C68B8" w:rsidRDefault="005C68B8">
      <w:pPr>
        <w:pStyle w:val="NoSpacing"/>
      </w:pPr>
      <w:r>
        <w:t xml:space="preserve">     elizabeth.wilson6@va.gov</w:t>
      </w:r>
    </w:p>
    <w:p w14:paraId="620CE7D8" w14:textId="77777777" w:rsidR="005C68B8" w:rsidRDefault="005C68B8">
      <w:r>
        <w:t xml:space="preserve">     Hand-Carried Address:</w:t>
      </w:r>
    </w:p>
    <w:p w14:paraId="620CE7D9" w14:textId="77777777" w:rsidR="005C68B8" w:rsidRDefault="005C68B8" w:rsidP="007132EA">
      <w:r>
        <w:t xml:space="preserve">     Contract Specialist</w:t>
      </w:r>
    </w:p>
    <w:p w14:paraId="620CE7DA" w14:textId="77777777" w:rsidR="005C68B8" w:rsidRDefault="005C68B8">
      <w:pPr>
        <w:pStyle w:val="NoSpacing"/>
      </w:pPr>
      <w:r>
        <w:t xml:space="preserve">     lamar.thomas2@va.gov</w:t>
      </w:r>
    </w:p>
    <w:p w14:paraId="620CE7DB" w14:textId="77777777" w:rsidR="005C68B8" w:rsidRDefault="005C68B8">
      <w:pPr>
        <w:pStyle w:val="NoSpacing"/>
      </w:pPr>
      <w:r>
        <w:t xml:space="preserve">     </w:t>
      </w:r>
    </w:p>
    <w:p w14:paraId="620CE7DC" w14:textId="77777777" w:rsidR="005C68B8" w:rsidRDefault="005C68B8">
      <w:pPr>
        <w:pStyle w:val="NoSpacing"/>
      </w:pPr>
      <w:r>
        <w:t xml:space="preserve">     </w:t>
      </w:r>
    </w:p>
    <w:p w14:paraId="620CE7DD" w14:textId="77777777" w:rsidR="005C68B8" w:rsidRDefault="005C68B8">
      <w:pPr>
        <w:pStyle w:val="NoSpacing"/>
      </w:pPr>
      <w:r>
        <w:t xml:space="preserve">        </w:t>
      </w:r>
    </w:p>
    <w:p w14:paraId="620CE7DE" w14:textId="77777777" w:rsidR="005C68B8" w:rsidRDefault="005C68B8" w:rsidP="007132EA">
      <w:r>
        <w:t xml:space="preserve">     Mailing Address:</w:t>
      </w:r>
    </w:p>
    <w:p w14:paraId="620CE7DF" w14:textId="77777777" w:rsidR="005C68B8" w:rsidRDefault="005C68B8" w:rsidP="007132EA">
      <w:r>
        <w:t xml:space="preserve">     </w:t>
      </w:r>
    </w:p>
    <w:p w14:paraId="620CE7E0" w14:textId="77777777" w:rsidR="005C68B8" w:rsidRDefault="005C68B8">
      <w:pPr>
        <w:pStyle w:val="NoSpacing"/>
      </w:pPr>
      <w:r>
        <w:t xml:space="preserve">     </w:t>
      </w:r>
    </w:p>
    <w:p w14:paraId="620CE7E1" w14:textId="77777777" w:rsidR="005C68B8" w:rsidRDefault="005C68B8">
      <w:pPr>
        <w:pStyle w:val="NoSpacing"/>
      </w:pPr>
      <w:r>
        <w:t xml:space="preserve">     </w:t>
      </w:r>
    </w:p>
    <w:p w14:paraId="620CE7E2" w14:textId="77777777" w:rsidR="005C68B8" w:rsidRDefault="005C68B8">
      <w:pPr>
        <w:pStyle w:val="NoSpacing"/>
      </w:pPr>
      <w:r>
        <w:t xml:space="preserve">     </w:t>
      </w:r>
    </w:p>
    <w:p w14:paraId="620CE7E3" w14:textId="77777777" w:rsidR="005C68B8" w:rsidRDefault="005C68B8">
      <w:pPr>
        <w:pStyle w:val="NoSpacing"/>
      </w:pPr>
      <w:r>
        <w:t xml:space="preserve">        </w:t>
      </w:r>
    </w:p>
    <w:p w14:paraId="620CE7E4" w14:textId="77777777" w:rsidR="005C68B8" w:rsidRDefault="005C68B8">
      <w:r>
        <w:t xml:space="preserve">  (b) The copy of any protest shall be received in the office designated above within one day of filing a protest with the GAO.</w:t>
      </w:r>
    </w:p>
    <w:p w14:paraId="620CE7E5" w14:textId="77777777" w:rsidR="005C68B8" w:rsidRDefault="005C68B8" w:rsidP="003E6486">
      <w:pPr>
        <w:jc w:val="center"/>
      </w:pPr>
      <w:r>
        <w:t>(End of Provision)</w:t>
      </w:r>
    </w:p>
    <w:p w14:paraId="620CE7E6" w14:textId="77777777" w:rsidR="005C68B8" w:rsidRDefault="005C68B8">
      <w:pPr>
        <w:pStyle w:val="Heading2"/>
      </w:pPr>
      <w:bookmarkStart w:id="15" w:name="_Toc256000015"/>
      <w:r>
        <w:t>2.11  52.236-27  SITE VISIT (CONSTRUCTION)  (FEB 1995) ALTERNATE I  (FEB 1995)</w:t>
      </w:r>
      <w:bookmarkEnd w:id="15"/>
    </w:p>
    <w:p w14:paraId="620CE7E7" w14:textId="77777777" w:rsidR="005C68B8" w:rsidRDefault="005C68B8">
      <w:r>
        <w:t xml:space="preserve">  (a) The clauses at 52.236-2, Differing Site Conditions, and 52.236-3, Site Investigations and Conditions Affecting the Work, will be included in any contract awarded as a result of this solicitation. Accordingly, offerors or quoters are urged and expected to inspect the site where the work will be performed.</w:t>
      </w:r>
    </w:p>
    <w:p w14:paraId="620CE7E8" w14:textId="77777777" w:rsidR="005C68B8" w:rsidRDefault="005C68B8">
      <w:r>
        <w:t xml:space="preserve">  (b) An organized site visit has been scheduled for—</w:t>
      </w:r>
    </w:p>
    <w:p w14:paraId="620CE7E9" w14:textId="77777777" w:rsidR="005C68B8" w:rsidRDefault="005C68B8">
      <w:r>
        <w:t xml:space="preserve">  4 March 2025 - 10:30am</w:t>
      </w:r>
    </w:p>
    <w:p w14:paraId="620CE7EA" w14:textId="77777777" w:rsidR="005C68B8" w:rsidRDefault="005C68B8">
      <w:r>
        <w:t xml:space="preserve">  (c) Participants will meet at—</w:t>
      </w:r>
    </w:p>
    <w:p w14:paraId="620CE7EB" w14:textId="77777777" w:rsidR="005C68B8" w:rsidRDefault="005C68B8">
      <w:r>
        <w:t xml:space="preserve">  Bldg. 70, 1400 Blackhorse Hill Road, Coatesville PA, 19320.</w:t>
      </w:r>
    </w:p>
    <w:p w14:paraId="620CE7EC" w14:textId="77777777" w:rsidR="005C68B8" w:rsidRDefault="005C68B8" w:rsidP="00E5565B">
      <w:pPr>
        <w:jc w:val="center"/>
      </w:pPr>
      <w:r>
        <w:lastRenderedPageBreak/>
        <w:t>(End of Provision)</w:t>
      </w:r>
    </w:p>
    <w:p w14:paraId="620CE7ED" w14:textId="77777777" w:rsidR="005C68B8" w:rsidRDefault="005C68B8">
      <w:pPr>
        <w:pStyle w:val="Heading2"/>
      </w:pPr>
      <w:bookmarkStart w:id="16" w:name="_Toc256000016"/>
      <w:r>
        <w:t>2.12  52.252-1  SOLICITATION PROVISIONS INCORPORATED BY REFERENCE  (FEB 1998)</w:t>
      </w:r>
      <w:bookmarkEnd w:id="16"/>
    </w:p>
    <w:p w14:paraId="620CE7EE" w14:textId="77777777" w:rsidR="005C68B8" w:rsidRDefault="005C68B8">
      <w:r>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14:paraId="620CE7EF" w14:textId="77777777" w:rsidR="005C68B8" w:rsidRDefault="005C68B8" w:rsidP="004C2BF1">
      <w:pPr>
        <w:pStyle w:val="NoSpacing"/>
        <w:spacing w:before="160"/>
      </w:pPr>
      <w:r>
        <w:t xml:space="preserve">  https://www.acquisition.gov/browse/index/far</w:t>
      </w:r>
    </w:p>
    <w:p w14:paraId="620CE7F0" w14:textId="77777777" w:rsidR="005C68B8" w:rsidRDefault="005C68B8">
      <w:pPr>
        <w:pStyle w:val="NoSpacing"/>
      </w:pPr>
      <w:r>
        <w:t xml:space="preserve">  https://www.va.gov/oal/library/vaar/</w:t>
      </w:r>
    </w:p>
    <w:p w14:paraId="620CE7F1" w14:textId="77777777" w:rsidR="005C68B8" w:rsidRDefault="005C68B8">
      <w:pPr>
        <w:pStyle w:val="NoSpacing"/>
      </w:pPr>
      <w:r>
        <w:t xml:space="preserve">  </w:t>
      </w:r>
    </w:p>
    <w:p w14:paraId="620CE7F2" w14:textId="77777777" w:rsidR="005C68B8" w:rsidRDefault="005C68B8" w:rsidP="009C0190">
      <w:pPr>
        <w:jc w:val="center"/>
      </w:pPr>
      <w:r>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EB4170" w14:paraId="620CE7F6" w14:textId="77777777">
        <w:tc>
          <w:tcPr>
            <w:tcW w:w="1440" w:type="dxa"/>
          </w:tcPr>
          <w:p w14:paraId="620CE7F3" w14:textId="77777777" w:rsidR="00EB4170" w:rsidRDefault="005C68B8">
            <w:pPr>
              <w:pStyle w:val="ByReference"/>
            </w:pPr>
            <w:r>
              <w:rPr>
                <w:b/>
                <w:u w:val="single"/>
              </w:rPr>
              <w:t>FAR Number</w:t>
            </w:r>
          </w:p>
        </w:tc>
        <w:tc>
          <w:tcPr>
            <w:tcW w:w="6192" w:type="dxa"/>
          </w:tcPr>
          <w:p w14:paraId="620CE7F4" w14:textId="77777777" w:rsidR="00EB4170" w:rsidRDefault="005C68B8">
            <w:pPr>
              <w:pStyle w:val="ByReference"/>
            </w:pPr>
            <w:r>
              <w:rPr>
                <w:b/>
                <w:u w:val="single"/>
              </w:rPr>
              <w:t>Title</w:t>
            </w:r>
          </w:p>
        </w:tc>
        <w:tc>
          <w:tcPr>
            <w:tcW w:w="1440" w:type="dxa"/>
          </w:tcPr>
          <w:p w14:paraId="620CE7F5" w14:textId="77777777" w:rsidR="00EB4170" w:rsidRDefault="005C68B8">
            <w:pPr>
              <w:pStyle w:val="ByReference"/>
            </w:pPr>
            <w:r>
              <w:rPr>
                <w:b/>
                <w:u w:val="single"/>
              </w:rPr>
              <w:t>Date</w:t>
            </w:r>
          </w:p>
        </w:tc>
      </w:tr>
      <w:tr w:rsidR="00EB4170" w14:paraId="620CE7FA" w14:textId="77777777">
        <w:tc>
          <w:tcPr>
            <w:tcW w:w="1440" w:type="dxa"/>
          </w:tcPr>
          <w:p w14:paraId="620CE7F7" w14:textId="77777777" w:rsidR="00EB4170" w:rsidRDefault="005C68B8">
            <w:pPr>
              <w:pStyle w:val="ByReference"/>
            </w:pPr>
            <w:r>
              <w:t>52.204-7</w:t>
            </w:r>
          </w:p>
        </w:tc>
        <w:tc>
          <w:tcPr>
            <w:tcW w:w="6192" w:type="dxa"/>
          </w:tcPr>
          <w:p w14:paraId="620CE7F8" w14:textId="77777777" w:rsidR="00EB4170" w:rsidRDefault="005C68B8">
            <w:pPr>
              <w:pStyle w:val="ByReference"/>
            </w:pPr>
            <w:r>
              <w:t>SYSTEM FOR AWARD MANAGEMENT</w:t>
            </w:r>
          </w:p>
        </w:tc>
        <w:tc>
          <w:tcPr>
            <w:tcW w:w="1440" w:type="dxa"/>
          </w:tcPr>
          <w:p w14:paraId="620CE7F9" w14:textId="77777777" w:rsidR="00EB4170" w:rsidRDefault="005C68B8">
            <w:pPr>
              <w:pStyle w:val="ByReference"/>
            </w:pPr>
            <w:r>
              <w:t>NOV 2024</w:t>
            </w:r>
          </w:p>
        </w:tc>
      </w:tr>
      <w:tr w:rsidR="00EB4170" w14:paraId="620CE7FE" w14:textId="77777777">
        <w:tc>
          <w:tcPr>
            <w:tcW w:w="1440" w:type="dxa"/>
          </w:tcPr>
          <w:p w14:paraId="620CE7FB" w14:textId="77777777" w:rsidR="00EB4170" w:rsidRDefault="005C68B8">
            <w:pPr>
              <w:pStyle w:val="ByReference"/>
            </w:pPr>
            <w:r>
              <w:t>52.204-16</w:t>
            </w:r>
          </w:p>
        </w:tc>
        <w:tc>
          <w:tcPr>
            <w:tcW w:w="6192" w:type="dxa"/>
          </w:tcPr>
          <w:p w14:paraId="620CE7FC" w14:textId="77777777" w:rsidR="00EB4170" w:rsidRDefault="005C68B8">
            <w:pPr>
              <w:pStyle w:val="ByReference"/>
            </w:pPr>
            <w:r>
              <w:t>COMMERCIAL AND GOVERNMENT ENTITY CODE REPORTING</w:t>
            </w:r>
          </w:p>
        </w:tc>
        <w:tc>
          <w:tcPr>
            <w:tcW w:w="1440" w:type="dxa"/>
          </w:tcPr>
          <w:p w14:paraId="620CE7FD" w14:textId="77777777" w:rsidR="00EB4170" w:rsidRDefault="005C68B8">
            <w:pPr>
              <w:pStyle w:val="ByReference"/>
            </w:pPr>
            <w:r>
              <w:t>AUG 2020</w:t>
            </w:r>
          </w:p>
        </w:tc>
      </w:tr>
      <w:tr w:rsidR="00EB4170" w14:paraId="620CE802" w14:textId="77777777">
        <w:tc>
          <w:tcPr>
            <w:tcW w:w="1440" w:type="dxa"/>
          </w:tcPr>
          <w:p w14:paraId="620CE7FF" w14:textId="77777777" w:rsidR="00EB4170" w:rsidRDefault="005C68B8">
            <w:pPr>
              <w:pStyle w:val="ByReference"/>
            </w:pPr>
            <w:r>
              <w:t>52.204-22</w:t>
            </w:r>
          </w:p>
        </w:tc>
        <w:tc>
          <w:tcPr>
            <w:tcW w:w="6192" w:type="dxa"/>
          </w:tcPr>
          <w:p w14:paraId="620CE800" w14:textId="77777777" w:rsidR="00EB4170" w:rsidRDefault="005C68B8">
            <w:pPr>
              <w:pStyle w:val="ByReference"/>
            </w:pPr>
            <w:r>
              <w:t>ALTERNATIVE LINE ITEM PROPOSAL</w:t>
            </w:r>
          </w:p>
        </w:tc>
        <w:tc>
          <w:tcPr>
            <w:tcW w:w="1440" w:type="dxa"/>
          </w:tcPr>
          <w:p w14:paraId="620CE801" w14:textId="77777777" w:rsidR="00EB4170" w:rsidRDefault="005C68B8">
            <w:pPr>
              <w:pStyle w:val="ByReference"/>
            </w:pPr>
            <w:r>
              <w:t>JAN 2017</w:t>
            </w:r>
          </w:p>
        </w:tc>
      </w:tr>
      <w:tr w:rsidR="00EB4170" w14:paraId="620CE806" w14:textId="77777777">
        <w:tc>
          <w:tcPr>
            <w:tcW w:w="1440" w:type="dxa"/>
          </w:tcPr>
          <w:p w14:paraId="620CE803" w14:textId="77777777" w:rsidR="00EB4170" w:rsidRDefault="005C68B8">
            <w:pPr>
              <w:pStyle w:val="ByReference"/>
            </w:pPr>
            <w:r>
              <w:t>52.214-3</w:t>
            </w:r>
          </w:p>
        </w:tc>
        <w:tc>
          <w:tcPr>
            <w:tcW w:w="6192" w:type="dxa"/>
          </w:tcPr>
          <w:p w14:paraId="620CE804" w14:textId="77777777" w:rsidR="00EB4170" w:rsidRDefault="005C68B8">
            <w:pPr>
              <w:pStyle w:val="ByReference"/>
            </w:pPr>
            <w:r>
              <w:t>AMENDMENTS TO INVITATIONS FOR BIDS</w:t>
            </w:r>
          </w:p>
        </w:tc>
        <w:tc>
          <w:tcPr>
            <w:tcW w:w="1440" w:type="dxa"/>
          </w:tcPr>
          <w:p w14:paraId="620CE805" w14:textId="77777777" w:rsidR="00EB4170" w:rsidRDefault="005C68B8">
            <w:pPr>
              <w:pStyle w:val="ByReference"/>
            </w:pPr>
            <w:r>
              <w:t>DEC 2016</w:t>
            </w:r>
          </w:p>
        </w:tc>
      </w:tr>
      <w:tr w:rsidR="00EB4170" w14:paraId="620CE80A" w14:textId="77777777">
        <w:tc>
          <w:tcPr>
            <w:tcW w:w="1440" w:type="dxa"/>
          </w:tcPr>
          <w:p w14:paraId="620CE807" w14:textId="77777777" w:rsidR="00EB4170" w:rsidRDefault="005C68B8">
            <w:pPr>
              <w:pStyle w:val="ByReference"/>
            </w:pPr>
            <w:r>
              <w:t>52.214-4</w:t>
            </w:r>
          </w:p>
        </w:tc>
        <w:tc>
          <w:tcPr>
            <w:tcW w:w="6192" w:type="dxa"/>
          </w:tcPr>
          <w:p w14:paraId="620CE808" w14:textId="77777777" w:rsidR="00EB4170" w:rsidRDefault="005C68B8">
            <w:pPr>
              <w:pStyle w:val="ByReference"/>
            </w:pPr>
            <w:r>
              <w:t>FALSE STATEMENTS IN BIDS</w:t>
            </w:r>
          </w:p>
        </w:tc>
        <w:tc>
          <w:tcPr>
            <w:tcW w:w="1440" w:type="dxa"/>
          </w:tcPr>
          <w:p w14:paraId="620CE809" w14:textId="77777777" w:rsidR="00EB4170" w:rsidRDefault="005C68B8">
            <w:pPr>
              <w:pStyle w:val="ByReference"/>
            </w:pPr>
            <w:r>
              <w:t>APR 1984</w:t>
            </w:r>
          </w:p>
        </w:tc>
      </w:tr>
      <w:tr w:rsidR="00EB4170" w14:paraId="620CE80E" w14:textId="77777777">
        <w:tc>
          <w:tcPr>
            <w:tcW w:w="1440" w:type="dxa"/>
          </w:tcPr>
          <w:p w14:paraId="620CE80B" w14:textId="77777777" w:rsidR="00EB4170" w:rsidRDefault="005C68B8">
            <w:pPr>
              <w:pStyle w:val="ByReference"/>
            </w:pPr>
            <w:r>
              <w:t>52.214-5</w:t>
            </w:r>
          </w:p>
        </w:tc>
        <w:tc>
          <w:tcPr>
            <w:tcW w:w="6192" w:type="dxa"/>
          </w:tcPr>
          <w:p w14:paraId="620CE80C" w14:textId="77777777" w:rsidR="00EB4170" w:rsidRDefault="005C68B8">
            <w:pPr>
              <w:pStyle w:val="ByReference"/>
            </w:pPr>
            <w:r>
              <w:t>SUBMISSION OF BIDS</w:t>
            </w:r>
          </w:p>
        </w:tc>
        <w:tc>
          <w:tcPr>
            <w:tcW w:w="1440" w:type="dxa"/>
          </w:tcPr>
          <w:p w14:paraId="620CE80D" w14:textId="77777777" w:rsidR="00EB4170" w:rsidRDefault="005C68B8">
            <w:pPr>
              <w:pStyle w:val="ByReference"/>
            </w:pPr>
            <w:r>
              <w:t>DEC 2016</w:t>
            </w:r>
          </w:p>
        </w:tc>
      </w:tr>
      <w:tr w:rsidR="00EB4170" w14:paraId="620CE812" w14:textId="77777777">
        <w:tc>
          <w:tcPr>
            <w:tcW w:w="1440" w:type="dxa"/>
          </w:tcPr>
          <w:p w14:paraId="620CE80F" w14:textId="77777777" w:rsidR="00EB4170" w:rsidRDefault="005C68B8">
            <w:pPr>
              <w:pStyle w:val="ByReference"/>
            </w:pPr>
            <w:r>
              <w:t>52.214-6</w:t>
            </w:r>
          </w:p>
        </w:tc>
        <w:tc>
          <w:tcPr>
            <w:tcW w:w="6192" w:type="dxa"/>
          </w:tcPr>
          <w:p w14:paraId="620CE810" w14:textId="77777777" w:rsidR="00EB4170" w:rsidRDefault="005C68B8">
            <w:pPr>
              <w:pStyle w:val="ByReference"/>
            </w:pPr>
            <w:r>
              <w:t>EXPLANATION TO PROSPECTIVE BIDDERS</w:t>
            </w:r>
          </w:p>
        </w:tc>
        <w:tc>
          <w:tcPr>
            <w:tcW w:w="1440" w:type="dxa"/>
          </w:tcPr>
          <w:p w14:paraId="620CE811" w14:textId="77777777" w:rsidR="00EB4170" w:rsidRDefault="005C68B8">
            <w:pPr>
              <w:pStyle w:val="ByReference"/>
            </w:pPr>
            <w:r>
              <w:t>APR 1984</w:t>
            </w:r>
          </w:p>
        </w:tc>
      </w:tr>
      <w:tr w:rsidR="00EB4170" w14:paraId="620CE816" w14:textId="77777777">
        <w:tc>
          <w:tcPr>
            <w:tcW w:w="1440" w:type="dxa"/>
          </w:tcPr>
          <w:p w14:paraId="620CE813" w14:textId="77777777" w:rsidR="00EB4170" w:rsidRDefault="005C68B8">
            <w:pPr>
              <w:pStyle w:val="ByReference"/>
            </w:pPr>
            <w:r>
              <w:t>52.214-7</w:t>
            </w:r>
          </w:p>
        </w:tc>
        <w:tc>
          <w:tcPr>
            <w:tcW w:w="6192" w:type="dxa"/>
          </w:tcPr>
          <w:p w14:paraId="620CE814" w14:textId="77777777" w:rsidR="00EB4170" w:rsidRDefault="005C68B8">
            <w:pPr>
              <w:pStyle w:val="ByReference"/>
            </w:pPr>
            <w:r>
              <w:t>LATE SUBMISSIONS, MODIFICATIONS, AND WITHDRAWALS OF BIDS</w:t>
            </w:r>
          </w:p>
        </w:tc>
        <w:tc>
          <w:tcPr>
            <w:tcW w:w="1440" w:type="dxa"/>
          </w:tcPr>
          <w:p w14:paraId="620CE815" w14:textId="77777777" w:rsidR="00EB4170" w:rsidRDefault="005C68B8">
            <w:pPr>
              <w:pStyle w:val="ByReference"/>
            </w:pPr>
            <w:r>
              <w:t>NOV 1999</w:t>
            </w:r>
          </w:p>
        </w:tc>
      </w:tr>
      <w:tr w:rsidR="00EB4170" w14:paraId="620CE81A" w14:textId="77777777">
        <w:tc>
          <w:tcPr>
            <w:tcW w:w="1440" w:type="dxa"/>
          </w:tcPr>
          <w:p w14:paraId="620CE817" w14:textId="77777777" w:rsidR="00EB4170" w:rsidRDefault="005C68B8">
            <w:pPr>
              <w:pStyle w:val="ByReference"/>
            </w:pPr>
            <w:r>
              <w:t>52.214-18</w:t>
            </w:r>
          </w:p>
        </w:tc>
        <w:tc>
          <w:tcPr>
            <w:tcW w:w="6192" w:type="dxa"/>
          </w:tcPr>
          <w:p w14:paraId="620CE818" w14:textId="77777777" w:rsidR="00EB4170" w:rsidRDefault="005C68B8">
            <w:pPr>
              <w:pStyle w:val="ByReference"/>
            </w:pPr>
            <w:r>
              <w:t>PREPARATION OF BIDS—CONSTRUCTION</w:t>
            </w:r>
          </w:p>
        </w:tc>
        <w:tc>
          <w:tcPr>
            <w:tcW w:w="1440" w:type="dxa"/>
          </w:tcPr>
          <w:p w14:paraId="620CE819" w14:textId="77777777" w:rsidR="00EB4170" w:rsidRDefault="005C68B8">
            <w:pPr>
              <w:pStyle w:val="ByReference"/>
            </w:pPr>
            <w:r>
              <w:t>APR 1984</w:t>
            </w:r>
          </w:p>
        </w:tc>
      </w:tr>
      <w:tr w:rsidR="00EB4170" w14:paraId="620CE81E" w14:textId="77777777">
        <w:tc>
          <w:tcPr>
            <w:tcW w:w="1440" w:type="dxa"/>
          </w:tcPr>
          <w:p w14:paraId="620CE81B" w14:textId="77777777" w:rsidR="00EB4170" w:rsidRDefault="005C68B8">
            <w:pPr>
              <w:pStyle w:val="ByReference"/>
            </w:pPr>
            <w:r>
              <w:t>52.222-23</w:t>
            </w:r>
          </w:p>
        </w:tc>
        <w:tc>
          <w:tcPr>
            <w:tcW w:w="6192" w:type="dxa"/>
          </w:tcPr>
          <w:p w14:paraId="620CE81C" w14:textId="77777777" w:rsidR="00EB4170" w:rsidRDefault="005C68B8">
            <w:pPr>
              <w:pStyle w:val="ByReference"/>
            </w:pPr>
            <w:r>
              <w:t>NOTICE OF REQUIREMENT FOR AFFIRMATIVE ACTION TO ENSURE EQUAL EMPLOYMENT OPPORTUNITY FOR CONSTRUCTION</w:t>
            </w:r>
          </w:p>
        </w:tc>
        <w:tc>
          <w:tcPr>
            <w:tcW w:w="1440" w:type="dxa"/>
          </w:tcPr>
          <w:p w14:paraId="620CE81D" w14:textId="77777777" w:rsidR="00EB4170" w:rsidRDefault="005C68B8">
            <w:pPr>
              <w:pStyle w:val="ByReference"/>
            </w:pPr>
            <w:r>
              <w:t>FEB 1999</w:t>
            </w:r>
          </w:p>
        </w:tc>
      </w:tr>
      <w:tr w:rsidR="00EB4170" w14:paraId="620CE822" w14:textId="77777777">
        <w:tc>
          <w:tcPr>
            <w:tcW w:w="1440" w:type="dxa"/>
          </w:tcPr>
          <w:p w14:paraId="620CE81F" w14:textId="77777777" w:rsidR="00EB4170" w:rsidRDefault="005C68B8">
            <w:pPr>
              <w:pStyle w:val="ByReference"/>
            </w:pPr>
            <w:r>
              <w:t>52.222-56</w:t>
            </w:r>
          </w:p>
        </w:tc>
        <w:tc>
          <w:tcPr>
            <w:tcW w:w="6192" w:type="dxa"/>
          </w:tcPr>
          <w:p w14:paraId="620CE820" w14:textId="77777777" w:rsidR="00EB4170" w:rsidRDefault="005C68B8">
            <w:pPr>
              <w:pStyle w:val="ByReference"/>
            </w:pPr>
            <w:r>
              <w:t>CERTIFICATION REGARDING TRAFFICKING IN PERSONS COMPLIANCE PLAN</w:t>
            </w:r>
          </w:p>
        </w:tc>
        <w:tc>
          <w:tcPr>
            <w:tcW w:w="1440" w:type="dxa"/>
          </w:tcPr>
          <w:p w14:paraId="620CE821" w14:textId="77777777" w:rsidR="00EB4170" w:rsidRDefault="005C68B8">
            <w:pPr>
              <w:pStyle w:val="ByReference"/>
            </w:pPr>
            <w:r>
              <w:t>OCT 2020</w:t>
            </w:r>
          </w:p>
        </w:tc>
      </w:tr>
      <w:tr w:rsidR="00EB4170" w14:paraId="620CE826" w14:textId="77777777">
        <w:tc>
          <w:tcPr>
            <w:tcW w:w="1440" w:type="dxa"/>
          </w:tcPr>
          <w:p w14:paraId="620CE823" w14:textId="77777777" w:rsidR="00EB4170" w:rsidRDefault="005C68B8">
            <w:pPr>
              <w:pStyle w:val="ByReference"/>
            </w:pPr>
            <w:r>
              <w:t>52.228-1</w:t>
            </w:r>
          </w:p>
        </w:tc>
        <w:tc>
          <w:tcPr>
            <w:tcW w:w="6192" w:type="dxa"/>
          </w:tcPr>
          <w:p w14:paraId="620CE824" w14:textId="77777777" w:rsidR="00EB4170" w:rsidRDefault="005C68B8">
            <w:pPr>
              <w:pStyle w:val="ByReference"/>
            </w:pPr>
            <w:r>
              <w:t>BID GUARANTEE</w:t>
            </w:r>
          </w:p>
        </w:tc>
        <w:tc>
          <w:tcPr>
            <w:tcW w:w="1440" w:type="dxa"/>
          </w:tcPr>
          <w:p w14:paraId="620CE825" w14:textId="77777777" w:rsidR="00EB4170" w:rsidRDefault="005C68B8">
            <w:pPr>
              <w:pStyle w:val="ByReference"/>
            </w:pPr>
            <w:r>
              <w:t>SEP 1996</w:t>
            </w:r>
          </w:p>
        </w:tc>
      </w:tr>
      <w:tr w:rsidR="00EB4170" w14:paraId="620CE82A" w14:textId="77777777">
        <w:tc>
          <w:tcPr>
            <w:tcW w:w="1440" w:type="dxa"/>
          </w:tcPr>
          <w:p w14:paraId="620CE827" w14:textId="77777777" w:rsidR="00EB4170" w:rsidRDefault="005C68B8">
            <w:pPr>
              <w:pStyle w:val="ByReference"/>
            </w:pPr>
            <w:r>
              <w:t>52.228-17</w:t>
            </w:r>
          </w:p>
        </w:tc>
        <w:tc>
          <w:tcPr>
            <w:tcW w:w="6192" w:type="dxa"/>
          </w:tcPr>
          <w:p w14:paraId="620CE828" w14:textId="77777777" w:rsidR="00EB4170" w:rsidRDefault="005C68B8">
            <w:pPr>
              <w:pStyle w:val="ByReference"/>
            </w:pPr>
            <w:r>
              <w:t>INDIVIDUAL SURETY—PLEDGE OF ASSETS (BID GUARANTEE)</w:t>
            </w:r>
          </w:p>
        </w:tc>
        <w:tc>
          <w:tcPr>
            <w:tcW w:w="1440" w:type="dxa"/>
          </w:tcPr>
          <w:p w14:paraId="620CE829" w14:textId="77777777" w:rsidR="00EB4170" w:rsidRDefault="005C68B8">
            <w:pPr>
              <w:pStyle w:val="ByReference"/>
            </w:pPr>
            <w:r>
              <w:t>FEB 2021</w:t>
            </w:r>
          </w:p>
        </w:tc>
      </w:tr>
      <w:tr w:rsidR="00EB4170" w14:paraId="620CE82E" w14:textId="77777777">
        <w:tc>
          <w:tcPr>
            <w:tcW w:w="1440" w:type="dxa"/>
          </w:tcPr>
          <w:p w14:paraId="620CE82B" w14:textId="77777777" w:rsidR="00EB4170" w:rsidRDefault="005C68B8">
            <w:pPr>
              <w:pStyle w:val="ByReference"/>
            </w:pPr>
            <w:r>
              <w:t>52.214-19</w:t>
            </w:r>
          </w:p>
        </w:tc>
        <w:tc>
          <w:tcPr>
            <w:tcW w:w="6192" w:type="dxa"/>
          </w:tcPr>
          <w:p w14:paraId="620CE82C" w14:textId="77777777" w:rsidR="00EB4170" w:rsidRDefault="005C68B8">
            <w:pPr>
              <w:pStyle w:val="ByReference"/>
            </w:pPr>
            <w:r>
              <w:t>CONTRACT AWARD—SEALED BIDDING—CONSTRUCTION</w:t>
            </w:r>
          </w:p>
        </w:tc>
        <w:tc>
          <w:tcPr>
            <w:tcW w:w="1440" w:type="dxa"/>
          </w:tcPr>
          <w:p w14:paraId="620CE82D" w14:textId="77777777" w:rsidR="00EB4170" w:rsidRDefault="005C68B8">
            <w:pPr>
              <w:pStyle w:val="ByReference"/>
            </w:pPr>
            <w:r>
              <w:t>AUG 1996</w:t>
            </w:r>
          </w:p>
        </w:tc>
      </w:tr>
    </w:tbl>
    <w:p w14:paraId="620CE82F" w14:textId="77777777" w:rsidR="005C68B8" w:rsidRDefault="005C68B8">
      <w:pPr>
        <w:pStyle w:val="Heading2"/>
      </w:pPr>
      <w:bookmarkStart w:id="17" w:name="_Toc256000017"/>
      <w:r>
        <w:t>2.13  VAAR 852.209-70 ORGANIZATIONAL CONFLICTS OF INTEREST (OCT 2020)</w:t>
      </w:r>
      <w:bookmarkEnd w:id="17"/>
    </w:p>
    <w:p w14:paraId="620CE830" w14:textId="77777777" w:rsidR="005C68B8" w:rsidRDefault="005C68B8">
      <w:r>
        <w:t xml:space="preserve">  (a) It is in the best interest of the Government to avoid situations which might create an organizational conflict of interest or where the Offeror’s performance of work under the contract may provide the Contractor with an unfair competitive advantage. The term ‘‘organizational conflict of interest’’ means that because of other activities or relationships with other persons, a person is unable to render impartial assistance or advice to the Government, or the person’s </w:t>
      </w:r>
      <w:r>
        <w:lastRenderedPageBreak/>
        <w:t>objectivity in performing the contract work is or might be otherwise impaired, or the person has an unfair competitive advantage.</w:t>
      </w:r>
    </w:p>
    <w:p w14:paraId="620CE831" w14:textId="77777777" w:rsidR="005C68B8" w:rsidRDefault="005C68B8">
      <w:r>
        <w:t xml:space="preserve">  (b) The Offeror shall provide a statement with its offer which describes, in a concise manner, all relevant facts concerning any past, present, or currently planned interest (financial, contractual, organizational, or otherwise) or actual or potential organizational conflicts of interest relating to the services to be provided under this solicitation. The Offeror shall also provide statements with its offer containing the same information for any consultants and subcontractors identified in its proposal and which will provide services under the solicitation. The Offeror may also provide relevant facts that show how its organizational and/or management system or other actions would avoid or mitigate any actual or potential organizational conflicts of interest.</w:t>
      </w:r>
    </w:p>
    <w:p w14:paraId="620CE832" w14:textId="77777777" w:rsidR="005C68B8" w:rsidRDefault="005C68B8">
      <w:r>
        <w:t xml:space="preserve">  (c) Based on this information and any other information solicited or obtained by the Contracting Officer, the Contracting Officer may determine that an organizational conflict of interest exists which would warrant disqualifying the Contractor for award of the contract unless the organizational conflict of interest can be mitigated to the Contracting Officer’s satisfaction by negotiating terms and conditions of the contract to that effect. If the conflict of interest cannot be mitigated and if the Contracting Officer finds that it is in the best interest of the United States to award the contract, the Contracting Officer shall request a waiver in accordance with FAR 9.503.</w:t>
      </w:r>
    </w:p>
    <w:p w14:paraId="620CE833" w14:textId="77777777" w:rsidR="005C68B8" w:rsidRDefault="005C68B8">
      <w:r>
        <w:t xml:space="preserve">  (d) Nondisclosure or misrepresentation of actual or potential organizational conflicts of interest at the time of the offer or arising as a result of a modification to the contract, may result in the termination of the contract at no expense to the Government.</w:t>
      </w:r>
    </w:p>
    <w:p w14:paraId="620CE834" w14:textId="77777777" w:rsidR="005C68B8" w:rsidRDefault="005C68B8" w:rsidP="000E454D">
      <w:pPr>
        <w:jc w:val="center"/>
      </w:pPr>
      <w:r>
        <w:t>(End of Provision)</w:t>
      </w:r>
    </w:p>
    <w:p w14:paraId="620CE835" w14:textId="77777777" w:rsidR="005C68B8" w:rsidRDefault="005C68B8">
      <w:pPr>
        <w:pStyle w:val="Heading2"/>
      </w:pPr>
      <w:bookmarkStart w:id="18" w:name="_Toc256000018"/>
      <w:r>
        <w:t>2.14  VAAR 852.233-70  PROTEST CONTENT/ALTERNATIVE DISPUTE RESOLUTION (OCT 2018)</w:t>
      </w:r>
      <w:bookmarkEnd w:id="18"/>
    </w:p>
    <w:p w14:paraId="620CE836" w14:textId="77777777" w:rsidR="005C68B8" w:rsidRDefault="005C68B8" w:rsidP="007B6BC6">
      <w:r>
        <w:t xml:space="preserve">  (a) Any protest filed by an interested party shall—</w:t>
      </w:r>
    </w:p>
    <w:p w14:paraId="620CE837" w14:textId="77777777" w:rsidR="005C68B8" w:rsidRDefault="005C68B8" w:rsidP="007B6BC6">
      <w:r>
        <w:t xml:space="preserve">    (1) Include the name, address, fax number, email and telephone number of the protester;</w:t>
      </w:r>
    </w:p>
    <w:p w14:paraId="620CE838" w14:textId="77777777" w:rsidR="005C68B8" w:rsidRDefault="005C68B8" w:rsidP="007B6BC6">
      <w:r>
        <w:t xml:space="preserve">    (2) Identify the solicitation and/or contract number;</w:t>
      </w:r>
    </w:p>
    <w:p w14:paraId="620CE839" w14:textId="77777777" w:rsidR="005C68B8" w:rsidRDefault="005C68B8" w:rsidP="007B6BC6">
      <w:r>
        <w:t xml:space="preserve">    (3) Include an original signed by the protester or the protester’s representative and at least one copy;</w:t>
      </w:r>
    </w:p>
    <w:p w14:paraId="620CE83A" w14:textId="77777777" w:rsidR="005C68B8" w:rsidRDefault="005C68B8" w:rsidP="007B6BC6">
      <w:r>
        <w:t xml:space="preserve">    (4) Set forth a detailed statement of the legal and factual grounds of the protest, including a description of resulting prejudice to the protester, and provide copies of relevant documents;</w:t>
      </w:r>
    </w:p>
    <w:p w14:paraId="620CE83B" w14:textId="77777777" w:rsidR="005C68B8" w:rsidRDefault="005C68B8" w:rsidP="007B6BC6">
      <w:r>
        <w:t xml:space="preserve">    (5) Specifically request a ruling of the individual upon whom the protest is served;</w:t>
      </w:r>
    </w:p>
    <w:p w14:paraId="620CE83C" w14:textId="77777777" w:rsidR="005C68B8" w:rsidRDefault="005C68B8" w:rsidP="007B6BC6">
      <w:r>
        <w:t xml:space="preserve">    (6) State the form of relief requested; and</w:t>
      </w:r>
    </w:p>
    <w:p w14:paraId="620CE83D" w14:textId="77777777" w:rsidR="005C68B8" w:rsidRDefault="005C68B8" w:rsidP="007B6BC6">
      <w:r>
        <w:t xml:space="preserve">    (7) Provide all information establishing the timeliness of the protest.</w:t>
      </w:r>
    </w:p>
    <w:p w14:paraId="620CE83E" w14:textId="77777777" w:rsidR="005C68B8" w:rsidRDefault="005C68B8" w:rsidP="007B6BC6">
      <w:r>
        <w:lastRenderedPageBreak/>
        <w:t xml:space="preserve">  (b) Failure to comply with the above may result in dismissal of the protest without further consideration.</w:t>
      </w:r>
    </w:p>
    <w:p w14:paraId="620CE83F" w14:textId="77777777" w:rsidR="005C68B8" w:rsidRPr="00207BD3" w:rsidRDefault="005C68B8" w:rsidP="007B6BC6">
      <w:r>
        <w:t xml:space="preserve">  (c) Bidders/offerors and Contracting Officers are encouraged to use alternative dispute resolution (ADR) procedures to resolve protests at any stage in the protest process. If ADR is used, the Department of Veterans </w:t>
      </w:r>
      <w:r w:rsidRPr="00207BD3">
        <w:t>Affairs will not furnish any documentation in an ADR proceeding beyond what is allowed by the Federal Acquisition Regulation.</w:t>
      </w:r>
    </w:p>
    <w:p w14:paraId="620CE840" w14:textId="77777777" w:rsidR="005C68B8" w:rsidRPr="00207BD3" w:rsidRDefault="005C68B8" w:rsidP="007B6BC6">
      <w:pPr>
        <w:jc w:val="center"/>
        <w:rPr>
          <w:rStyle w:val="AAMSKBFill-InHighlight"/>
          <w:color w:val="auto"/>
        </w:rPr>
      </w:pPr>
      <w:r>
        <w:rPr>
          <w:rStyle w:val="AAMSKBFill-InHighlight"/>
          <w:color w:val="auto"/>
        </w:rPr>
        <w:t>(End of Provision)</w:t>
      </w:r>
    </w:p>
    <w:p w14:paraId="620CE841" w14:textId="77777777" w:rsidR="005C68B8" w:rsidRDefault="005C68B8">
      <w:pPr>
        <w:pStyle w:val="Heading2"/>
      </w:pPr>
      <w:bookmarkStart w:id="19" w:name="_Toc256000019"/>
      <w:r>
        <w:t>2.15  VAAR 852.233-71  ALTERNATE PROTEST PROCEDURE (OCT 2018)</w:t>
      </w:r>
      <w:bookmarkEnd w:id="19"/>
    </w:p>
    <w:p w14:paraId="620CE842" w14:textId="77777777" w:rsidR="005C68B8" w:rsidRPr="00C73B0B" w:rsidRDefault="005C68B8"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14:paraId="620CE843" w14:textId="77777777" w:rsidR="005C68B8" w:rsidRPr="003E4CCB" w:rsidRDefault="005C68B8" w:rsidP="00DF6CB4">
      <w:r>
        <w:t xml:space="preserve">  (b) The protest will not be considered if the interested party has a protest on the same or similar issue(s) pending with the Contracting Officer</w:t>
      </w:r>
      <w:r w:rsidRPr="003E4CCB">
        <w:t>.</w:t>
      </w:r>
    </w:p>
    <w:p w14:paraId="620CE844" w14:textId="77777777" w:rsidR="005C68B8" w:rsidRPr="003E4CCB" w:rsidRDefault="005C68B8" w:rsidP="00DF6CB4">
      <w:pPr>
        <w:jc w:val="center"/>
      </w:pPr>
      <w:r>
        <w:t>(End of Provision)</w:t>
      </w:r>
    </w:p>
    <w:p w14:paraId="620CE845" w14:textId="77777777" w:rsidR="005C68B8" w:rsidRDefault="005C68B8">
      <w:pPr>
        <w:pStyle w:val="Heading2"/>
      </w:pPr>
      <w:bookmarkStart w:id="20" w:name="_Toc256000020"/>
      <w:r>
        <w:t>2.16  VAAR 852.252-70  SOLICITATION PROVISIONS OR CLAUSES INCORPORATED BY REFERENCE (JAN 2008)</w:t>
      </w:r>
      <w:bookmarkEnd w:id="20"/>
    </w:p>
    <w:p w14:paraId="620CE846" w14:textId="77777777" w:rsidR="005C68B8" w:rsidRDefault="005C68B8">
      <w:r>
        <w:t xml:space="preserve">  The following provisions or clauses incorporated by reference in this solicitation must be completed by the offeror or prospective contractor and submitted with the quotation or offer. Copies of these provisions or clauses are available on the Internet at the Web sites provided in the provision at FAR 52.252-1, Solicitation Provisions Incorporated by Reference, or the clause at FAR 52.252-2, Clauses Incorporated by Reference. Copies may also be obtained from the contracting officer.</w:t>
      </w:r>
    </w:p>
    <w:p w14:paraId="620CE847" w14:textId="77777777" w:rsidR="005C68B8" w:rsidRDefault="005C68B8">
      <w:r>
        <w:t>[</w:t>
      </w:r>
      <w:r>
        <w:rPr>
          <w:u w:val="single"/>
        </w:rPr>
        <w:t>Contracting officer shall list all FAR and 48 CFR Chapter 8 (VAAR) provisions and clauses incorporated by reference that must be completed by the offeror or prospective contractor and submitted with the quotation or offer.</w:t>
      </w:r>
      <w:r>
        <w:t>]</w:t>
      </w:r>
    </w:p>
    <w:p w14:paraId="620CE848" w14:textId="77777777" w:rsidR="005C68B8" w:rsidRDefault="005C68B8" w:rsidP="00B04357">
      <w:pPr>
        <w:jc w:val="center"/>
      </w:pPr>
      <w:r>
        <w:t>(End of Provision)</w:t>
      </w:r>
    </w:p>
    <w:p w14:paraId="620CE849" w14:textId="77777777" w:rsidR="00EB4170" w:rsidRDefault="00EB4170">
      <w:pPr>
        <w:pageBreakBefore/>
      </w:pPr>
    </w:p>
    <w:p w14:paraId="620CE84A" w14:textId="77777777" w:rsidR="00EB4170" w:rsidRDefault="005C68B8">
      <w:pPr>
        <w:pStyle w:val="Heading1"/>
      </w:pPr>
      <w:bookmarkStart w:id="21" w:name="_Toc256000021"/>
      <w:r>
        <w:t>GENERAL CONDITIONS</w:t>
      </w:r>
      <w:bookmarkEnd w:id="21"/>
    </w:p>
    <w:p w14:paraId="620CE84B" w14:textId="77777777" w:rsidR="005C68B8" w:rsidRDefault="005C68B8" w:rsidP="004A6E08">
      <w:pPr>
        <w:pStyle w:val="Heading2"/>
      </w:pPr>
      <w:bookmarkStart w:id="22" w:name="_Toc256000022"/>
      <w:r>
        <w:t>4.1  52.204-21  BASIC SAFEGUARDING OF COVERED CONTRACTOR INFORMATION SYSTEMS (NOV 2021)</w:t>
      </w:r>
      <w:bookmarkEnd w:id="22"/>
    </w:p>
    <w:p w14:paraId="620CE84C" w14:textId="77777777" w:rsidR="005C68B8" w:rsidRPr="004A6E08" w:rsidRDefault="005C68B8" w:rsidP="004A6E08">
      <w:r>
        <w:t xml:space="preserve">  </w:t>
      </w:r>
      <w:r w:rsidRPr="004A6E08">
        <w:t xml:space="preserve">(a) </w:t>
      </w:r>
      <w:r w:rsidRPr="004A6E08">
        <w:rPr>
          <w:i/>
        </w:rPr>
        <w:t>Definitions</w:t>
      </w:r>
      <w:r>
        <w:t>. As used in this clause—</w:t>
      </w:r>
    </w:p>
    <w:p w14:paraId="620CE84D" w14:textId="77777777" w:rsidR="005C68B8" w:rsidRPr="004A6E08" w:rsidRDefault="005C68B8" w:rsidP="004A6E08">
      <w:r w:rsidRPr="004A6E08">
        <w:t xml:space="preserve">    </w:t>
      </w:r>
      <w:r w:rsidRPr="004A6E08">
        <w:rPr>
          <w:i/>
        </w:rPr>
        <w:t>Covered contractor information system</w:t>
      </w:r>
      <w:r w:rsidRPr="004A6E08">
        <w:t xml:space="preserve"> means an information system that is owned or operated by a contractor that processes, stores, or transmits Federal contract information.</w:t>
      </w:r>
    </w:p>
    <w:p w14:paraId="620CE84E" w14:textId="77777777" w:rsidR="005C68B8" w:rsidRPr="004A6E08" w:rsidRDefault="005C68B8" w:rsidP="004A6E08">
      <w:r w:rsidRPr="004A6E08">
        <w:t xml:space="preserve">    </w:t>
      </w:r>
      <w:r w:rsidRPr="004A6E08">
        <w:rPr>
          <w:i/>
        </w:rPr>
        <w:t>Federal contract information</w:t>
      </w:r>
      <w:r w:rsidRPr="004A6E08">
        <w:t xml:space="preserve">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620CE84F" w14:textId="77777777" w:rsidR="005C68B8" w:rsidRPr="004A6E08" w:rsidRDefault="005C68B8" w:rsidP="004A6E08">
      <w:r w:rsidRPr="004A6E08">
        <w:t xml:space="preserve">    </w:t>
      </w:r>
      <w:r w:rsidRPr="004A6E08">
        <w:rPr>
          <w:i/>
        </w:rPr>
        <w:t>Information</w:t>
      </w:r>
      <w:r w:rsidRPr="004A6E08">
        <w:t xml:space="preserve"> means any communication or representation of knowledge such as facts, data, or opinions, in any medium or form, including textual, numerical, graphic, cartographic, narrative, or audiovisual (Committee on National Security Systems Instruction (CNSSI) 4009).</w:t>
      </w:r>
    </w:p>
    <w:p w14:paraId="620CE850" w14:textId="77777777" w:rsidR="005C68B8" w:rsidRPr="004A6E08" w:rsidRDefault="005C68B8" w:rsidP="004A6E08">
      <w:r w:rsidRPr="004A6E08">
        <w:t xml:space="preserve">    </w:t>
      </w:r>
      <w:r w:rsidRPr="004A6E08">
        <w:rPr>
          <w:i/>
        </w:rPr>
        <w:t>Information system</w:t>
      </w:r>
      <w:r w:rsidRPr="004A6E08">
        <w:t xml:space="preserve"> means a discrete set of information resources organized for the collection, processing, maintenance, use, sharing, dissemination, or disposition of information (44 U.S.C. 3502).</w:t>
      </w:r>
    </w:p>
    <w:p w14:paraId="620CE851" w14:textId="77777777" w:rsidR="005C68B8" w:rsidRPr="004A6E08" w:rsidRDefault="005C68B8" w:rsidP="004A6E08">
      <w:r w:rsidRPr="004A6E08">
        <w:t xml:space="preserve">    </w:t>
      </w:r>
      <w:r w:rsidRPr="004A6E08">
        <w:rPr>
          <w:i/>
        </w:rPr>
        <w:t>Safeguarding</w:t>
      </w:r>
      <w:r w:rsidRPr="004A6E08">
        <w:t xml:space="preserve"> means measures or controls that are prescribed to protect information systems.</w:t>
      </w:r>
    </w:p>
    <w:p w14:paraId="620CE852" w14:textId="77777777" w:rsidR="005C68B8" w:rsidRPr="004A6E08" w:rsidRDefault="005C68B8" w:rsidP="004A6E08">
      <w:r w:rsidRPr="004A6E08">
        <w:t xml:space="preserve">  (b) </w:t>
      </w:r>
      <w:r w:rsidRPr="004A6E08">
        <w:rPr>
          <w:i/>
        </w:rPr>
        <w:t>Safeguarding requirements and procedures</w:t>
      </w:r>
      <w:r w:rsidRPr="004A6E08">
        <w:t>. (1) 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620CE853" w14:textId="77777777" w:rsidR="005C68B8" w:rsidRPr="004A6E08" w:rsidRDefault="005C68B8" w:rsidP="004A6E08">
      <w:r>
        <w:t xml:space="preserve">  </w:t>
      </w:r>
      <w:r w:rsidRPr="004A6E08">
        <w:t xml:space="preserve">    (i) Limit information system access to authorized users, processes acting on behalf of authorized users, or devices (including other information systems).</w:t>
      </w:r>
    </w:p>
    <w:p w14:paraId="620CE854" w14:textId="77777777" w:rsidR="005C68B8" w:rsidRPr="004A6E08" w:rsidRDefault="005C68B8" w:rsidP="004A6E08">
      <w:r>
        <w:t xml:space="preserve">  </w:t>
      </w:r>
      <w:r w:rsidRPr="004A6E08">
        <w:t xml:space="preserve">    (ii) Limit information system access to the types of transactions and functions that authorized users are permitted to execute.</w:t>
      </w:r>
    </w:p>
    <w:p w14:paraId="620CE855" w14:textId="77777777" w:rsidR="005C68B8" w:rsidRPr="004A6E08" w:rsidRDefault="005C68B8" w:rsidP="004A6E08">
      <w:r>
        <w:t xml:space="preserve">  </w:t>
      </w:r>
      <w:r w:rsidRPr="004A6E08">
        <w:t xml:space="preserve">    (iii) Verify and control/limit connections to and use of external information systems.</w:t>
      </w:r>
    </w:p>
    <w:p w14:paraId="620CE856" w14:textId="77777777" w:rsidR="005C68B8" w:rsidRPr="004A6E08" w:rsidRDefault="005C68B8" w:rsidP="004A6E08">
      <w:r>
        <w:t xml:space="preserve">  </w:t>
      </w:r>
      <w:r w:rsidRPr="004A6E08">
        <w:t xml:space="preserve">    (iv) Control information posted or processed on publicly accessible information systems.</w:t>
      </w:r>
    </w:p>
    <w:p w14:paraId="620CE857" w14:textId="77777777" w:rsidR="005C68B8" w:rsidRPr="004A6E08" w:rsidRDefault="005C68B8" w:rsidP="004A6E08">
      <w:r>
        <w:t xml:space="preserve">  </w:t>
      </w:r>
      <w:r w:rsidRPr="004A6E08">
        <w:t xml:space="preserve">    (v) Identify information system users, processes acting on behalf of users, or devices.</w:t>
      </w:r>
    </w:p>
    <w:p w14:paraId="620CE858" w14:textId="77777777" w:rsidR="005C68B8" w:rsidRPr="004A6E08" w:rsidRDefault="005C68B8" w:rsidP="004A6E08">
      <w:r>
        <w:t xml:space="preserve">  </w:t>
      </w:r>
      <w:r w:rsidRPr="004A6E08">
        <w:t xml:space="preserve">    (vi) Authenticate (or verify) the identities of those users, processes, or devices, as a prerequisite to allowing access to organizational information systems.</w:t>
      </w:r>
    </w:p>
    <w:p w14:paraId="620CE859" w14:textId="77777777" w:rsidR="005C68B8" w:rsidRPr="004A6E08" w:rsidRDefault="005C68B8" w:rsidP="004A6E08">
      <w:r>
        <w:t xml:space="preserve">  </w:t>
      </w:r>
      <w:r w:rsidRPr="004A6E08">
        <w:t xml:space="preserve">    (vii) Sanitize or destroy information system media containing Federal Contract Information before disposal or release for reuse.</w:t>
      </w:r>
    </w:p>
    <w:p w14:paraId="620CE85A" w14:textId="77777777" w:rsidR="005C68B8" w:rsidRPr="004A6E08" w:rsidRDefault="005C68B8" w:rsidP="004A6E08">
      <w:r>
        <w:lastRenderedPageBreak/>
        <w:t xml:space="preserve">  </w:t>
      </w:r>
      <w:r w:rsidRPr="004A6E08">
        <w:t xml:space="preserve">    (viii) Limit physical access to organizational information systems, equipment, and the respective operating environments to authorized individuals.</w:t>
      </w:r>
    </w:p>
    <w:p w14:paraId="620CE85B" w14:textId="77777777" w:rsidR="005C68B8" w:rsidRPr="004A6E08" w:rsidRDefault="005C68B8" w:rsidP="004A6E08">
      <w:r>
        <w:t xml:space="preserve">  </w:t>
      </w:r>
      <w:r w:rsidRPr="004A6E08">
        <w:t xml:space="preserve">    (ix) Escort visitors and monitor visitor activity; maintain audit logs of physical access; and control and manage physical access devices.</w:t>
      </w:r>
    </w:p>
    <w:p w14:paraId="620CE85C" w14:textId="77777777" w:rsidR="005C68B8" w:rsidRPr="004A6E08" w:rsidRDefault="005C68B8" w:rsidP="004A6E08">
      <w:r>
        <w:t xml:space="preserve">  </w:t>
      </w:r>
      <w:r w:rsidRPr="004A6E08">
        <w:t xml:space="preserve">    (x) Monitor, control, and protect organizational communications (i.e., information transmitted or received by organizational information systems) at the external boundaries and key internal boundaries of the information systems.</w:t>
      </w:r>
    </w:p>
    <w:p w14:paraId="620CE85D" w14:textId="77777777" w:rsidR="005C68B8" w:rsidRPr="004A6E08" w:rsidRDefault="005C68B8" w:rsidP="004A6E08">
      <w:r>
        <w:t xml:space="preserve">  </w:t>
      </w:r>
      <w:r w:rsidRPr="004A6E08">
        <w:t xml:space="preserve">    (xi) Implement subnetworks for publicly accessible system components that are physically or logically separated from internal networks.</w:t>
      </w:r>
    </w:p>
    <w:p w14:paraId="620CE85E" w14:textId="77777777" w:rsidR="005C68B8" w:rsidRPr="004A6E08" w:rsidRDefault="005C68B8" w:rsidP="004A6E08">
      <w:r>
        <w:t xml:space="preserve">  </w:t>
      </w:r>
      <w:r w:rsidRPr="004A6E08">
        <w:t xml:space="preserve">    (xii) Identify, report, and correct information and information system flaws in a timely manner.</w:t>
      </w:r>
    </w:p>
    <w:p w14:paraId="620CE85F" w14:textId="77777777" w:rsidR="005C68B8" w:rsidRPr="004A6E08" w:rsidRDefault="005C68B8" w:rsidP="004A6E08">
      <w:r>
        <w:t xml:space="preserve">  </w:t>
      </w:r>
      <w:r w:rsidRPr="004A6E08">
        <w:t xml:space="preserve">    (xiii) Provide protection from malicious code at appropriate locations within organizational information systems.</w:t>
      </w:r>
    </w:p>
    <w:p w14:paraId="620CE860" w14:textId="77777777" w:rsidR="005C68B8" w:rsidRPr="004A6E08" w:rsidRDefault="005C68B8" w:rsidP="004A6E08">
      <w:r>
        <w:t xml:space="preserve">  </w:t>
      </w:r>
      <w:r w:rsidRPr="004A6E08">
        <w:t xml:space="preserve">    (xiv) Update malicious code protection mechanisms when new releases are available.</w:t>
      </w:r>
    </w:p>
    <w:p w14:paraId="620CE861" w14:textId="77777777" w:rsidR="005C68B8" w:rsidRPr="004A6E08" w:rsidRDefault="005C68B8" w:rsidP="004A6E08">
      <w:r>
        <w:t xml:space="preserve">  </w:t>
      </w:r>
      <w:r w:rsidRPr="004A6E08">
        <w:t xml:space="preserve">    (xv) Perform periodic scans of the information system and real-time scans of files from external sources as files are downloaded, opened, or executed.</w:t>
      </w:r>
    </w:p>
    <w:p w14:paraId="620CE862" w14:textId="77777777" w:rsidR="005C68B8" w:rsidRPr="004A6E08" w:rsidRDefault="005C68B8" w:rsidP="004A6E08">
      <w:r>
        <w:t xml:space="preserve">  </w:t>
      </w:r>
      <w:r w:rsidRPr="004A6E08">
        <w:t xml:space="preserve">  (2) </w:t>
      </w:r>
      <w:r w:rsidRPr="004A6E08">
        <w:rPr>
          <w:i/>
        </w:rPr>
        <w:t>Other requirements</w:t>
      </w:r>
      <w:r w:rsidRPr="004A6E08">
        <w:t>.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620CE863" w14:textId="77777777" w:rsidR="005C68B8" w:rsidRDefault="005C68B8" w:rsidP="004A6E08">
      <w:r w:rsidRPr="004A6E08">
        <w:t xml:space="preserve">  (c) </w:t>
      </w:r>
      <w:r w:rsidRPr="004A6E08">
        <w:rPr>
          <w:i/>
        </w:rPr>
        <w:t>Subcontracts</w:t>
      </w:r>
      <w:r w:rsidRPr="004A6E08">
        <w:t xml:space="preserve">. The Contractor shall include the substance of this clause, including this paragraph (c), in subcontracts under this contract (including subcontracts for the acquisition of commercial </w:t>
      </w:r>
      <w:r>
        <w:t>products or commercial services</w:t>
      </w:r>
      <w:r w:rsidRPr="004A6E08">
        <w:t>, other than commercially available off-the-shelf items), in which the subcontractor may have Federal contract information residing in or transiting through its information system.</w:t>
      </w:r>
    </w:p>
    <w:p w14:paraId="620CE864" w14:textId="77777777" w:rsidR="005C68B8" w:rsidRDefault="005C68B8" w:rsidP="004A6E08">
      <w:pPr>
        <w:jc w:val="center"/>
      </w:pPr>
      <w:r>
        <w:t>(End of Clause)</w:t>
      </w:r>
    </w:p>
    <w:p w14:paraId="620CE865" w14:textId="77777777" w:rsidR="005C68B8" w:rsidRDefault="005C68B8">
      <w:pPr>
        <w:pStyle w:val="Heading2"/>
      </w:pPr>
      <w:bookmarkStart w:id="23" w:name="_Toc256000023"/>
      <w:r>
        <w:t>4.2  52.211-10  COMMENCEMENT, PROSECUTION, AND COMPLETION OF WORK (APR 1984)</w:t>
      </w:r>
      <w:bookmarkEnd w:id="23"/>
    </w:p>
    <w:p w14:paraId="620CE866" w14:textId="77777777" w:rsidR="005C68B8" w:rsidRDefault="005C68B8">
      <w:r>
        <w:t xml:space="preserve">  The Contractor shall be required to (a) commence work under this contract within 10 calendar days after the date the Contractor receives the notice to proceed, (b) prosecute the work diligently, and (c) complete the entire work ready for use not later than 160</w:t>
      </w:r>
      <w:r w:rsidRPr="00156EB3">
        <w:t xml:space="preserve"> days after the date the contractor receives the notice to proceed. </w:t>
      </w:r>
      <w:r>
        <w:t>The time stated for completion shall include final cleanup of the premises.</w:t>
      </w:r>
    </w:p>
    <w:p w14:paraId="620CE867" w14:textId="77777777" w:rsidR="005C68B8" w:rsidRDefault="005C68B8" w:rsidP="00124645">
      <w:pPr>
        <w:jc w:val="center"/>
      </w:pPr>
      <w:r>
        <w:t>(End of Clause)</w:t>
      </w:r>
    </w:p>
    <w:p w14:paraId="620CE868" w14:textId="77777777" w:rsidR="005C68B8" w:rsidRDefault="005C68B8">
      <w:pPr>
        <w:pStyle w:val="Heading2"/>
      </w:pPr>
      <w:bookmarkStart w:id="24" w:name="_Toc256000024"/>
      <w:r>
        <w:lastRenderedPageBreak/>
        <w:t>4.3  52.219-14 LIMITATIONS ON SUBCONTRACTING (OCT 2022)</w:t>
      </w:r>
      <w:bookmarkEnd w:id="24"/>
    </w:p>
    <w:p w14:paraId="620CE869" w14:textId="77777777" w:rsidR="005C68B8" w:rsidRDefault="005C68B8">
      <w:r>
        <w:t xml:space="preserve">  (a) This clause does not apply to the unrestricted portion of a partial set-aside.</w:t>
      </w:r>
    </w:p>
    <w:p w14:paraId="620CE86A" w14:textId="77777777" w:rsidR="005C68B8" w:rsidRDefault="005C68B8">
      <w:r>
        <w:t xml:space="preserve">  (b) </w:t>
      </w:r>
      <w:r w:rsidRPr="00CF5CE5">
        <w:rPr>
          <w:i/>
          <w:iCs/>
        </w:rPr>
        <w:t>Definition. Similarly situated entity</w:t>
      </w:r>
      <w:r>
        <w:t>, as used in this clause, means a first-tier subcontractor, including an independent contractor, that—</w:t>
      </w:r>
    </w:p>
    <w:p w14:paraId="620CE86B" w14:textId="77777777" w:rsidR="005C68B8" w:rsidRDefault="005C68B8">
      <w:r>
        <w:t xml:space="preserve">    (1) Has the same small business program status as that which qualified the prime contractor for the award (</w:t>
      </w:r>
      <w:r w:rsidRPr="00CF5CE5">
        <w:rPr>
          <w:i/>
          <w:iCs/>
        </w:rPr>
        <w:t>e.g.</w:t>
      </w:r>
      <w:r>
        <w:t>, for a small business set-aside contract, any small business concern, without regard to its socioeconomic status); and</w:t>
      </w:r>
    </w:p>
    <w:p w14:paraId="620CE86C" w14:textId="77777777" w:rsidR="005C68B8" w:rsidRDefault="005C68B8">
      <w:r>
        <w:t xml:space="preserve">    (2) Is considered small for the size standard under the North American Industry Classification System (NAICS) code the prime contractor assigned to the subcontract.</w:t>
      </w:r>
    </w:p>
    <w:p w14:paraId="620CE86D" w14:textId="77777777" w:rsidR="005C68B8" w:rsidRDefault="005C68B8">
      <w:r>
        <w:t xml:space="preserve">  (c) </w:t>
      </w:r>
      <w:r w:rsidRPr="00CF5CE5">
        <w:rPr>
          <w:i/>
          <w:iCs/>
        </w:rPr>
        <w:t>Applicability</w:t>
      </w:r>
      <w:r>
        <w:t>. This clause applies only to—</w:t>
      </w:r>
    </w:p>
    <w:p w14:paraId="620CE86E" w14:textId="77777777" w:rsidR="005C68B8" w:rsidRDefault="005C68B8">
      <w:r>
        <w:t xml:space="preserve">    </w:t>
      </w:r>
      <w:r w:rsidRPr="0042270A">
        <w:t>(</w:t>
      </w:r>
      <w:r>
        <w:t>1</w:t>
      </w:r>
      <w:r w:rsidRPr="0042270A">
        <w:t xml:space="preserve">) </w:t>
      </w:r>
      <w:r>
        <w:t>Contracts that have been set aside for any of the small business concerns identified in 19.000(a)(3);</w:t>
      </w:r>
    </w:p>
    <w:p w14:paraId="620CE86F" w14:textId="77777777" w:rsidR="005C68B8" w:rsidRDefault="005C68B8">
      <w:r>
        <w:t xml:space="preserve">    (2)</w:t>
      </w:r>
      <w:r w:rsidRPr="00E603CF">
        <w:t xml:space="preserve"> </w:t>
      </w:r>
      <w:r>
        <w:t>Part or parts of a multiple-award contract that have been set aside for any of the small business concerns identified in 19.000(a)(3);</w:t>
      </w:r>
    </w:p>
    <w:p w14:paraId="620CE870" w14:textId="77777777" w:rsidR="005C68B8" w:rsidRDefault="005C68B8">
      <w:r>
        <w:t xml:space="preserve">    (3) Contracts that have been awarded on a sole-source basis in accordance with subparts 19.8, 19.13, 19.14, and 19.15;</w:t>
      </w:r>
    </w:p>
    <w:p w14:paraId="620CE871" w14:textId="77777777" w:rsidR="005C68B8" w:rsidRDefault="005C68B8">
      <w:r>
        <w:t xml:space="preserve">    (4) Orders expected to exceed the simplified acquisition threshold and that are—</w:t>
      </w:r>
    </w:p>
    <w:p w14:paraId="620CE872" w14:textId="77777777" w:rsidR="005C68B8" w:rsidRDefault="005C68B8">
      <w:r>
        <w:t xml:space="preserve">      (i) Set aside for small business concerns under multiple-award contracts, as described in 8.405–5 and 16.505(b)(2)(i)(F); or</w:t>
      </w:r>
    </w:p>
    <w:p w14:paraId="620CE873" w14:textId="77777777" w:rsidR="005C68B8" w:rsidRDefault="005C68B8">
      <w:r>
        <w:t xml:space="preserve">      (ii) </w:t>
      </w:r>
      <w:r w:rsidRPr="00613BF8">
        <w:t>Issued directly to small business concerns under multiple-award contracts as described in 19.504(c)(1)(ii);</w:t>
      </w:r>
    </w:p>
    <w:p w14:paraId="620CE874" w14:textId="77777777" w:rsidR="005C68B8" w:rsidRDefault="005C68B8">
      <w:r>
        <w:t xml:space="preserve">    (5) Orders, regardless of dollar value, that are—</w:t>
      </w:r>
    </w:p>
    <w:p w14:paraId="620CE875" w14:textId="77777777" w:rsidR="005C68B8" w:rsidRDefault="005C68B8">
      <w:r>
        <w:t xml:space="preserve">      (i) Set aside in accordance with subparts 19.8, 19.13, 19.14, or 19.15 under multiple-award contracts, as described in 8.405–5 and 16.505(b)(2)(i)(F); or</w:t>
      </w:r>
    </w:p>
    <w:p w14:paraId="620CE876" w14:textId="77777777" w:rsidR="005C68B8" w:rsidRDefault="005C68B8">
      <w:r>
        <w:t xml:space="preserve">      (ii) Issued directly to concerns that qualify for the programs described in subparts 19.8, 19.13, 19.14, or 19.15 under multiple-award contracts, as described in 19.504(c)(1)(ii); and</w:t>
      </w:r>
    </w:p>
    <w:p w14:paraId="620CE877" w14:textId="77777777" w:rsidR="005C68B8" w:rsidRDefault="005C68B8">
      <w:r>
        <w:t xml:space="preserve">    (6) Contracts using the HUBZone price evaluation preference to award to a HUBZone small business concern unless the concern waived the evaluation preference.</w:t>
      </w:r>
    </w:p>
    <w:p w14:paraId="620CE878" w14:textId="77777777" w:rsidR="005C68B8" w:rsidRDefault="005C68B8">
      <w:r>
        <w:t xml:space="preserve">  (d) </w:t>
      </w:r>
      <w:r w:rsidRPr="00CF5CE5">
        <w:rPr>
          <w:i/>
          <w:iCs/>
        </w:rPr>
        <w:t>Independent contractors</w:t>
      </w:r>
      <w:r>
        <w:t>. An independent contractor shall be considered a subcontractor.</w:t>
      </w:r>
    </w:p>
    <w:p w14:paraId="620CE879" w14:textId="77777777" w:rsidR="005C68B8" w:rsidRDefault="005C68B8">
      <w:r>
        <w:t xml:space="preserve">  (e) </w:t>
      </w:r>
      <w:r w:rsidRPr="00CF5CE5">
        <w:rPr>
          <w:i/>
          <w:iCs/>
        </w:rPr>
        <w:t>Limitations on subcontracting</w:t>
      </w:r>
      <w:r>
        <w:t>. By submission of an offer and execution of a contract, the Contractor agrees that in performance of a contract assigned a North American Industry Classification System (NAICS) code for—</w:t>
      </w:r>
    </w:p>
    <w:p w14:paraId="620CE87A" w14:textId="77777777" w:rsidR="005C68B8" w:rsidRDefault="005C68B8">
      <w:r>
        <w:lastRenderedPageBreak/>
        <w:t xml:space="preserve">    (1) Services (except construction), it will not pay more than 50 percent of the amount paid by the Government for contract performance to subcontractors that are not similarly situated entities. Any work that a similarly situated entity further subcontracts will count towards the prime contractor’s 50 percent subcontract amount that cannot be exceeded. When a contract includes both services and supplies, the 50 percent limitation shall apply only to the service portion of the contract;</w:t>
      </w:r>
    </w:p>
    <w:p w14:paraId="620CE87B" w14:textId="77777777" w:rsidR="005C68B8" w:rsidRDefault="005C68B8">
      <w:r>
        <w:t xml:space="preserve">    (2) Supplies (other than procurement from a nonmanufacturer of such supplies), it will not pay more than 50 percent of the amount paid by the Government for contract performance, excluding the cost of materials, to subcontractors that are not similarly situated entities. Any work that a similarly situated entity further subcontracts will count towards the prime contractor’s 50 percent subcontract amount that cannot be exceeded. When a contract includes both supplies and services, the 50 percent limitation shall apply only to the supply portion of the contract;</w:t>
      </w:r>
    </w:p>
    <w:p w14:paraId="620CE87C" w14:textId="77777777" w:rsidR="005C68B8" w:rsidRDefault="005C68B8">
      <w:r>
        <w:t xml:space="preserve">    (3) General construction, it will not pay more than 85 percent of the amount paid by the Government for contract performance, excluding the cost of materials, to subcontractors that are not similarly situated entities. Any work that a similarly situated entity further subcontracts will count towards the prime contractor’s 85 percent subcontract amount that cannot be exceeded; or</w:t>
      </w:r>
    </w:p>
    <w:p w14:paraId="620CE87D" w14:textId="77777777" w:rsidR="005C68B8" w:rsidRDefault="005C68B8">
      <w:r>
        <w:t xml:space="preserve">    (4) Construction by special trade contractors, it will not pay more than 75 percent of the amount paid by the Government for contract performance, excluding the cost of materials, to subcontractors that are not similarly situated entities. Any work that a similarly situated entity further subcontracts will count towards the prime contractor’s 75 percent subcontract amount that cannot be exceeded.</w:t>
      </w:r>
    </w:p>
    <w:p w14:paraId="620CE87E" w14:textId="77777777" w:rsidR="005C68B8" w:rsidRDefault="005C68B8">
      <w:r>
        <w:t xml:space="preserve">  (f) The Contractor shall comply with the limitations on subcontracting as follows:</w:t>
      </w:r>
    </w:p>
    <w:p w14:paraId="620CE87F" w14:textId="77777777" w:rsidR="005C68B8" w:rsidRDefault="005C68B8">
      <w:r>
        <w:t xml:space="preserve">    (1) For contracts, in accordance with paragraphs (c)(1), (2), (3) and (6) of this clause—</w:t>
      </w:r>
    </w:p>
    <w:p w14:paraId="620CE880" w14:textId="77777777" w:rsidR="005C68B8" w:rsidRDefault="005C68B8">
      <w:r>
        <w:t xml:space="preserve">      [X] By the end of the base term of the contract and then by the end of each subsequent option period; or</w:t>
      </w:r>
    </w:p>
    <w:p w14:paraId="620CE881" w14:textId="77777777" w:rsidR="005C68B8" w:rsidRDefault="005C68B8">
      <w:r>
        <w:t xml:space="preserve">      [] By the end of the performance period for each order issued under the contract.</w:t>
      </w:r>
    </w:p>
    <w:p w14:paraId="620CE882" w14:textId="77777777" w:rsidR="005C68B8" w:rsidRDefault="005C68B8">
      <w:r>
        <w:t xml:space="preserve">    (2) For orders, in accordance with paragraphs (c)(4) and (5) of this clause, by the end of the performance period for the order.</w:t>
      </w:r>
    </w:p>
    <w:p w14:paraId="620CE883" w14:textId="77777777" w:rsidR="005C68B8" w:rsidRDefault="005C68B8" w:rsidP="00A632B2">
      <w:r>
        <w:t xml:space="preserve">  (g) A joint venture agrees that, in the performance of the contract, the applicable percentage specified in paragraph (e) of this clause will be performed by the aggregate of the joint venture participants.</w:t>
      </w:r>
    </w:p>
    <w:p w14:paraId="620CE884" w14:textId="77777777" w:rsidR="005C68B8" w:rsidRDefault="005C68B8" w:rsidP="00A632B2">
      <w:r>
        <w:t xml:space="preserve">    (1) In a joint venture comprised of a small business protégé and its mentor approved by the Small Business Administration, the small business protégé shall perform at least 40 percent of the work performed by the joint venture. Work performed by the small business protégé in the joint venture must be more than administrative functions.</w:t>
      </w:r>
    </w:p>
    <w:p w14:paraId="620CE885" w14:textId="77777777" w:rsidR="005C68B8" w:rsidRDefault="005C68B8" w:rsidP="00A632B2">
      <w:r>
        <w:lastRenderedPageBreak/>
        <w:t xml:space="preserve">    (2) In an 8(a) joint venture, the 8(a) participant(s) shall perform at least 40 percent of the work performed by the joint venture. Work performed by the 8(a) participants in the joint venture must be more than administrative functions.</w:t>
      </w:r>
    </w:p>
    <w:p w14:paraId="620CE886" w14:textId="77777777" w:rsidR="005C68B8" w:rsidRDefault="005C68B8" w:rsidP="0026754B">
      <w:pPr>
        <w:jc w:val="center"/>
      </w:pPr>
      <w:r>
        <w:t>(End of Clause)</w:t>
      </w:r>
    </w:p>
    <w:p w14:paraId="620CE887" w14:textId="77777777" w:rsidR="005C68B8" w:rsidRDefault="005C68B8" w:rsidP="00AC4FF0">
      <w:pPr>
        <w:pStyle w:val="Heading2"/>
      </w:pPr>
      <w:bookmarkStart w:id="25" w:name="_Toc256000025"/>
      <w:r>
        <w:t>4.4  52.219-18 NOTIFICATION OF COMPETITION LIMITED TO ELIGIBLE 8(A) PARTICIPANTS (OCT 2022)</w:t>
      </w:r>
      <w:bookmarkEnd w:id="25"/>
    </w:p>
    <w:p w14:paraId="620CE888" w14:textId="77777777" w:rsidR="005C68B8" w:rsidRDefault="005C68B8" w:rsidP="00990364">
      <w:r>
        <w:t xml:space="preserve">  (a) Offers are solicited only from—</w:t>
      </w:r>
    </w:p>
    <w:p w14:paraId="620CE889" w14:textId="77777777" w:rsidR="005C68B8" w:rsidRDefault="005C68B8" w:rsidP="00990364">
      <w:r>
        <w:t xml:space="preserve">    (1) Small business concerns expressly certified by the Small Business Administration (SBA) for participation in</w:t>
      </w:r>
    </w:p>
    <w:p w14:paraId="620CE88A" w14:textId="77777777" w:rsidR="005C68B8" w:rsidRDefault="005C68B8" w:rsidP="00990364">
      <w:r>
        <w:t>SBA’s 8(a) program and which meet the following criteria at the time of submission of offer—</w:t>
      </w:r>
    </w:p>
    <w:p w14:paraId="620CE88B" w14:textId="77777777" w:rsidR="005C68B8" w:rsidRDefault="005C68B8" w:rsidP="00990364">
      <w:r>
        <w:t xml:space="preserve">      (i) The Offeror is in conformance with the 8(a) support limitation set forth in its approved business plan; and</w:t>
      </w:r>
    </w:p>
    <w:p w14:paraId="620CE88C" w14:textId="77777777" w:rsidR="005C68B8" w:rsidRDefault="005C68B8" w:rsidP="00990364">
      <w:r>
        <w:t xml:space="preserve">      (ii) The Offeror is in conformance with the Business Activity Targets set forth in its approved business plan or any remedial action directed by SBA;</w:t>
      </w:r>
    </w:p>
    <w:p w14:paraId="620CE88D" w14:textId="77777777" w:rsidR="005C68B8" w:rsidRDefault="005C68B8" w:rsidP="00990364">
      <w:r>
        <w:t xml:space="preserve">    (2) A joint venture, in which at least one of the 8(a) program participants that is a party to the joint venture complies with the criteria set forth in paragraph (a)(1) of this clause, that complies with 13 CFR 124.513(c); or</w:t>
      </w:r>
    </w:p>
    <w:p w14:paraId="620CE88E" w14:textId="77777777" w:rsidR="005C68B8" w:rsidRDefault="005C68B8" w:rsidP="00990364">
      <w:r>
        <w:t xml:space="preserve">    (3) A joint venture—</w:t>
      </w:r>
    </w:p>
    <w:p w14:paraId="620CE88F" w14:textId="77777777" w:rsidR="005C68B8" w:rsidRDefault="005C68B8" w:rsidP="00990364">
      <w:r>
        <w:t xml:space="preserve">      (i) That is comprised of a mentor and an 8(a) protégé with an approved mentor-protégé agreement under the 8(a) program;</w:t>
      </w:r>
    </w:p>
    <w:p w14:paraId="620CE890" w14:textId="77777777" w:rsidR="005C68B8" w:rsidRDefault="005C68B8" w:rsidP="00990364">
      <w:r>
        <w:t xml:space="preserve">      (ii) In which at least one of the 8(a) program participants that is a party to the joint venture complies with the criteria set forth in paragraph (a)(1) of this clause; and</w:t>
      </w:r>
    </w:p>
    <w:p w14:paraId="620CE891" w14:textId="77777777" w:rsidR="005C68B8" w:rsidRDefault="005C68B8" w:rsidP="00990364">
      <w:r>
        <w:t xml:space="preserve">      (iii) That complies with 13 CFR 124.513(c).</w:t>
      </w:r>
    </w:p>
    <w:p w14:paraId="620CE892" w14:textId="77777777" w:rsidR="005C68B8" w:rsidRDefault="005C68B8">
      <w:r>
        <w:t xml:space="preserve">  (b) By submission of its offer, the Offeror represents that it meets the applicable criteria set forth in paragraph (a) of this clause.</w:t>
      </w:r>
    </w:p>
    <w:p w14:paraId="620CE893" w14:textId="77777777" w:rsidR="005C68B8" w:rsidRDefault="005C68B8" w:rsidP="00990364">
      <w:r>
        <w:t xml:space="preserve">  (c) Any award resulting from this solicitation will be made to the Small Business Administration, which will subcontract performance to the successful 8(a) offeror selected through the evaluation criteria set forth in this solicitation. A contracting officer may consider a joint venture for contract award. SBA does not approve joint ventures for competitive awards, but see 13 CFR 124.501(g) for SBA’s determination of participant eligibility.</w:t>
      </w:r>
    </w:p>
    <w:p w14:paraId="620CE894" w14:textId="77777777" w:rsidR="005C68B8" w:rsidRDefault="005C68B8">
      <w:r>
        <w:t xml:space="preserve">  (d) The  shall notify the Department of Veterans Affairs Contracting Officer in writing immediately upon entering an agreement (either oral or written) to transfer all or part of its stock.</w:t>
      </w:r>
    </w:p>
    <w:p w14:paraId="620CE895" w14:textId="77777777" w:rsidR="005C68B8" w:rsidRDefault="005C68B8" w:rsidP="0068218E">
      <w:pPr>
        <w:jc w:val="center"/>
      </w:pPr>
      <w:r>
        <w:t>(End of Clause)</w:t>
      </w:r>
    </w:p>
    <w:p w14:paraId="620CE896" w14:textId="77777777" w:rsidR="005C68B8" w:rsidRDefault="005C68B8" w:rsidP="003F0684">
      <w:pPr>
        <w:pStyle w:val="Heading2"/>
      </w:pPr>
      <w:bookmarkStart w:id="26" w:name="_Toc256000026"/>
      <w:r>
        <w:lastRenderedPageBreak/>
        <w:t>4.5  52.223-20 AEROSOLS (MAY 2024)</w:t>
      </w:r>
      <w:bookmarkEnd w:id="26"/>
    </w:p>
    <w:p w14:paraId="620CE897" w14:textId="77777777" w:rsidR="005C68B8" w:rsidRPr="003F0684" w:rsidRDefault="005C68B8"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620CE898"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620CE899"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hyperlink r:id="rId19"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620CE89A"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620CE89B"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620CE89C"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14:paraId="620CE89D"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14:paraId="620CE89E"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14:paraId="620CE89F"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620CE8A0" w14:textId="77777777" w:rsidR="005C68B8" w:rsidRPr="003F0684" w:rsidRDefault="005C68B8"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20"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620CE8A1" w14:textId="77777777" w:rsidR="005C68B8" w:rsidRDefault="005C68B8" w:rsidP="003F0684">
      <w:pPr>
        <w:jc w:val="center"/>
      </w:pPr>
      <w:r>
        <w:t>(End of Clause)</w:t>
      </w:r>
    </w:p>
    <w:p w14:paraId="620CE8A2" w14:textId="77777777" w:rsidR="005C68B8" w:rsidRDefault="005C68B8" w:rsidP="00167A9C">
      <w:pPr>
        <w:pStyle w:val="Heading2"/>
      </w:pPr>
      <w:bookmarkStart w:id="27" w:name="_Toc256000027"/>
      <w:r>
        <w:t>4.6  52.223-21 FOAMS (MAY 2024)</w:t>
      </w:r>
      <w:bookmarkEnd w:id="27"/>
    </w:p>
    <w:p w14:paraId="620CE8A3" w14:textId="77777777" w:rsidR="005C68B8" w:rsidRPr="00167A9C" w:rsidRDefault="005C68B8" w:rsidP="00167A9C">
      <w:r>
        <w:t xml:space="preserve">  </w:t>
      </w:r>
      <w:r w:rsidRPr="00167A9C">
        <w:t xml:space="preserve">(a) </w:t>
      </w:r>
      <w:r w:rsidRPr="00167A9C">
        <w:rPr>
          <w:i/>
        </w:rPr>
        <w:t>Definitions</w:t>
      </w:r>
      <w:r>
        <w:t>. As used in this clause—</w:t>
      </w:r>
    </w:p>
    <w:p w14:paraId="620CE8A4" w14:textId="77777777" w:rsidR="005C68B8" w:rsidRPr="00167A9C" w:rsidRDefault="005C68B8"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14:paraId="620CE8A5" w14:textId="77777777" w:rsidR="005C68B8" w:rsidRPr="00167A9C" w:rsidRDefault="005C68B8"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21" w:history="1">
        <w:r w:rsidRPr="00AA0BFE">
          <w:rPr>
            <w:rStyle w:val="Hyperlink"/>
            <w:i/>
            <w:iCs/>
          </w:rPr>
          <w:t>https://www.epa.gov/snap/</w:t>
        </w:r>
      </w:hyperlink>
      <w:r w:rsidRPr="00AA0BFE">
        <w:t>.</w:t>
      </w:r>
    </w:p>
    <w:p w14:paraId="620CE8A6" w14:textId="77777777" w:rsidR="005C68B8" w:rsidRPr="00167A9C" w:rsidRDefault="005C68B8" w:rsidP="00167A9C">
      <w:r w:rsidRPr="00167A9C">
        <w:lastRenderedPageBreak/>
        <w:t xml:space="preserve">    </w:t>
      </w:r>
      <w:r w:rsidRPr="00167A9C">
        <w:rPr>
          <w:i/>
        </w:rPr>
        <w:t>Hydrofluorocarbons</w:t>
      </w:r>
      <w:r w:rsidRPr="00167A9C">
        <w:t xml:space="preserve"> means compounds that contain only hydrogen, fluorine, and carbon.</w:t>
      </w:r>
    </w:p>
    <w:p w14:paraId="620CE8A7" w14:textId="77777777" w:rsidR="005C68B8" w:rsidRPr="00167A9C" w:rsidRDefault="005C68B8"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14:paraId="620CE8A8" w14:textId="77777777" w:rsidR="005C68B8" w:rsidRPr="00167A9C" w:rsidRDefault="005C68B8" w:rsidP="00167A9C">
      <w:r w:rsidRPr="00167A9C">
        <w:t xml:space="preserve">    (1) In-use emission rates, energy efficiency, and safety;</w:t>
      </w:r>
    </w:p>
    <w:p w14:paraId="620CE8A9" w14:textId="77777777" w:rsidR="005C68B8" w:rsidRPr="00167A9C" w:rsidRDefault="005C68B8" w:rsidP="00167A9C">
      <w:r w:rsidRPr="00167A9C">
        <w:t xml:space="preserve">    (2) Ability to meet performance requirements; and</w:t>
      </w:r>
    </w:p>
    <w:p w14:paraId="620CE8AA" w14:textId="77777777" w:rsidR="005C68B8" w:rsidRPr="00167A9C" w:rsidRDefault="005C68B8" w:rsidP="00167A9C">
      <w:r w:rsidRPr="00167A9C">
        <w:t xml:space="preserve">    (3) Commercial availability at a reasonable cost.</w:t>
      </w:r>
    </w:p>
    <w:p w14:paraId="620CE8AB" w14:textId="77777777" w:rsidR="005C68B8" w:rsidRDefault="005C68B8" w:rsidP="00167A9C">
      <w:r>
        <w:t xml:space="preserve">  </w:t>
      </w:r>
      <w:r w:rsidRPr="00167A9C">
        <w:t xml:space="preserve">(c) The Contractor shall refer to EPA's SNAP program to identify alternatives. The SNAP list of alternatives is found at 40 CFR part 82, subpart G, with supplemental tables available at </w:t>
      </w:r>
      <w:hyperlink r:id="rId22" w:history="1">
        <w:r w:rsidRPr="00AA0BFE">
          <w:rPr>
            <w:rStyle w:val="Hyperlink"/>
            <w:i/>
            <w:iCs/>
          </w:rPr>
          <w:t>https://www.epa.gov/snap/</w:t>
        </w:r>
      </w:hyperlink>
      <w:r w:rsidRPr="00AA0BFE">
        <w:rPr>
          <w:i/>
          <w:iCs/>
        </w:rPr>
        <w:t>.</w:t>
      </w:r>
    </w:p>
    <w:p w14:paraId="620CE8AC" w14:textId="77777777" w:rsidR="005C68B8" w:rsidRDefault="005C68B8" w:rsidP="00167A9C">
      <w:pPr>
        <w:jc w:val="center"/>
      </w:pPr>
      <w:r>
        <w:t>(End of Clause)</w:t>
      </w:r>
    </w:p>
    <w:p w14:paraId="620CE8AD" w14:textId="77777777" w:rsidR="005C68B8" w:rsidRDefault="005C68B8">
      <w:pPr>
        <w:pStyle w:val="Heading2"/>
      </w:pPr>
      <w:bookmarkStart w:id="28" w:name="_Toc256000028"/>
      <w:r>
        <w:t>4.7  52.225-9 BUY AMERICAN—CONSTRUCTION MATERIALS (OCT 2022)</w:t>
      </w:r>
      <w:bookmarkEnd w:id="28"/>
    </w:p>
    <w:p w14:paraId="620CE8AE" w14:textId="77777777" w:rsidR="005C68B8" w:rsidRPr="002868D4" w:rsidRDefault="005C68B8" w:rsidP="002868D4">
      <w:r w:rsidRPr="002868D4">
        <w:t xml:space="preserve">  (a) </w:t>
      </w:r>
      <w:r w:rsidRPr="002868D4">
        <w:rPr>
          <w:i/>
        </w:rPr>
        <w:t>Definitions.</w:t>
      </w:r>
      <w:r w:rsidRPr="002868D4">
        <w:t xml:space="preserve"> As used in this clause—</w:t>
      </w:r>
    </w:p>
    <w:p w14:paraId="620CE8AF" w14:textId="77777777" w:rsidR="005C68B8" w:rsidRPr="002868D4" w:rsidRDefault="005C68B8" w:rsidP="002868D4">
      <w:r w:rsidRPr="002868D4">
        <w:t xml:space="preserve">  </w:t>
      </w:r>
      <w:r w:rsidRPr="002868D4">
        <w:rPr>
          <w:i/>
          <w:iCs/>
        </w:rPr>
        <w:t>Commercially available off-the-shelf (COTS) item</w:t>
      </w:r>
      <w:r w:rsidRPr="002868D4">
        <w:t>—</w:t>
      </w:r>
    </w:p>
    <w:p w14:paraId="620CE8B0" w14:textId="77777777" w:rsidR="005C68B8" w:rsidRPr="002868D4" w:rsidRDefault="005C68B8" w:rsidP="002868D4">
      <w:r w:rsidRPr="002868D4">
        <w:t xml:space="preserve">    (1) Means any item of supply (including construction material) that is—</w:t>
      </w:r>
    </w:p>
    <w:p w14:paraId="620CE8B1" w14:textId="77777777" w:rsidR="005C68B8" w:rsidRPr="002868D4" w:rsidRDefault="005C68B8" w:rsidP="002868D4">
      <w:r w:rsidRPr="002868D4">
        <w:t xml:space="preserve">      (i) </w:t>
      </w:r>
      <w:r w:rsidRPr="00D826AD">
        <w:t>A commercial product (as defined in paragraph (1) of the definition of ‘‘commercial product’’ at Federal Acquisition Regulation (FAR) 2.101;</w:t>
      </w:r>
    </w:p>
    <w:p w14:paraId="620CE8B2" w14:textId="77777777" w:rsidR="005C68B8" w:rsidRPr="002868D4" w:rsidRDefault="005C68B8" w:rsidP="002868D4">
      <w:r w:rsidRPr="002868D4">
        <w:t xml:space="preserve">      (ii) Sold in substantial quantities in the commercial marketplace; and</w:t>
      </w:r>
    </w:p>
    <w:p w14:paraId="620CE8B3" w14:textId="77777777" w:rsidR="005C68B8" w:rsidRPr="002868D4" w:rsidRDefault="005C68B8" w:rsidP="002868D4">
      <w:r w:rsidRPr="002868D4">
        <w:t xml:space="preserve">      (iii) Offered to the Government, under a contract or subcontract at any tier, without modification, in the same form in which it is sold in the commercial marketplace; and</w:t>
      </w:r>
    </w:p>
    <w:p w14:paraId="620CE8B4" w14:textId="77777777" w:rsidR="005C68B8" w:rsidRPr="002868D4" w:rsidRDefault="005C68B8" w:rsidP="002868D4">
      <w:r w:rsidRPr="002868D4">
        <w:t xml:space="preserve">    (2) Does not include bulk cargo, as defined in 46 U.S.C. 40102(4), such as agricultural products and petroleum products.</w:t>
      </w:r>
    </w:p>
    <w:p w14:paraId="620CE8B5" w14:textId="77777777" w:rsidR="005C68B8" w:rsidRPr="002868D4" w:rsidRDefault="005C68B8" w:rsidP="002868D4">
      <w:r w:rsidRPr="002868D4">
        <w:t xml:space="preserve">  </w:t>
      </w:r>
      <w:r w:rsidRPr="002868D4">
        <w:rPr>
          <w:i/>
          <w:iCs/>
        </w:rPr>
        <w:t>Component</w:t>
      </w:r>
      <w:r w:rsidRPr="002868D4">
        <w:t xml:space="preserve"> means any article, material, or supply incorporated directly into construction material.</w:t>
      </w:r>
    </w:p>
    <w:p w14:paraId="620CE8B6" w14:textId="77777777" w:rsidR="005C68B8" w:rsidRPr="002868D4" w:rsidRDefault="005C68B8" w:rsidP="002868D4">
      <w:r w:rsidRPr="002868D4">
        <w:t xml:space="preserve">  </w:t>
      </w:r>
      <w:r w:rsidRPr="002868D4">
        <w:rPr>
          <w:i/>
          <w:iCs/>
        </w:rPr>
        <w:t>Construction material</w:t>
      </w:r>
      <w:r w:rsidRPr="002868D4">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w:t>
      </w:r>
      <w:r w:rsidRPr="002868D4">
        <w:lastRenderedPageBreak/>
        <w:t>delivered to the construction site. Materials purchased directly by the Government are supplies, not construction material.</w:t>
      </w:r>
    </w:p>
    <w:p w14:paraId="620CE8B7" w14:textId="77777777" w:rsidR="005C68B8" w:rsidRPr="002868D4" w:rsidRDefault="005C68B8" w:rsidP="002868D4">
      <w:r w:rsidRPr="002868D4">
        <w:t xml:space="preserve">  </w:t>
      </w:r>
      <w:r w:rsidRPr="002868D4">
        <w:rPr>
          <w:i/>
          <w:iCs/>
        </w:rPr>
        <w:t>Cost of components</w:t>
      </w:r>
      <w:r w:rsidRPr="002868D4">
        <w:t xml:space="preserve"> means—</w:t>
      </w:r>
    </w:p>
    <w:p w14:paraId="620CE8B8" w14:textId="77777777" w:rsidR="005C68B8" w:rsidRPr="002868D4" w:rsidRDefault="005C68B8" w:rsidP="002868D4">
      <w:r w:rsidRPr="002868D4">
        <w:t xml:space="preserve">    (1) For components purchased by the Contractor, the acquisition cost, including transportation costs to the place of incorporation into the end product (whether or not such costs are paid to a domestic firm), and any applicable duty (whether or not a duty-free entry certificate is issued); or</w:t>
      </w:r>
    </w:p>
    <w:p w14:paraId="620CE8B9" w14:textId="77777777" w:rsidR="005C68B8" w:rsidRDefault="005C68B8" w:rsidP="002868D4">
      <w:r w:rsidRPr="002868D4">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620CE8BA" w14:textId="77777777" w:rsidR="005C68B8" w:rsidRDefault="005C68B8" w:rsidP="00914E7D">
      <w:r>
        <w:t xml:space="preserve">  </w:t>
      </w:r>
      <w:r w:rsidRPr="00914E7D">
        <w:rPr>
          <w:i/>
          <w:iCs/>
        </w:rPr>
        <w:t>Critical component</w:t>
      </w:r>
      <w:r>
        <w:t xml:space="preserve"> means a component that is mined, produced, or manufactured in the United States and deemed critical to the U.S. supply chain. The list of critical components is at FAR 25.105.</w:t>
      </w:r>
    </w:p>
    <w:p w14:paraId="620CE8BB" w14:textId="77777777" w:rsidR="005C68B8" w:rsidRPr="002868D4" w:rsidRDefault="005C68B8" w:rsidP="00914E7D">
      <w:r>
        <w:t xml:space="preserve">  </w:t>
      </w:r>
      <w:r w:rsidRPr="00914E7D">
        <w:rPr>
          <w:i/>
          <w:iCs/>
        </w:rPr>
        <w:t>Critical item</w:t>
      </w:r>
      <w:r>
        <w:t xml:space="preserve"> means a domestic construction material or domestic end product that is deemed critical to U.S. supply chain resiliency. The list of critical items is at FAR 25.105.</w:t>
      </w:r>
    </w:p>
    <w:p w14:paraId="620CE8BC" w14:textId="77777777" w:rsidR="005C68B8" w:rsidRPr="002868D4" w:rsidRDefault="005C68B8" w:rsidP="002868D4">
      <w:r w:rsidRPr="002868D4">
        <w:t xml:space="preserve">  </w:t>
      </w:r>
      <w:r w:rsidRPr="002868D4">
        <w:rPr>
          <w:i/>
          <w:iCs/>
        </w:rPr>
        <w:t>Domestic construction material</w:t>
      </w:r>
      <w:r w:rsidRPr="002868D4">
        <w:t xml:space="preserve"> means—</w:t>
      </w:r>
    </w:p>
    <w:p w14:paraId="620CE8BD" w14:textId="77777777" w:rsidR="005C68B8" w:rsidRPr="002868D4" w:rsidRDefault="005C68B8" w:rsidP="002868D4">
      <w:r w:rsidRPr="002868D4">
        <w:t xml:space="preserve">    (1) For construction material that does not consist wholly or predominantly of iron or steel or a combination of both—</w:t>
      </w:r>
    </w:p>
    <w:p w14:paraId="620CE8BE" w14:textId="77777777" w:rsidR="005C68B8" w:rsidRPr="002868D4" w:rsidRDefault="005C68B8" w:rsidP="002868D4">
      <w:r w:rsidRPr="002868D4">
        <w:t xml:space="preserve">      (i) An unmanufactured construction material mined or produced in the United States; or</w:t>
      </w:r>
    </w:p>
    <w:p w14:paraId="620CE8BF" w14:textId="77777777" w:rsidR="005C68B8" w:rsidRPr="002868D4" w:rsidRDefault="005C68B8" w:rsidP="002868D4">
      <w:r w:rsidRPr="002868D4">
        <w:t xml:space="preserve">      (ii) A construction material manufactured in the United States, if—</w:t>
      </w:r>
    </w:p>
    <w:p w14:paraId="620CE8C0" w14:textId="77777777" w:rsidR="005C68B8" w:rsidRDefault="005C68B8" w:rsidP="00914E7D">
      <w:r w:rsidRPr="002868D4">
        <w:t xml:space="preserve">        (A) The cost of its components mined, produced, or manufactured in the United States exceeds </w:t>
      </w:r>
      <w:r>
        <w:t>60</w:t>
      </w:r>
      <w:r w:rsidRPr="002868D4">
        <w:t xml:space="preserve"> percent of the cost of all its components</w:t>
      </w:r>
      <w:r w:rsidRPr="00914E7D">
        <w:t>,</w:t>
      </w:r>
      <w:r>
        <w:t xml:space="preserve"> except that the percentage will be 65 percent for items delivered in calendar years 2024 through 2028 and 75 percent for items delivered starting in calendar year 2029.</w:t>
      </w:r>
      <w:r w:rsidRPr="002868D4">
        <w:t xml:space="preserve"> Components of foreign origin of the same class or kind for which nonavailability determinations have been made are treated as domestic. Components of unknown origin are treated as foreign; or</w:t>
      </w:r>
    </w:p>
    <w:p w14:paraId="620CE8C1" w14:textId="77777777" w:rsidR="005C68B8" w:rsidRPr="002868D4" w:rsidRDefault="005C68B8" w:rsidP="002868D4">
      <w:r w:rsidRPr="002868D4">
        <w:t xml:space="preserve">        (B) The construction material is a COTS item; or</w:t>
      </w:r>
    </w:p>
    <w:p w14:paraId="620CE8C2" w14:textId="77777777" w:rsidR="005C68B8" w:rsidRPr="002868D4" w:rsidRDefault="005C68B8" w:rsidP="002868D4">
      <w:r w:rsidRPr="002868D4">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w:t>
      </w:r>
      <w:r w:rsidRPr="002868D4">
        <w:lastRenderedPageBreak/>
        <w:t>components, the cost of all the materials used in such construction material is calculated in accordance with the definition of ‘‘cost of components’’.</w:t>
      </w:r>
    </w:p>
    <w:p w14:paraId="620CE8C3" w14:textId="77777777" w:rsidR="005C68B8" w:rsidRPr="002868D4" w:rsidRDefault="005C68B8" w:rsidP="002868D4">
      <w:r w:rsidRPr="002868D4">
        <w:t xml:space="preserve">  </w:t>
      </w:r>
      <w:r w:rsidRPr="002868D4">
        <w:rPr>
          <w:i/>
          <w:iCs/>
        </w:rPr>
        <w:t>Fastener</w:t>
      </w:r>
      <w:r w:rsidRPr="002868D4">
        <w:t xml:space="preserve"> means a hardware device that mechanically joins or affixes two or more objects together. Examples of fasteners are nuts, bolts, pins, rivets, nails, clips, and screws.</w:t>
      </w:r>
    </w:p>
    <w:p w14:paraId="620CE8C4" w14:textId="77777777" w:rsidR="005C68B8" w:rsidRPr="002868D4" w:rsidRDefault="005C68B8" w:rsidP="002868D4">
      <w:r w:rsidRPr="002868D4">
        <w:t xml:space="preserve">  </w:t>
      </w:r>
      <w:r w:rsidRPr="002868D4">
        <w:rPr>
          <w:i/>
          <w:iCs/>
        </w:rPr>
        <w:t>Foreign construction material</w:t>
      </w:r>
      <w:r w:rsidRPr="002868D4">
        <w:t xml:space="preserve"> means a construction material other than a domestic construction material.</w:t>
      </w:r>
    </w:p>
    <w:p w14:paraId="620CE8C5" w14:textId="77777777" w:rsidR="005C68B8" w:rsidRPr="002868D4" w:rsidRDefault="005C68B8" w:rsidP="002868D4">
      <w:r w:rsidRPr="002868D4">
        <w:t xml:space="preserve">  </w:t>
      </w:r>
      <w:r w:rsidRPr="002868D4">
        <w:rPr>
          <w:i/>
          <w:iCs/>
        </w:rPr>
        <w:t>Foreign iron and steel</w:t>
      </w:r>
      <w:r w:rsidRPr="002868D4">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620CE8C6" w14:textId="77777777" w:rsidR="005C68B8" w:rsidRPr="002868D4" w:rsidRDefault="005C68B8" w:rsidP="002868D4">
      <w:r w:rsidRPr="002868D4">
        <w:t xml:space="preserve">  </w:t>
      </w:r>
      <w:r w:rsidRPr="002868D4">
        <w:rPr>
          <w:i/>
          <w:iCs/>
        </w:rPr>
        <w:t>Predominantly of iron or steel or a combination of both</w:t>
      </w:r>
      <w:r w:rsidRPr="002868D4">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620CE8C7" w14:textId="77777777" w:rsidR="005C68B8" w:rsidRPr="002868D4" w:rsidRDefault="005C68B8" w:rsidP="002868D4">
      <w:r w:rsidRPr="002868D4">
        <w:t xml:space="preserve">  </w:t>
      </w:r>
      <w:r w:rsidRPr="002868D4">
        <w:rPr>
          <w:i/>
          <w:iCs/>
        </w:rPr>
        <w:t>Steel</w:t>
      </w:r>
      <w:r w:rsidRPr="002868D4">
        <w:t xml:space="preserve"> means an alloy that includes at least 50 percent iron, between 0.02 and 2 percent carbon, and may include other elements.</w:t>
      </w:r>
    </w:p>
    <w:p w14:paraId="620CE8C8" w14:textId="77777777" w:rsidR="005C68B8" w:rsidRPr="002868D4" w:rsidRDefault="005C68B8" w:rsidP="002868D4">
      <w:r w:rsidRPr="002868D4">
        <w:t xml:space="preserve">  </w:t>
      </w:r>
      <w:r w:rsidRPr="00CD52E9">
        <w:rPr>
          <w:i/>
          <w:iCs/>
        </w:rPr>
        <w:t>United States</w:t>
      </w:r>
      <w:r w:rsidRPr="002868D4">
        <w:t xml:space="preserve"> means the 50 States, the District of Columbia, and outlying areas.</w:t>
      </w:r>
    </w:p>
    <w:p w14:paraId="620CE8C9" w14:textId="77777777" w:rsidR="005C68B8" w:rsidRPr="002868D4" w:rsidRDefault="005C68B8" w:rsidP="002868D4">
      <w:r w:rsidRPr="002868D4">
        <w:t xml:space="preserve">  (b) Domestic preference.</w:t>
      </w:r>
    </w:p>
    <w:p w14:paraId="620CE8CA" w14:textId="77777777" w:rsidR="005C68B8" w:rsidRPr="002868D4" w:rsidRDefault="005C68B8" w:rsidP="002868D4">
      <w:r w:rsidRPr="002868D4">
        <w:t xml:space="preserve">    (1) 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12.505(a)(2)). The Contractor shall use only domestic construction material in performing this contract, except as provided in paragraphs (b)(2) and (b)(3) of this clause.</w:t>
      </w:r>
    </w:p>
    <w:p w14:paraId="620CE8CB" w14:textId="77777777" w:rsidR="005C68B8" w:rsidRPr="002868D4" w:rsidRDefault="005C68B8" w:rsidP="002868D4">
      <w:r w:rsidRPr="002868D4">
        <w:t xml:space="preserve">    (2) This requirement does not apply to information technology that is a commercial </w:t>
      </w:r>
      <w:r>
        <w:t>product</w:t>
      </w:r>
      <w:r w:rsidRPr="002868D4">
        <w:t xml:space="preserve"> or to the construction materials or components listed by the Government as follows:</w:t>
      </w:r>
    </w:p>
    <w:p w14:paraId="620CE8CC" w14:textId="77777777" w:rsidR="005C68B8" w:rsidRDefault="005C68B8">
      <w:pPr>
        <w:pStyle w:val="NoSpacing"/>
      </w:pPr>
    </w:p>
    <w:p w14:paraId="620CE8CD" w14:textId="77777777" w:rsidR="005C68B8" w:rsidRDefault="005C68B8">
      <w:pPr>
        <w:pStyle w:val="NoSpacing"/>
        <w:tabs>
          <w:tab w:val="left" w:pos="270"/>
        </w:tabs>
      </w:pPr>
      <w:r>
        <w:tab/>
        <w:t>N/A</w:t>
      </w:r>
    </w:p>
    <w:p w14:paraId="620CE8CE" w14:textId="77777777" w:rsidR="005C68B8" w:rsidRDefault="005C68B8">
      <w:pPr>
        <w:pStyle w:val="NoSpacing"/>
        <w:tabs>
          <w:tab w:val="left" w:pos="270"/>
        </w:tabs>
      </w:pPr>
      <w:r>
        <w:tab/>
      </w:r>
    </w:p>
    <w:p w14:paraId="620CE8CF" w14:textId="77777777" w:rsidR="005C68B8" w:rsidRDefault="005C68B8">
      <w:pPr>
        <w:pStyle w:val="NoSpacing"/>
        <w:tabs>
          <w:tab w:val="left" w:pos="270"/>
        </w:tabs>
      </w:pPr>
      <w:r>
        <w:tab/>
      </w:r>
    </w:p>
    <w:p w14:paraId="620CE8D0" w14:textId="77777777" w:rsidR="005C68B8" w:rsidRDefault="005C68B8">
      <w:pPr>
        <w:pStyle w:val="NoSpacing"/>
        <w:tabs>
          <w:tab w:val="left" w:pos="270"/>
        </w:tabs>
      </w:pPr>
      <w:r>
        <w:tab/>
      </w:r>
    </w:p>
    <w:p w14:paraId="620CE8D1" w14:textId="77777777" w:rsidR="005C68B8" w:rsidRDefault="005C68B8">
      <w:pPr>
        <w:pStyle w:val="NoSpacing"/>
        <w:tabs>
          <w:tab w:val="left" w:pos="270"/>
        </w:tabs>
      </w:pPr>
      <w:r>
        <w:tab/>
      </w:r>
    </w:p>
    <w:p w14:paraId="620CE8D2" w14:textId="77777777" w:rsidR="005C68B8" w:rsidRPr="00525AC6" w:rsidRDefault="005C68B8">
      <w:pPr>
        <w:rPr>
          <w:i/>
          <w:iCs/>
        </w:rPr>
      </w:pPr>
      <w:r w:rsidRPr="00525AC6">
        <w:rPr>
          <w:i/>
          <w:iCs/>
        </w:rPr>
        <w:t>[Contracting Officer to list applicable excepted materials or indicate ‘‘none’’]</w:t>
      </w:r>
    </w:p>
    <w:p w14:paraId="620CE8D3" w14:textId="77777777" w:rsidR="005C68B8" w:rsidRPr="002868D4" w:rsidRDefault="005C68B8" w:rsidP="002868D4">
      <w:r w:rsidRPr="002868D4">
        <w:lastRenderedPageBreak/>
        <w:t xml:space="preserve">    (3) The Contracting Officer may add other foreign construction material to the list in paragraph (b)(2) of this clause if the Government determines that—</w:t>
      </w:r>
    </w:p>
    <w:p w14:paraId="620CE8D4" w14:textId="77777777" w:rsidR="005C68B8" w:rsidRDefault="005C68B8" w:rsidP="002868D4">
      <w:r w:rsidRPr="002868D4">
        <w:t xml:space="preserve">      (i) The cost of domestic construction material would be unreasonable.</w:t>
      </w:r>
    </w:p>
    <w:p w14:paraId="620CE8D5" w14:textId="77777777" w:rsidR="005C68B8" w:rsidRDefault="005C68B8" w:rsidP="00046350">
      <w:r>
        <w:t xml:space="preserve">        (A)</w:t>
      </w:r>
      <w:r w:rsidRPr="00046350">
        <w:t xml:space="preserve"> </w:t>
      </w:r>
      <w:r w:rsidRPr="00CB40E7">
        <w:rPr>
          <w:i/>
          <w:iCs/>
        </w:rPr>
        <w:t>For domestic construction material that is not a critical item or does not contain critical components.</w:t>
      </w:r>
    </w:p>
    <w:p w14:paraId="620CE8D6" w14:textId="77777777" w:rsidR="005C68B8" w:rsidRDefault="005C68B8" w:rsidP="00046350">
      <w:r>
        <w:t xml:space="preserve">          (</w:t>
      </w:r>
      <w:r w:rsidRPr="005E6D4E">
        <w:rPr>
          <w:i/>
          <w:iCs/>
        </w:rPr>
        <w:t>1</w:t>
      </w:r>
      <w:r>
        <w:t>)</w:t>
      </w:r>
      <w:r w:rsidRPr="00046350">
        <w:t xml:space="preserve"> </w:t>
      </w:r>
      <w:r>
        <w:t>The cost of a particular domestic construction material subject to the requirements of the Buy American statute is unreasonable when the cost of such material exceeds the cost of foreign material by more than 20 percent;</w:t>
      </w:r>
    </w:p>
    <w:p w14:paraId="620CE8D7" w14:textId="77777777" w:rsidR="005C68B8" w:rsidRDefault="005C68B8" w:rsidP="005E6D4E">
      <w:r>
        <w:t xml:space="preserve">          (</w:t>
      </w:r>
      <w:r w:rsidRPr="005E6D4E">
        <w:rPr>
          <w:i/>
          <w:iCs/>
        </w:rPr>
        <w:t>2</w:t>
      </w:r>
      <w:r>
        <w:t>)</w:t>
      </w:r>
      <w:r w:rsidRPr="00046350">
        <w:t xml:space="preserve"> </w:t>
      </w:r>
      <w:r>
        <w:t>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is manufactured in the United States and does not exceed 55 percent domestic content, the Contracting Officer will treat the lowest offer of foreign construction material that exceeds 55 percent domestic content as a domestic offer and determine whether the cost of that offer is unreasonable by applying the evaluation factor listed in paragraph (b)(3)(i)(A)(</w:t>
      </w:r>
      <w:r w:rsidRPr="005E6D4E">
        <w:rPr>
          <w:i/>
          <w:iCs/>
        </w:rPr>
        <w:t>1</w:t>
      </w:r>
      <w:r>
        <w:t>) of this clause.</w:t>
      </w:r>
    </w:p>
    <w:p w14:paraId="620CE8D8" w14:textId="77777777" w:rsidR="005C68B8" w:rsidRDefault="005C68B8" w:rsidP="005E6D4E">
      <w:r>
        <w:t xml:space="preserve">          (</w:t>
      </w:r>
      <w:r w:rsidRPr="005E6D4E">
        <w:rPr>
          <w:i/>
          <w:iCs/>
        </w:rPr>
        <w:t>3</w:t>
      </w:r>
      <w:r>
        <w:t>) The procedures in paragraph (b)(3)(i)(A)(</w:t>
      </w:r>
      <w:r w:rsidRPr="005E6D4E">
        <w:rPr>
          <w:i/>
          <w:iCs/>
        </w:rPr>
        <w:t>2</w:t>
      </w:r>
      <w:r>
        <w:t>) of this clause will no longer apply as of January 1, 2030.</w:t>
      </w:r>
    </w:p>
    <w:p w14:paraId="620CE8D9" w14:textId="77777777" w:rsidR="005C68B8" w:rsidRPr="005E6D4E" w:rsidRDefault="005C68B8" w:rsidP="00CB40E7">
      <w:r>
        <w:t xml:space="preserve">        (B)</w:t>
      </w:r>
      <w:r w:rsidRPr="00CB40E7">
        <w:t xml:space="preserve"> </w:t>
      </w:r>
      <w:r w:rsidRPr="00CB40E7">
        <w:rPr>
          <w:i/>
          <w:iCs/>
        </w:rPr>
        <w:t>For domestic construction material that is a critical item or contains critical components.</w:t>
      </w:r>
    </w:p>
    <w:p w14:paraId="620CE8DA" w14:textId="77777777" w:rsidR="005C68B8" w:rsidRDefault="005C68B8" w:rsidP="00CB40E7">
      <w:r>
        <w:t xml:space="preserve">          (</w:t>
      </w:r>
      <w:r w:rsidRPr="005E6D4E">
        <w:rPr>
          <w:i/>
          <w:iCs/>
        </w:rPr>
        <w:t>1</w:t>
      </w:r>
      <w:r>
        <w:t>)</w:t>
      </w:r>
      <w:r w:rsidRPr="00CB40E7">
        <w:t xml:space="preserve"> </w:t>
      </w:r>
      <w:r>
        <w:t>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 the critical item or construction material containing critical components listed at FAR 25.105.</w:t>
      </w:r>
    </w:p>
    <w:p w14:paraId="620CE8DB" w14:textId="77777777" w:rsidR="005C68B8" w:rsidRDefault="005C68B8" w:rsidP="00CB40E7">
      <w:r>
        <w:t xml:space="preserve">          (</w:t>
      </w:r>
      <w:r w:rsidRPr="005E6D4E">
        <w:rPr>
          <w:i/>
          <w:iCs/>
        </w:rPr>
        <w:t>2</w:t>
      </w:r>
      <w:r>
        <w:t>)</w:t>
      </w:r>
      <w:r w:rsidRPr="00CB40E7">
        <w:t xml:space="preserve"> </w:t>
      </w:r>
      <w:r>
        <w:t>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foreign offer of construction material that is manufactured in the United States and exceeds 55 percent domestic content as a domestic offer, and determine whether the cost of that offer is unreasonable by applying the evaluation factor listed in paragraph (b)(3)(i)(B)(</w:t>
      </w:r>
      <w:r w:rsidRPr="005E6D4E">
        <w:rPr>
          <w:i/>
          <w:iCs/>
        </w:rPr>
        <w:t>1</w:t>
      </w:r>
      <w:r>
        <w:t>) of this clause.</w:t>
      </w:r>
    </w:p>
    <w:p w14:paraId="620CE8DC" w14:textId="77777777" w:rsidR="005C68B8" w:rsidRPr="00CB40E7" w:rsidRDefault="005C68B8" w:rsidP="00CB40E7">
      <w:r>
        <w:t xml:space="preserve">          (</w:t>
      </w:r>
      <w:r w:rsidRPr="005E6D4E">
        <w:rPr>
          <w:i/>
          <w:iCs/>
        </w:rPr>
        <w:t>3</w:t>
      </w:r>
      <w:r>
        <w:t>)</w:t>
      </w:r>
      <w:r w:rsidRPr="00CB40E7">
        <w:t xml:space="preserve"> </w:t>
      </w:r>
      <w:r>
        <w:t>The procedures in paragraph (b)(3)(i)(B)(</w:t>
      </w:r>
      <w:r w:rsidRPr="005E6D4E">
        <w:rPr>
          <w:i/>
          <w:iCs/>
        </w:rPr>
        <w:t>2</w:t>
      </w:r>
      <w:r>
        <w:t>) of this clause will no longer apply as of January 1, 2030.</w:t>
      </w:r>
    </w:p>
    <w:p w14:paraId="620CE8DD" w14:textId="77777777" w:rsidR="005C68B8" w:rsidRPr="002868D4" w:rsidRDefault="005C68B8" w:rsidP="002868D4">
      <w:r w:rsidRPr="002868D4">
        <w:t xml:space="preserve">      (ii) The application of the restriction of the Buy American statute to a particular construction material would be impracticable or inconsistent with the public interest; or</w:t>
      </w:r>
    </w:p>
    <w:p w14:paraId="620CE8DE" w14:textId="77777777" w:rsidR="005C68B8" w:rsidRPr="002868D4" w:rsidRDefault="005C68B8" w:rsidP="002868D4">
      <w:r w:rsidRPr="002868D4">
        <w:lastRenderedPageBreak/>
        <w:t xml:space="preserve">      (iii) The construction material is not mined, produced, or manufactured in the United States in sufficient and reasonably available commercial quantities of a satisfactory quality.</w:t>
      </w:r>
    </w:p>
    <w:p w14:paraId="620CE8DF" w14:textId="77777777" w:rsidR="005C68B8" w:rsidRPr="002868D4" w:rsidRDefault="005C68B8" w:rsidP="002868D4">
      <w:r w:rsidRPr="002868D4">
        <w:t xml:space="preserve">  (c) Request for determination of inapplicability of the Buy American statute.</w:t>
      </w:r>
    </w:p>
    <w:p w14:paraId="620CE8E0" w14:textId="77777777" w:rsidR="005C68B8" w:rsidRPr="002868D4" w:rsidRDefault="005C68B8" w:rsidP="002868D4">
      <w:r w:rsidRPr="002868D4">
        <w:t xml:space="preserve">    (1)(i) Any Contractor request to use foreign construction material in accordance with paragraph (b)(3) of this clause shall include adequate information for Government evaluation of the request, including—</w:t>
      </w:r>
    </w:p>
    <w:p w14:paraId="620CE8E1" w14:textId="77777777" w:rsidR="005C68B8" w:rsidRPr="002868D4" w:rsidRDefault="005C68B8" w:rsidP="002868D4">
      <w:r w:rsidRPr="002868D4">
        <w:t xml:space="preserve">         (A) A description of the foreign and domestic construction materials;</w:t>
      </w:r>
    </w:p>
    <w:p w14:paraId="620CE8E2" w14:textId="77777777" w:rsidR="005C68B8" w:rsidRPr="002868D4" w:rsidRDefault="005C68B8" w:rsidP="002868D4">
      <w:r w:rsidRPr="002868D4">
        <w:t xml:space="preserve">         (B) Unit of measure;</w:t>
      </w:r>
    </w:p>
    <w:p w14:paraId="620CE8E3" w14:textId="77777777" w:rsidR="005C68B8" w:rsidRPr="002868D4" w:rsidRDefault="005C68B8" w:rsidP="002868D4">
      <w:r w:rsidRPr="002868D4">
        <w:t xml:space="preserve">         (C) Quantity;</w:t>
      </w:r>
    </w:p>
    <w:p w14:paraId="620CE8E4" w14:textId="77777777" w:rsidR="005C68B8" w:rsidRPr="002868D4" w:rsidRDefault="005C68B8" w:rsidP="002868D4">
      <w:r w:rsidRPr="002868D4">
        <w:t xml:space="preserve">         (D) Price;</w:t>
      </w:r>
    </w:p>
    <w:p w14:paraId="620CE8E5" w14:textId="77777777" w:rsidR="005C68B8" w:rsidRPr="002868D4" w:rsidRDefault="005C68B8" w:rsidP="002868D4">
      <w:r w:rsidRPr="002868D4">
        <w:t xml:space="preserve">         (E) Time of delivery or availability;</w:t>
      </w:r>
    </w:p>
    <w:p w14:paraId="620CE8E6" w14:textId="77777777" w:rsidR="005C68B8" w:rsidRPr="002868D4" w:rsidRDefault="005C68B8" w:rsidP="002868D4">
      <w:r w:rsidRPr="002868D4">
        <w:t xml:space="preserve">         (F) Location of the construction project;</w:t>
      </w:r>
    </w:p>
    <w:p w14:paraId="620CE8E7" w14:textId="77777777" w:rsidR="005C68B8" w:rsidRPr="002868D4" w:rsidRDefault="005C68B8" w:rsidP="002868D4">
      <w:r w:rsidRPr="002868D4">
        <w:t xml:space="preserve">         (G) Name and address of the proposed supplier; and</w:t>
      </w:r>
    </w:p>
    <w:p w14:paraId="620CE8E8" w14:textId="77777777" w:rsidR="005C68B8" w:rsidRPr="002868D4" w:rsidRDefault="005C68B8" w:rsidP="002868D4">
      <w:r w:rsidRPr="002868D4">
        <w:t xml:space="preserve">         (H) A detailed justification of the reason for use of foreign construction materials cited in accordance with paragraph (b)(3) of this clause.</w:t>
      </w:r>
    </w:p>
    <w:p w14:paraId="620CE8E9" w14:textId="77777777" w:rsidR="005C68B8" w:rsidRPr="002868D4" w:rsidRDefault="005C68B8" w:rsidP="002868D4">
      <w:r w:rsidRPr="002868D4">
        <w:t xml:space="preserve">      (ii) A request based on unreasonable cost shall include a reasonable survey of the market and a completed price comparison table in the format in paragraph (d) of this clause.</w:t>
      </w:r>
    </w:p>
    <w:p w14:paraId="620CE8EA" w14:textId="77777777" w:rsidR="005C68B8" w:rsidRPr="002868D4" w:rsidRDefault="005C68B8" w:rsidP="002868D4">
      <w:r w:rsidRPr="002868D4">
        <w:t xml:space="preserve">      (iii) The price of construction material shall include all delivery costs to the construction site and any applicable duty (whether or not a duty-free certificate may be issued).</w:t>
      </w:r>
    </w:p>
    <w:p w14:paraId="620CE8EB" w14:textId="77777777" w:rsidR="005C68B8" w:rsidRPr="002868D4" w:rsidRDefault="005C68B8" w:rsidP="002868D4">
      <w:r w:rsidRPr="002868D4">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620CE8EC" w14:textId="77777777" w:rsidR="005C68B8" w:rsidRPr="002868D4" w:rsidRDefault="005C68B8" w:rsidP="002868D4">
      <w:r w:rsidRPr="002868D4">
        <w:t xml:space="preserve">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p>
    <w:p w14:paraId="620CE8ED" w14:textId="77777777" w:rsidR="005C68B8" w:rsidRPr="002868D4" w:rsidRDefault="005C68B8" w:rsidP="002868D4">
      <w:r w:rsidRPr="002868D4">
        <w:t xml:space="preserve">    (3) Unless the Government determines that an exception to the Buy American statute applies, use of foreign construction material is noncompliant with the Buy American statute.</w:t>
      </w:r>
    </w:p>
    <w:p w14:paraId="620CE8EE" w14:textId="77777777" w:rsidR="005C68B8" w:rsidRPr="002868D4" w:rsidRDefault="005C68B8" w:rsidP="002868D4">
      <w:r w:rsidRPr="002868D4">
        <w:t xml:space="preserve">  (d) </w:t>
      </w:r>
      <w:r w:rsidRPr="002868D4">
        <w:rPr>
          <w:i/>
          <w:iCs/>
        </w:rPr>
        <w:t>Data</w:t>
      </w:r>
      <w:r w:rsidRPr="002868D4">
        <w:t>. To permit evaluation of requests under paragraph (c) of this clause based on unreasonable cost, the Contractor shall include the following information and any applicable supporting data based on the survey of suppliers:</w:t>
      </w:r>
    </w:p>
    <w:p w14:paraId="620CE8EF" w14:textId="77777777" w:rsidR="005C68B8" w:rsidRDefault="005C68B8">
      <w:pPr>
        <w:pStyle w:val="NoSpacing"/>
      </w:pPr>
    </w:p>
    <w:p w14:paraId="620CE8F0" w14:textId="77777777" w:rsidR="005C68B8" w:rsidRDefault="005C68B8" w:rsidP="006E6BC7">
      <w:pPr>
        <w:pStyle w:val="NoSpacing"/>
        <w:jc w:val="center"/>
      </w:pPr>
      <w:r>
        <w:t>FOREIGN AND DOMESTIC CONSTRUCTION MATERIALS PRICE COMPARISON</w:t>
      </w:r>
    </w:p>
    <w:tbl>
      <w:tblPr>
        <w:tblStyle w:val="TableGrid"/>
        <w:tblW w:w="0" w:type="auto"/>
        <w:tblLook w:val="04A0" w:firstRow="1" w:lastRow="0" w:firstColumn="1" w:lastColumn="0" w:noHBand="0" w:noVBand="1"/>
      </w:tblPr>
      <w:tblGrid>
        <w:gridCol w:w="3090"/>
        <w:gridCol w:w="1680"/>
        <w:gridCol w:w="2245"/>
        <w:gridCol w:w="2335"/>
      </w:tblGrid>
      <w:tr w:rsidR="00EB4170" w14:paraId="620CE8F5" w14:textId="77777777" w:rsidTr="006E6BC7">
        <w:tc>
          <w:tcPr>
            <w:tcW w:w="3168" w:type="dxa"/>
          </w:tcPr>
          <w:p w14:paraId="620CE8F1" w14:textId="77777777" w:rsidR="005C68B8" w:rsidRPr="006A59AE" w:rsidRDefault="005C68B8" w:rsidP="006A59AE">
            <w:pPr>
              <w:pStyle w:val="NoSpacing"/>
              <w:rPr>
                <w:b/>
                <w:bCs/>
              </w:rPr>
            </w:pPr>
            <w:bookmarkStart w:id="29" w:name="ColumnTitle_522259"/>
            <w:bookmarkEnd w:id="29"/>
            <w:r w:rsidRPr="006A59AE">
              <w:rPr>
                <w:b/>
                <w:bCs/>
              </w:rPr>
              <w:t>Construction Material Description</w:t>
            </w:r>
          </w:p>
        </w:tc>
        <w:tc>
          <w:tcPr>
            <w:tcW w:w="1710" w:type="dxa"/>
          </w:tcPr>
          <w:p w14:paraId="620CE8F2" w14:textId="77777777" w:rsidR="005C68B8" w:rsidRPr="006A59AE" w:rsidRDefault="005C68B8" w:rsidP="006A59AE">
            <w:pPr>
              <w:pStyle w:val="NoSpacing"/>
              <w:rPr>
                <w:b/>
                <w:bCs/>
              </w:rPr>
            </w:pPr>
            <w:r w:rsidRPr="006A59AE">
              <w:rPr>
                <w:b/>
                <w:bCs/>
              </w:rPr>
              <w:t>Unit of Measure</w:t>
            </w:r>
          </w:p>
        </w:tc>
        <w:tc>
          <w:tcPr>
            <w:tcW w:w="2304" w:type="dxa"/>
          </w:tcPr>
          <w:p w14:paraId="620CE8F3" w14:textId="77777777" w:rsidR="005C68B8" w:rsidRPr="006A59AE" w:rsidRDefault="005C68B8" w:rsidP="006A59AE">
            <w:pPr>
              <w:pStyle w:val="NoSpacing"/>
              <w:rPr>
                <w:b/>
                <w:bCs/>
              </w:rPr>
            </w:pPr>
            <w:r w:rsidRPr="006A59AE">
              <w:rPr>
                <w:b/>
                <w:bCs/>
              </w:rPr>
              <w:t>Quantity</w:t>
            </w:r>
          </w:p>
        </w:tc>
        <w:tc>
          <w:tcPr>
            <w:tcW w:w="2394" w:type="dxa"/>
          </w:tcPr>
          <w:p w14:paraId="620CE8F4" w14:textId="77777777" w:rsidR="005C68B8" w:rsidRPr="006A59AE" w:rsidRDefault="005C68B8" w:rsidP="006A59AE">
            <w:pPr>
              <w:pStyle w:val="NoSpacing"/>
              <w:rPr>
                <w:b/>
                <w:bCs/>
              </w:rPr>
            </w:pPr>
            <w:r w:rsidRPr="006A59AE">
              <w:rPr>
                <w:b/>
                <w:bCs/>
              </w:rPr>
              <w:t>Price (Dollars)*</w:t>
            </w:r>
          </w:p>
        </w:tc>
      </w:tr>
      <w:tr w:rsidR="00EB4170" w14:paraId="620CE8F7" w14:textId="77777777" w:rsidTr="005B2964">
        <w:tc>
          <w:tcPr>
            <w:tcW w:w="9576" w:type="dxa"/>
            <w:gridSpan w:val="4"/>
          </w:tcPr>
          <w:p w14:paraId="620CE8F6" w14:textId="77777777" w:rsidR="005C68B8" w:rsidRPr="006A59AE" w:rsidRDefault="005C68B8" w:rsidP="006A59AE">
            <w:pPr>
              <w:pStyle w:val="NoSpacing"/>
            </w:pPr>
            <w:r w:rsidRPr="006A59AE">
              <w:t>Item 1:</w:t>
            </w:r>
          </w:p>
        </w:tc>
      </w:tr>
      <w:tr w:rsidR="00EB4170" w14:paraId="620CE8FC" w14:textId="77777777" w:rsidTr="006E6BC7">
        <w:tc>
          <w:tcPr>
            <w:tcW w:w="3168" w:type="dxa"/>
          </w:tcPr>
          <w:p w14:paraId="620CE8F8" w14:textId="77777777" w:rsidR="005C68B8" w:rsidRPr="006A59AE" w:rsidRDefault="005C68B8" w:rsidP="006A59AE">
            <w:pPr>
              <w:pStyle w:val="NoSpacing"/>
            </w:pPr>
            <w:r w:rsidRPr="006A59AE">
              <w:t>Foreign Construction Material</w:t>
            </w:r>
            <w:r>
              <w:t>.</w:t>
            </w:r>
          </w:p>
        </w:tc>
        <w:tc>
          <w:tcPr>
            <w:tcW w:w="1710" w:type="dxa"/>
          </w:tcPr>
          <w:p w14:paraId="620CE8F9" w14:textId="77777777" w:rsidR="005C68B8" w:rsidRDefault="005C68B8">
            <w:pPr>
              <w:pStyle w:val="NoSpacing"/>
            </w:pPr>
          </w:p>
        </w:tc>
        <w:tc>
          <w:tcPr>
            <w:tcW w:w="2304" w:type="dxa"/>
          </w:tcPr>
          <w:p w14:paraId="620CE8FA" w14:textId="77777777" w:rsidR="005C68B8" w:rsidRDefault="005C68B8">
            <w:pPr>
              <w:pStyle w:val="NoSpacing"/>
            </w:pPr>
          </w:p>
        </w:tc>
        <w:tc>
          <w:tcPr>
            <w:tcW w:w="2394" w:type="dxa"/>
          </w:tcPr>
          <w:p w14:paraId="620CE8FB" w14:textId="77777777" w:rsidR="005C68B8" w:rsidRDefault="005C68B8">
            <w:pPr>
              <w:pStyle w:val="NoSpacing"/>
            </w:pPr>
          </w:p>
        </w:tc>
      </w:tr>
      <w:tr w:rsidR="00EB4170" w14:paraId="620CE901" w14:textId="77777777" w:rsidTr="006E6BC7">
        <w:tc>
          <w:tcPr>
            <w:tcW w:w="3168" w:type="dxa"/>
          </w:tcPr>
          <w:p w14:paraId="620CE8FD" w14:textId="77777777" w:rsidR="005C68B8" w:rsidRPr="006A59AE" w:rsidRDefault="005C68B8" w:rsidP="006A59AE">
            <w:pPr>
              <w:pStyle w:val="NoSpacing"/>
            </w:pPr>
            <w:r w:rsidRPr="006A59AE">
              <w:t>Domestic Construction Material</w:t>
            </w:r>
            <w:r>
              <w:t>.</w:t>
            </w:r>
          </w:p>
        </w:tc>
        <w:tc>
          <w:tcPr>
            <w:tcW w:w="1710" w:type="dxa"/>
          </w:tcPr>
          <w:p w14:paraId="620CE8FE" w14:textId="77777777" w:rsidR="005C68B8" w:rsidRDefault="005C68B8">
            <w:pPr>
              <w:pStyle w:val="NoSpacing"/>
            </w:pPr>
          </w:p>
        </w:tc>
        <w:tc>
          <w:tcPr>
            <w:tcW w:w="2304" w:type="dxa"/>
          </w:tcPr>
          <w:p w14:paraId="620CE8FF" w14:textId="77777777" w:rsidR="005C68B8" w:rsidRDefault="005C68B8">
            <w:pPr>
              <w:pStyle w:val="NoSpacing"/>
            </w:pPr>
          </w:p>
        </w:tc>
        <w:tc>
          <w:tcPr>
            <w:tcW w:w="2394" w:type="dxa"/>
          </w:tcPr>
          <w:p w14:paraId="620CE900" w14:textId="77777777" w:rsidR="005C68B8" w:rsidRDefault="005C68B8">
            <w:pPr>
              <w:pStyle w:val="NoSpacing"/>
            </w:pPr>
          </w:p>
        </w:tc>
      </w:tr>
      <w:tr w:rsidR="00EB4170" w14:paraId="620CE903" w14:textId="77777777" w:rsidTr="00036B4E">
        <w:tc>
          <w:tcPr>
            <w:tcW w:w="9576" w:type="dxa"/>
            <w:gridSpan w:val="4"/>
          </w:tcPr>
          <w:p w14:paraId="620CE902" w14:textId="77777777" w:rsidR="005C68B8" w:rsidRPr="006A59AE" w:rsidRDefault="005C68B8" w:rsidP="006A59AE">
            <w:pPr>
              <w:pStyle w:val="NoSpacing"/>
            </w:pPr>
            <w:r w:rsidRPr="006A59AE">
              <w:t>Item 2:</w:t>
            </w:r>
          </w:p>
        </w:tc>
      </w:tr>
      <w:tr w:rsidR="00EB4170" w14:paraId="620CE908" w14:textId="77777777" w:rsidTr="006E6BC7">
        <w:tc>
          <w:tcPr>
            <w:tcW w:w="3168" w:type="dxa"/>
          </w:tcPr>
          <w:p w14:paraId="620CE904" w14:textId="77777777" w:rsidR="005C68B8" w:rsidRPr="006A59AE" w:rsidRDefault="005C68B8" w:rsidP="006A59AE">
            <w:pPr>
              <w:pStyle w:val="NoSpacing"/>
            </w:pPr>
            <w:r w:rsidRPr="006A59AE">
              <w:t>Foreign Construction Material</w:t>
            </w:r>
            <w:r>
              <w:t>.</w:t>
            </w:r>
          </w:p>
        </w:tc>
        <w:tc>
          <w:tcPr>
            <w:tcW w:w="1710" w:type="dxa"/>
          </w:tcPr>
          <w:p w14:paraId="620CE905" w14:textId="77777777" w:rsidR="005C68B8" w:rsidRDefault="005C68B8">
            <w:pPr>
              <w:pStyle w:val="NoSpacing"/>
            </w:pPr>
          </w:p>
        </w:tc>
        <w:tc>
          <w:tcPr>
            <w:tcW w:w="2304" w:type="dxa"/>
          </w:tcPr>
          <w:p w14:paraId="620CE906" w14:textId="77777777" w:rsidR="005C68B8" w:rsidRDefault="005C68B8">
            <w:pPr>
              <w:pStyle w:val="NoSpacing"/>
            </w:pPr>
          </w:p>
        </w:tc>
        <w:tc>
          <w:tcPr>
            <w:tcW w:w="2394" w:type="dxa"/>
          </w:tcPr>
          <w:p w14:paraId="620CE907" w14:textId="77777777" w:rsidR="005C68B8" w:rsidRDefault="005C68B8">
            <w:pPr>
              <w:pStyle w:val="NoSpacing"/>
            </w:pPr>
          </w:p>
        </w:tc>
      </w:tr>
      <w:tr w:rsidR="00EB4170" w14:paraId="620CE90D" w14:textId="77777777" w:rsidTr="006E6BC7">
        <w:tc>
          <w:tcPr>
            <w:tcW w:w="3168" w:type="dxa"/>
          </w:tcPr>
          <w:p w14:paraId="620CE909" w14:textId="77777777" w:rsidR="005C68B8" w:rsidRPr="006A59AE" w:rsidRDefault="005C68B8" w:rsidP="006A59AE">
            <w:pPr>
              <w:pStyle w:val="NoSpacing"/>
            </w:pPr>
            <w:r w:rsidRPr="006A59AE">
              <w:t>Domestic Construction Material</w:t>
            </w:r>
            <w:r>
              <w:t>.</w:t>
            </w:r>
          </w:p>
        </w:tc>
        <w:tc>
          <w:tcPr>
            <w:tcW w:w="1710" w:type="dxa"/>
          </w:tcPr>
          <w:p w14:paraId="620CE90A" w14:textId="77777777" w:rsidR="005C68B8" w:rsidRDefault="005C68B8">
            <w:pPr>
              <w:pStyle w:val="NoSpacing"/>
            </w:pPr>
          </w:p>
        </w:tc>
        <w:tc>
          <w:tcPr>
            <w:tcW w:w="2304" w:type="dxa"/>
          </w:tcPr>
          <w:p w14:paraId="620CE90B" w14:textId="77777777" w:rsidR="005C68B8" w:rsidRDefault="005C68B8">
            <w:pPr>
              <w:pStyle w:val="NoSpacing"/>
            </w:pPr>
          </w:p>
        </w:tc>
        <w:tc>
          <w:tcPr>
            <w:tcW w:w="2394" w:type="dxa"/>
          </w:tcPr>
          <w:p w14:paraId="620CE90C" w14:textId="77777777" w:rsidR="005C68B8" w:rsidRDefault="005C68B8">
            <w:pPr>
              <w:pStyle w:val="NoSpacing"/>
            </w:pPr>
          </w:p>
        </w:tc>
      </w:tr>
    </w:tbl>
    <w:p w14:paraId="620CE90E" w14:textId="77777777" w:rsidR="005C68B8" w:rsidRDefault="005C68B8">
      <w:pPr>
        <w:pStyle w:val="NoSpacing"/>
      </w:pPr>
    </w:p>
    <w:p w14:paraId="620CE90F" w14:textId="77777777" w:rsidR="005C68B8" w:rsidRDefault="005C68B8">
      <w:pPr>
        <w:pStyle w:val="NoSpacing"/>
      </w:pPr>
      <w:r>
        <w:t>[*Include all delivery costs to the construction site and any applicable duty (whether or not a duty-free entry certificate is issued).]</w:t>
      </w:r>
    </w:p>
    <w:p w14:paraId="620CE910" w14:textId="77777777" w:rsidR="005C68B8" w:rsidRDefault="005C68B8">
      <w:pPr>
        <w:pStyle w:val="NoSpacing"/>
      </w:pPr>
      <w:r>
        <w:t>[List name, address, telephone number, and contact for suppliers surveyed. Attach copy of response; if oral, attach summary.]</w:t>
      </w:r>
    </w:p>
    <w:p w14:paraId="620CE911" w14:textId="77777777" w:rsidR="005C68B8" w:rsidRDefault="005C68B8">
      <w:pPr>
        <w:pStyle w:val="NoSpacing"/>
      </w:pPr>
      <w:r>
        <w:t>[Include other applicable supporting information.]</w:t>
      </w:r>
    </w:p>
    <w:p w14:paraId="620CE912" w14:textId="77777777" w:rsidR="005C68B8" w:rsidRDefault="005C68B8" w:rsidP="006E6BC7">
      <w:pPr>
        <w:jc w:val="center"/>
      </w:pPr>
      <w:r>
        <w:t>(End of Clause)</w:t>
      </w:r>
    </w:p>
    <w:p w14:paraId="620CE913" w14:textId="77777777" w:rsidR="005C68B8" w:rsidRDefault="005C68B8">
      <w:pPr>
        <w:pStyle w:val="Heading2"/>
      </w:pPr>
      <w:bookmarkStart w:id="30" w:name="_Toc256000029"/>
      <w:r>
        <w:t>4.8  52.252-6  AUTHORIZED DEVIATIONS IN CLAUSES  (NOV 2020)</w:t>
      </w:r>
      <w:bookmarkEnd w:id="30"/>
    </w:p>
    <w:p w14:paraId="620CE914" w14:textId="77777777" w:rsidR="005C68B8" w:rsidRDefault="005C68B8">
      <w:r>
        <w:t xml:space="preserve">  (a) The use in this solicitation or contract of any Federal Acquisition Regulation (48 CFR Chapter 1) clause with an authorized deviation is indicated by the addition of "(DEVIATION)" after the date of the clause.</w:t>
      </w:r>
    </w:p>
    <w:p w14:paraId="620CE915" w14:textId="77777777" w:rsidR="005C68B8" w:rsidRDefault="005C68B8">
      <w:r>
        <w:t xml:space="preserve">  (b) The use in this solicitation or contract of any VAAR (48 CFR Chapter FEDERAL ACQUISITION REGULATION (48 CFR Chapter 1)) clause with an authorized deviation is indicated by the addition of "(DEVIATION)" after the name of the regulation.</w:t>
      </w:r>
    </w:p>
    <w:p w14:paraId="620CE916" w14:textId="77777777" w:rsidR="005C68B8" w:rsidRDefault="005C68B8" w:rsidP="005537EE">
      <w:pPr>
        <w:jc w:val="center"/>
      </w:pPr>
      <w:r>
        <w:t>(End of Clause)</w:t>
      </w:r>
    </w:p>
    <w:p w14:paraId="620CE917" w14:textId="77777777" w:rsidR="005C68B8" w:rsidRDefault="005C68B8">
      <w:pPr>
        <w:pStyle w:val="Heading2"/>
      </w:pPr>
      <w:bookmarkStart w:id="31" w:name="_Toc256000030"/>
      <w:r>
        <w:t>4.9  52.252-2  CLAUSES INCORPORATED BY REFERENCE  (FEB 1998)</w:t>
      </w:r>
      <w:bookmarkEnd w:id="31"/>
    </w:p>
    <w:p w14:paraId="620CE918" w14:textId="77777777" w:rsidR="005C68B8" w:rsidRDefault="005C68B8">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620CE919" w14:textId="77777777" w:rsidR="005C68B8" w:rsidRDefault="005C68B8" w:rsidP="00F50F9D">
      <w:pPr>
        <w:pStyle w:val="NoSpacing"/>
        <w:spacing w:before="160"/>
      </w:pPr>
      <w:r>
        <w:t xml:space="preserve">  https://www.acquisition.gov/browse/index/far</w:t>
      </w:r>
    </w:p>
    <w:p w14:paraId="620CE91A" w14:textId="77777777" w:rsidR="005C68B8" w:rsidRDefault="005C68B8">
      <w:pPr>
        <w:pStyle w:val="NoSpacing"/>
      </w:pPr>
      <w:r>
        <w:t xml:space="preserve">  https://www.va.gov/oal/library/vaar/</w:t>
      </w:r>
    </w:p>
    <w:p w14:paraId="620CE91B" w14:textId="77777777" w:rsidR="005C68B8" w:rsidRDefault="005C68B8">
      <w:pPr>
        <w:pStyle w:val="NoSpacing"/>
      </w:pPr>
      <w:r>
        <w:t xml:space="preserve">  </w:t>
      </w:r>
    </w:p>
    <w:p w14:paraId="620CE91C" w14:textId="77777777" w:rsidR="005C68B8" w:rsidRDefault="005C68B8" w:rsidP="00035D13">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EB4170" w14:paraId="620CE920" w14:textId="77777777">
        <w:tc>
          <w:tcPr>
            <w:tcW w:w="1440" w:type="dxa"/>
          </w:tcPr>
          <w:p w14:paraId="620CE91D" w14:textId="77777777" w:rsidR="00EB4170" w:rsidRDefault="005C68B8">
            <w:pPr>
              <w:pStyle w:val="ByReference"/>
            </w:pPr>
            <w:r>
              <w:rPr>
                <w:b/>
                <w:u w:val="single"/>
              </w:rPr>
              <w:t>FAR Number</w:t>
            </w:r>
          </w:p>
        </w:tc>
        <w:tc>
          <w:tcPr>
            <w:tcW w:w="6192" w:type="dxa"/>
          </w:tcPr>
          <w:p w14:paraId="620CE91E" w14:textId="77777777" w:rsidR="00EB4170" w:rsidRDefault="005C68B8">
            <w:pPr>
              <w:pStyle w:val="ByReference"/>
            </w:pPr>
            <w:r>
              <w:rPr>
                <w:b/>
                <w:u w:val="single"/>
              </w:rPr>
              <w:t>Title</w:t>
            </w:r>
          </w:p>
        </w:tc>
        <w:tc>
          <w:tcPr>
            <w:tcW w:w="1440" w:type="dxa"/>
          </w:tcPr>
          <w:p w14:paraId="620CE91F" w14:textId="77777777" w:rsidR="00EB4170" w:rsidRDefault="005C68B8">
            <w:pPr>
              <w:pStyle w:val="ByReference"/>
            </w:pPr>
            <w:r>
              <w:rPr>
                <w:b/>
                <w:u w:val="single"/>
              </w:rPr>
              <w:t>Date</w:t>
            </w:r>
          </w:p>
        </w:tc>
      </w:tr>
      <w:tr w:rsidR="00EB4170" w14:paraId="620CE924" w14:textId="77777777">
        <w:tc>
          <w:tcPr>
            <w:tcW w:w="1440" w:type="dxa"/>
          </w:tcPr>
          <w:p w14:paraId="620CE921" w14:textId="77777777" w:rsidR="00EB4170" w:rsidRDefault="005C68B8">
            <w:pPr>
              <w:pStyle w:val="ByReference"/>
            </w:pPr>
            <w:r>
              <w:t>52.202-1</w:t>
            </w:r>
          </w:p>
        </w:tc>
        <w:tc>
          <w:tcPr>
            <w:tcW w:w="6192" w:type="dxa"/>
          </w:tcPr>
          <w:p w14:paraId="620CE922" w14:textId="77777777" w:rsidR="00EB4170" w:rsidRDefault="005C68B8">
            <w:pPr>
              <w:pStyle w:val="ByReference"/>
            </w:pPr>
            <w:r>
              <w:t>DEFINITIONS</w:t>
            </w:r>
          </w:p>
        </w:tc>
        <w:tc>
          <w:tcPr>
            <w:tcW w:w="1440" w:type="dxa"/>
          </w:tcPr>
          <w:p w14:paraId="620CE923" w14:textId="77777777" w:rsidR="00EB4170" w:rsidRDefault="005C68B8">
            <w:pPr>
              <w:pStyle w:val="ByReference"/>
            </w:pPr>
            <w:r>
              <w:t>JUN 2020</w:t>
            </w:r>
          </w:p>
        </w:tc>
      </w:tr>
      <w:tr w:rsidR="00EB4170" w14:paraId="620CE928" w14:textId="77777777">
        <w:tc>
          <w:tcPr>
            <w:tcW w:w="1440" w:type="dxa"/>
          </w:tcPr>
          <w:p w14:paraId="620CE925" w14:textId="77777777" w:rsidR="00EB4170" w:rsidRDefault="005C68B8">
            <w:pPr>
              <w:pStyle w:val="ByReference"/>
            </w:pPr>
            <w:r>
              <w:t>52.203-3</w:t>
            </w:r>
          </w:p>
        </w:tc>
        <w:tc>
          <w:tcPr>
            <w:tcW w:w="6192" w:type="dxa"/>
          </w:tcPr>
          <w:p w14:paraId="620CE926" w14:textId="77777777" w:rsidR="00EB4170" w:rsidRDefault="005C68B8">
            <w:pPr>
              <w:pStyle w:val="ByReference"/>
            </w:pPr>
            <w:r>
              <w:t>GRATUITIES</w:t>
            </w:r>
          </w:p>
        </w:tc>
        <w:tc>
          <w:tcPr>
            <w:tcW w:w="1440" w:type="dxa"/>
          </w:tcPr>
          <w:p w14:paraId="620CE927" w14:textId="77777777" w:rsidR="00EB4170" w:rsidRDefault="005C68B8">
            <w:pPr>
              <w:pStyle w:val="ByReference"/>
            </w:pPr>
            <w:r>
              <w:t>APR 1984</w:t>
            </w:r>
          </w:p>
        </w:tc>
      </w:tr>
      <w:tr w:rsidR="00EB4170" w14:paraId="620CE92C" w14:textId="77777777">
        <w:tc>
          <w:tcPr>
            <w:tcW w:w="1440" w:type="dxa"/>
          </w:tcPr>
          <w:p w14:paraId="620CE929" w14:textId="77777777" w:rsidR="00EB4170" w:rsidRDefault="005C68B8">
            <w:pPr>
              <w:pStyle w:val="ByReference"/>
            </w:pPr>
            <w:r>
              <w:t>52.203-5</w:t>
            </w:r>
          </w:p>
        </w:tc>
        <w:tc>
          <w:tcPr>
            <w:tcW w:w="6192" w:type="dxa"/>
          </w:tcPr>
          <w:p w14:paraId="620CE92A" w14:textId="77777777" w:rsidR="00EB4170" w:rsidRDefault="005C68B8">
            <w:pPr>
              <w:pStyle w:val="ByReference"/>
            </w:pPr>
            <w:r>
              <w:t>COVENANT AGAINST CONTINGENT FEES</w:t>
            </w:r>
          </w:p>
        </w:tc>
        <w:tc>
          <w:tcPr>
            <w:tcW w:w="1440" w:type="dxa"/>
          </w:tcPr>
          <w:p w14:paraId="620CE92B" w14:textId="77777777" w:rsidR="00EB4170" w:rsidRDefault="005C68B8">
            <w:pPr>
              <w:pStyle w:val="ByReference"/>
            </w:pPr>
            <w:r>
              <w:t>MAY 2014</w:t>
            </w:r>
          </w:p>
        </w:tc>
      </w:tr>
      <w:tr w:rsidR="00EB4170" w14:paraId="620CE930" w14:textId="77777777">
        <w:tc>
          <w:tcPr>
            <w:tcW w:w="1440" w:type="dxa"/>
          </w:tcPr>
          <w:p w14:paraId="620CE92D" w14:textId="77777777" w:rsidR="00EB4170" w:rsidRDefault="005C68B8">
            <w:pPr>
              <w:pStyle w:val="ByReference"/>
            </w:pPr>
            <w:r>
              <w:t>52.203-6</w:t>
            </w:r>
          </w:p>
        </w:tc>
        <w:tc>
          <w:tcPr>
            <w:tcW w:w="6192" w:type="dxa"/>
          </w:tcPr>
          <w:p w14:paraId="620CE92E" w14:textId="77777777" w:rsidR="00EB4170" w:rsidRDefault="005C68B8">
            <w:pPr>
              <w:pStyle w:val="ByReference"/>
            </w:pPr>
            <w:r>
              <w:t>RESTRICTIONS ON SUBCONTRACTOR SALES TO THE GOVERNMENT</w:t>
            </w:r>
          </w:p>
        </w:tc>
        <w:tc>
          <w:tcPr>
            <w:tcW w:w="1440" w:type="dxa"/>
          </w:tcPr>
          <w:p w14:paraId="620CE92F" w14:textId="77777777" w:rsidR="00EB4170" w:rsidRDefault="005C68B8">
            <w:pPr>
              <w:pStyle w:val="ByReference"/>
            </w:pPr>
            <w:r>
              <w:t>JUN 2020</w:t>
            </w:r>
          </w:p>
        </w:tc>
      </w:tr>
      <w:tr w:rsidR="00EB4170" w14:paraId="620CE934" w14:textId="77777777">
        <w:tc>
          <w:tcPr>
            <w:tcW w:w="1440" w:type="dxa"/>
          </w:tcPr>
          <w:p w14:paraId="620CE931" w14:textId="77777777" w:rsidR="00EB4170" w:rsidRDefault="005C68B8">
            <w:pPr>
              <w:pStyle w:val="ByReference"/>
            </w:pPr>
            <w:r>
              <w:lastRenderedPageBreak/>
              <w:t>52.203-7</w:t>
            </w:r>
          </w:p>
        </w:tc>
        <w:tc>
          <w:tcPr>
            <w:tcW w:w="6192" w:type="dxa"/>
          </w:tcPr>
          <w:p w14:paraId="620CE932" w14:textId="77777777" w:rsidR="00EB4170" w:rsidRDefault="005C68B8">
            <w:pPr>
              <w:pStyle w:val="ByReference"/>
            </w:pPr>
            <w:r>
              <w:t>ANTI-KICKBACK PROCEDURES</w:t>
            </w:r>
          </w:p>
        </w:tc>
        <w:tc>
          <w:tcPr>
            <w:tcW w:w="1440" w:type="dxa"/>
          </w:tcPr>
          <w:p w14:paraId="620CE933" w14:textId="77777777" w:rsidR="00EB4170" w:rsidRDefault="005C68B8">
            <w:pPr>
              <w:pStyle w:val="ByReference"/>
            </w:pPr>
            <w:r>
              <w:t>JUN 2020</w:t>
            </w:r>
          </w:p>
        </w:tc>
      </w:tr>
      <w:tr w:rsidR="00EB4170" w14:paraId="620CE938" w14:textId="77777777">
        <w:tc>
          <w:tcPr>
            <w:tcW w:w="1440" w:type="dxa"/>
          </w:tcPr>
          <w:p w14:paraId="620CE935" w14:textId="77777777" w:rsidR="00EB4170" w:rsidRDefault="005C68B8">
            <w:pPr>
              <w:pStyle w:val="ByReference"/>
            </w:pPr>
            <w:r>
              <w:t>52.203-8</w:t>
            </w:r>
          </w:p>
        </w:tc>
        <w:tc>
          <w:tcPr>
            <w:tcW w:w="6192" w:type="dxa"/>
          </w:tcPr>
          <w:p w14:paraId="620CE936" w14:textId="77777777" w:rsidR="00EB4170" w:rsidRDefault="005C68B8">
            <w:pPr>
              <w:pStyle w:val="ByReference"/>
            </w:pPr>
            <w:r>
              <w:t>CANCELLATION, RESCISSION, AND RECOVERY OF FUNDS FOR ILLEGAL OR IMPROPER ACTIVITY</w:t>
            </w:r>
          </w:p>
        </w:tc>
        <w:tc>
          <w:tcPr>
            <w:tcW w:w="1440" w:type="dxa"/>
          </w:tcPr>
          <w:p w14:paraId="620CE937" w14:textId="77777777" w:rsidR="00EB4170" w:rsidRDefault="005C68B8">
            <w:pPr>
              <w:pStyle w:val="ByReference"/>
            </w:pPr>
            <w:r>
              <w:t>MAY 2014</w:t>
            </w:r>
          </w:p>
        </w:tc>
      </w:tr>
      <w:tr w:rsidR="00EB4170" w14:paraId="620CE93C" w14:textId="77777777">
        <w:tc>
          <w:tcPr>
            <w:tcW w:w="1440" w:type="dxa"/>
          </w:tcPr>
          <w:p w14:paraId="620CE939" w14:textId="77777777" w:rsidR="00EB4170" w:rsidRDefault="005C68B8">
            <w:pPr>
              <w:pStyle w:val="ByReference"/>
            </w:pPr>
            <w:r>
              <w:t>52.203-10</w:t>
            </w:r>
          </w:p>
        </w:tc>
        <w:tc>
          <w:tcPr>
            <w:tcW w:w="6192" w:type="dxa"/>
          </w:tcPr>
          <w:p w14:paraId="620CE93A" w14:textId="77777777" w:rsidR="00EB4170" w:rsidRDefault="005C68B8">
            <w:pPr>
              <w:pStyle w:val="ByReference"/>
            </w:pPr>
            <w:r>
              <w:t>PRICE OR FEE ADJUSTMENT FOR ILLEGAL OR IMPROPER ACTIVITY</w:t>
            </w:r>
          </w:p>
        </w:tc>
        <w:tc>
          <w:tcPr>
            <w:tcW w:w="1440" w:type="dxa"/>
          </w:tcPr>
          <w:p w14:paraId="620CE93B" w14:textId="77777777" w:rsidR="00EB4170" w:rsidRDefault="005C68B8">
            <w:pPr>
              <w:pStyle w:val="ByReference"/>
            </w:pPr>
            <w:r>
              <w:t>MAY 2014</w:t>
            </w:r>
          </w:p>
        </w:tc>
      </w:tr>
      <w:tr w:rsidR="00EB4170" w14:paraId="620CE940" w14:textId="77777777">
        <w:tc>
          <w:tcPr>
            <w:tcW w:w="1440" w:type="dxa"/>
          </w:tcPr>
          <w:p w14:paraId="620CE93D" w14:textId="77777777" w:rsidR="00EB4170" w:rsidRDefault="005C68B8">
            <w:pPr>
              <w:pStyle w:val="ByReference"/>
            </w:pPr>
            <w:r>
              <w:t>52.203-12</w:t>
            </w:r>
          </w:p>
        </w:tc>
        <w:tc>
          <w:tcPr>
            <w:tcW w:w="6192" w:type="dxa"/>
          </w:tcPr>
          <w:p w14:paraId="620CE93E" w14:textId="77777777" w:rsidR="00EB4170" w:rsidRDefault="005C68B8">
            <w:pPr>
              <w:pStyle w:val="ByReference"/>
            </w:pPr>
            <w:r>
              <w:t>LIMITATION ON PAYMENTS TO INFLUENCE CERTAIN FEDERAL TRANSACTIONS</w:t>
            </w:r>
          </w:p>
        </w:tc>
        <w:tc>
          <w:tcPr>
            <w:tcW w:w="1440" w:type="dxa"/>
          </w:tcPr>
          <w:p w14:paraId="620CE93F" w14:textId="77777777" w:rsidR="00EB4170" w:rsidRDefault="005C68B8">
            <w:pPr>
              <w:pStyle w:val="ByReference"/>
            </w:pPr>
            <w:r>
              <w:t>JUN 2020</w:t>
            </w:r>
          </w:p>
        </w:tc>
      </w:tr>
      <w:tr w:rsidR="00EB4170" w14:paraId="620CE944" w14:textId="77777777">
        <w:tc>
          <w:tcPr>
            <w:tcW w:w="1440" w:type="dxa"/>
          </w:tcPr>
          <w:p w14:paraId="620CE941" w14:textId="77777777" w:rsidR="00EB4170" w:rsidRDefault="005C68B8">
            <w:pPr>
              <w:pStyle w:val="ByReference"/>
            </w:pPr>
            <w:r>
              <w:t>52.203-17</w:t>
            </w:r>
          </w:p>
        </w:tc>
        <w:tc>
          <w:tcPr>
            <w:tcW w:w="6192" w:type="dxa"/>
          </w:tcPr>
          <w:p w14:paraId="620CE942" w14:textId="77777777" w:rsidR="00EB4170" w:rsidRDefault="005C68B8">
            <w:pPr>
              <w:pStyle w:val="ByReference"/>
            </w:pPr>
            <w:r>
              <w:t>CONTRACTOR EMPLOYEE WHISTLEBLOWER RIGHTS</w:t>
            </w:r>
          </w:p>
        </w:tc>
        <w:tc>
          <w:tcPr>
            <w:tcW w:w="1440" w:type="dxa"/>
          </w:tcPr>
          <w:p w14:paraId="620CE943" w14:textId="77777777" w:rsidR="00EB4170" w:rsidRDefault="005C68B8">
            <w:pPr>
              <w:pStyle w:val="ByReference"/>
            </w:pPr>
            <w:r>
              <w:t>NOV 2023</w:t>
            </w:r>
          </w:p>
        </w:tc>
      </w:tr>
      <w:tr w:rsidR="00EB4170" w14:paraId="620CE948" w14:textId="77777777">
        <w:tc>
          <w:tcPr>
            <w:tcW w:w="1440" w:type="dxa"/>
          </w:tcPr>
          <w:p w14:paraId="620CE945" w14:textId="77777777" w:rsidR="00EB4170" w:rsidRDefault="005C68B8">
            <w:pPr>
              <w:pStyle w:val="ByReference"/>
            </w:pPr>
            <w:r>
              <w:t>52.203-19</w:t>
            </w:r>
          </w:p>
        </w:tc>
        <w:tc>
          <w:tcPr>
            <w:tcW w:w="6192" w:type="dxa"/>
          </w:tcPr>
          <w:p w14:paraId="620CE946" w14:textId="77777777" w:rsidR="00EB4170" w:rsidRDefault="005C68B8">
            <w:pPr>
              <w:pStyle w:val="ByReference"/>
            </w:pPr>
            <w:r>
              <w:t>PROHIBITION ON REQUIRING CERTAIN INTERNAL CONFIDENTIALITY AGREEMENTS OR STATEMENTS</w:t>
            </w:r>
          </w:p>
        </w:tc>
        <w:tc>
          <w:tcPr>
            <w:tcW w:w="1440" w:type="dxa"/>
          </w:tcPr>
          <w:p w14:paraId="620CE947" w14:textId="77777777" w:rsidR="00EB4170" w:rsidRDefault="005C68B8">
            <w:pPr>
              <w:pStyle w:val="ByReference"/>
            </w:pPr>
            <w:r>
              <w:t>JAN 2017</w:t>
            </w:r>
          </w:p>
        </w:tc>
      </w:tr>
      <w:tr w:rsidR="00EB4170" w14:paraId="620CE94C" w14:textId="77777777">
        <w:tc>
          <w:tcPr>
            <w:tcW w:w="1440" w:type="dxa"/>
          </w:tcPr>
          <w:p w14:paraId="620CE949" w14:textId="77777777" w:rsidR="00EB4170" w:rsidRDefault="005C68B8">
            <w:pPr>
              <w:pStyle w:val="ByReference"/>
            </w:pPr>
            <w:r>
              <w:t>52.204-9</w:t>
            </w:r>
          </w:p>
        </w:tc>
        <w:tc>
          <w:tcPr>
            <w:tcW w:w="6192" w:type="dxa"/>
          </w:tcPr>
          <w:p w14:paraId="620CE94A" w14:textId="77777777" w:rsidR="00EB4170" w:rsidRDefault="005C68B8">
            <w:pPr>
              <w:pStyle w:val="ByReference"/>
            </w:pPr>
            <w:r>
              <w:t>PERSONAL IDENTITY VERIFICATION OF CONTRACTOR PERSONNEL</w:t>
            </w:r>
          </w:p>
        </w:tc>
        <w:tc>
          <w:tcPr>
            <w:tcW w:w="1440" w:type="dxa"/>
          </w:tcPr>
          <w:p w14:paraId="620CE94B" w14:textId="77777777" w:rsidR="00EB4170" w:rsidRDefault="005C68B8">
            <w:pPr>
              <w:pStyle w:val="ByReference"/>
            </w:pPr>
            <w:r>
              <w:t>JAN 2011</w:t>
            </w:r>
          </w:p>
        </w:tc>
      </w:tr>
      <w:tr w:rsidR="00EB4170" w14:paraId="620CE950" w14:textId="77777777">
        <w:tc>
          <w:tcPr>
            <w:tcW w:w="1440" w:type="dxa"/>
          </w:tcPr>
          <w:p w14:paraId="620CE94D" w14:textId="77777777" w:rsidR="00EB4170" w:rsidRDefault="005C68B8">
            <w:pPr>
              <w:pStyle w:val="ByReference"/>
            </w:pPr>
            <w:r>
              <w:t>52.204-10</w:t>
            </w:r>
          </w:p>
        </w:tc>
        <w:tc>
          <w:tcPr>
            <w:tcW w:w="6192" w:type="dxa"/>
          </w:tcPr>
          <w:p w14:paraId="620CE94E" w14:textId="77777777" w:rsidR="00EB4170" w:rsidRDefault="005C68B8">
            <w:pPr>
              <w:pStyle w:val="ByReference"/>
            </w:pPr>
            <w:r>
              <w:t>REPORTING EXECUTIVE COMPENSATION AND FIRST-TIER SUBCONTRACT AWARDS</w:t>
            </w:r>
          </w:p>
        </w:tc>
        <w:tc>
          <w:tcPr>
            <w:tcW w:w="1440" w:type="dxa"/>
          </w:tcPr>
          <w:p w14:paraId="620CE94F" w14:textId="77777777" w:rsidR="00EB4170" w:rsidRDefault="005C68B8">
            <w:pPr>
              <w:pStyle w:val="ByReference"/>
            </w:pPr>
            <w:r>
              <w:t>JUN 2020</w:t>
            </w:r>
          </w:p>
        </w:tc>
      </w:tr>
      <w:tr w:rsidR="00EB4170" w14:paraId="620CE954" w14:textId="77777777">
        <w:tc>
          <w:tcPr>
            <w:tcW w:w="1440" w:type="dxa"/>
          </w:tcPr>
          <w:p w14:paraId="620CE951" w14:textId="77777777" w:rsidR="00EB4170" w:rsidRDefault="005C68B8">
            <w:pPr>
              <w:pStyle w:val="ByReference"/>
            </w:pPr>
            <w:r>
              <w:t>52.204-13</w:t>
            </w:r>
          </w:p>
        </w:tc>
        <w:tc>
          <w:tcPr>
            <w:tcW w:w="6192" w:type="dxa"/>
          </w:tcPr>
          <w:p w14:paraId="620CE952" w14:textId="77777777" w:rsidR="00EB4170" w:rsidRDefault="005C68B8">
            <w:pPr>
              <w:pStyle w:val="ByReference"/>
            </w:pPr>
            <w:r>
              <w:t>SYSTEM FOR AWARD MANAGEMENT MAINTENANCE</w:t>
            </w:r>
          </w:p>
        </w:tc>
        <w:tc>
          <w:tcPr>
            <w:tcW w:w="1440" w:type="dxa"/>
          </w:tcPr>
          <w:p w14:paraId="620CE953" w14:textId="77777777" w:rsidR="00EB4170" w:rsidRDefault="005C68B8">
            <w:pPr>
              <w:pStyle w:val="ByReference"/>
            </w:pPr>
            <w:r>
              <w:t>OCT 2018</w:t>
            </w:r>
          </w:p>
        </w:tc>
      </w:tr>
      <w:tr w:rsidR="00EB4170" w14:paraId="620CE958" w14:textId="77777777">
        <w:tc>
          <w:tcPr>
            <w:tcW w:w="1440" w:type="dxa"/>
          </w:tcPr>
          <w:p w14:paraId="620CE955" w14:textId="77777777" w:rsidR="00EB4170" w:rsidRDefault="005C68B8">
            <w:pPr>
              <w:pStyle w:val="ByReference"/>
            </w:pPr>
            <w:r>
              <w:t>52.204-14</w:t>
            </w:r>
          </w:p>
        </w:tc>
        <w:tc>
          <w:tcPr>
            <w:tcW w:w="6192" w:type="dxa"/>
          </w:tcPr>
          <w:p w14:paraId="620CE956" w14:textId="77777777" w:rsidR="00EB4170" w:rsidRDefault="005C68B8">
            <w:pPr>
              <w:pStyle w:val="ByReference"/>
            </w:pPr>
            <w:r>
              <w:t>SERVICE CONTRACT REPORTING REQUIREMENTS</w:t>
            </w:r>
          </w:p>
        </w:tc>
        <w:tc>
          <w:tcPr>
            <w:tcW w:w="1440" w:type="dxa"/>
          </w:tcPr>
          <w:p w14:paraId="620CE957" w14:textId="77777777" w:rsidR="00EB4170" w:rsidRDefault="005C68B8">
            <w:pPr>
              <w:pStyle w:val="ByReference"/>
            </w:pPr>
            <w:r>
              <w:t>OCT 2016</w:t>
            </w:r>
          </w:p>
        </w:tc>
      </w:tr>
      <w:tr w:rsidR="00EB4170" w14:paraId="620CE95C" w14:textId="77777777">
        <w:tc>
          <w:tcPr>
            <w:tcW w:w="1440" w:type="dxa"/>
          </w:tcPr>
          <w:p w14:paraId="620CE959" w14:textId="77777777" w:rsidR="00EB4170" w:rsidRDefault="005C68B8">
            <w:pPr>
              <w:pStyle w:val="ByReference"/>
            </w:pPr>
            <w:r>
              <w:t>52.204-18</w:t>
            </w:r>
          </w:p>
        </w:tc>
        <w:tc>
          <w:tcPr>
            <w:tcW w:w="6192" w:type="dxa"/>
          </w:tcPr>
          <w:p w14:paraId="620CE95A" w14:textId="77777777" w:rsidR="00EB4170" w:rsidRDefault="005C68B8">
            <w:pPr>
              <w:pStyle w:val="ByReference"/>
            </w:pPr>
            <w:r>
              <w:t>COMMERCIAL AND GOVERNMENT ENTITY CODE MAINTENANCE</w:t>
            </w:r>
          </w:p>
        </w:tc>
        <w:tc>
          <w:tcPr>
            <w:tcW w:w="1440" w:type="dxa"/>
          </w:tcPr>
          <w:p w14:paraId="620CE95B" w14:textId="77777777" w:rsidR="00EB4170" w:rsidRDefault="005C68B8">
            <w:pPr>
              <w:pStyle w:val="ByReference"/>
            </w:pPr>
            <w:r>
              <w:t>AUG 2020</w:t>
            </w:r>
          </w:p>
        </w:tc>
      </w:tr>
      <w:tr w:rsidR="00EB4170" w14:paraId="620CE960" w14:textId="77777777">
        <w:tc>
          <w:tcPr>
            <w:tcW w:w="1440" w:type="dxa"/>
          </w:tcPr>
          <w:p w14:paraId="620CE95D" w14:textId="77777777" w:rsidR="00EB4170" w:rsidRDefault="005C68B8">
            <w:pPr>
              <w:pStyle w:val="ByReference"/>
            </w:pPr>
            <w:r>
              <w:t>52.204-19</w:t>
            </w:r>
          </w:p>
        </w:tc>
        <w:tc>
          <w:tcPr>
            <w:tcW w:w="6192" w:type="dxa"/>
          </w:tcPr>
          <w:p w14:paraId="620CE95E" w14:textId="77777777" w:rsidR="00EB4170" w:rsidRDefault="005C68B8">
            <w:pPr>
              <w:pStyle w:val="ByReference"/>
            </w:pPr>
            <w:r>
              <w:t>INCORPORATION BY REFERENCE OF REPRESENTATIONS AND CERTIFICATIONS</w:t>
            </w:r>
          </w:p>
        </w:tc>
        <w:tc>
          <w:tcPr>
            <w:tcW w:w="1440" w:type="dxa"/>
          </w:tcPr>
          <w:p w14:paraId="620CE95F" w14:textId="77777777" w:rsidR="00EB4170" w:rsidRDefault="005C68B8">
            <w:pPr>
              <w:pStyle w:val="ByReference"/>
            </w:pPr>
            <w:r>
              <w:t>DEC 2014</w:t>
            </w:r>
          </w:p>
        </w:tc>
      </w:tr>
      <w:tr w:rsidR="00EB4170" w14:paraId="620CE964" w14:textId="77777777">
        <w:tc>
          <w:tcPr>
            <w:tcW w:w="1440" w:type="dxa"/>
          </w:tcPr>
          <w:p w14:paraId="620CE961" w14:textId="77777777" w:rsidR="00EB4170" w:rsidRDefault="005C68B8">
            <w:pPr>
              <w:pStyle w:val="ByReference"/>
            </w:pPr>
            <w:r>
              <w:t>52.204-23</w:t>
            </w:r>
          </w:p>
        </w:tc>
        <w:tc>
          <w:tcPr>
            <w:tcW w:w="6192" w:type="dxa"/>
          </w:tcPr>
          <w:p w14:paraId="620CE962" w14:textId="77777777" w:rsidR="00EB4170" w:rsidRDefault="005C68B8">
            <w:pPr>
              <w:pStyle w:val="ByReference"/>
            </w:pPr>
            <w:r>
              <w:t>PROHIBITION ON CONTRACTING FOR HARDWARE, SOFTWARE, AND SERVICES DEVELOPED OR PROVIDED BY KASPERSKY LAB COVERED  ENTITIES</w:t>
            </w:r>
          </w:p>
        </w:tc>
        <w:tc>
          <w:tcPr>
            <w:tcW w:w="1440" w:type="dxa"/>
          </w:tcPr>
          <w:p w14:paraId="620CE963" w14:textId="77777777" w:rsidR="00EB4170" w:rsidRDefault="005C68B8">
            <w:pPr>
              <w:pStyle w:val="ByReference"/>
            </w:pPr>
            <w:r>
              <w:t>DEC 2023</w:t>
            </w:r>
          </w:p>
        </w:tc>
      </w:tr>
      <w:tr w:rsidR="00EB4170" w14:paraId="620CE968" w14:textId="77777777">
        <w:tc>
          <w:tcPr>
            <w:tcW w:w="1440" w:type="dxa"/>
          </w:tcPr>
          <w:p w14:paraId="620CE965" w14:textId="77777777" w:rsidR="00EB4170" w:rsidRDefault="005C68B8">
            <w:pPr>
              <w:pStyle w:val="ByReference"/>
            </w:pPr>
            <w:r>
              <w:t>52.204-25</w:t>
            </w:r>
          </w:p>
        </w:tc>
        <w:tc>
          <w:tcPr>
            <w:tcW w:w="6192" w:type="dxa"/>
          </w:tcPr>
          <w:p w14:paraId="620CE966" w14:textId="77777777" w:rsidR="00EB4170" w:rsidRDefault="005C68B8">
            <w:pPr>
              <w:pStyle w:val="ByReference"/>
            </w:pPr>
            <w:r>
              <w:t>PROHIBITION ON CONTRACTING FOR CERTAIN TELECOMMUNICATIONS AND VIDEO SURVEILLANCE SERVICES OR EQUIPMENT</w:t>
            </w:r>
          </w:p>
        </w:tc>
        <w:tc>
          <w:tcPr>
            <w:tcW w:w="1440" w:type="dxa"/>
          </w:tcPr>
          <w:p w14:paraId="620CE967" w14:textId="77777777" w:rsidR="00EB4170" w:rsidRDefault="005C68B8">
            <w:pPr>
              <w:pStyle w:val="ByReference"/>
            </w:pPr>
            <w:r>
              <w:t>NOV 2021</w:t>
            </w:r>
          </w:p>
        </w:tc>
      </w:tr>
      <w:tr w:rsidR="00EB4170" w14:paraId="620CE96C" w14:textId="77777777">
        <w:tc>
          <w:tcPr>
            <w:tcW w:w="1440" w:type="dxa"/>
          </w:tcPr>
          <w:p w14:paraId="620CE969" w14:textId="77777777" w:rsidR="00EB4170" w:rsidRDefault="005C68B8">
            <w:pPr>
              <w:pStyle w:val="ByReference"/>
            </w:pPr>
            <w:r>
              <w:t>52.204-27</w:t>
            </w:r>
          </w:p>
        </w:tc>
        <w:tc>
          <w:tcPr>
            <w:tcW w:w="6192" w:type="dxa"/>
          </w:tcPr>
          <w:p w14:paraId="620CE96A" w14:textId="77777777" w:rsidR="00EB4170" w:rsidRDefault="005C68B8">
            <w:pPr>
              <w:pStyle w:val="ByReference"/>
            </w:pPr>
            <w:r>
              <w:t>PROHIBITION ON A BYTEDANCE COVERED APPLICATION</w:t>
            </w:r>
          </w:p>
        </w:tc>
        <w:tc>
          <w:tcPr>
            <w:tcW w:w="1440" w:type="dxa"/>
          </w:tcPr>
          <w:p w14:paraId="620CE96B" w14:textId="77777777" w:rsidR="00EB4170" w:rsidRDefault="005C68B8">
            <w:pPr>
              <w:pStyle w:val="ByReference"/>
            </w:pPr>
            <w:r>
              <w:t>JUN 2023</w:t>
            </w:r>
          </w:p>
        </w:tc>
      </w:tr>
      <w:tr w:rsidR="00EB4170" w14:paraId="620CE970" w14:textId="77777777">
        <w:tc>
          <w:tcPr>
            <w:tcW w:w="1440" w:type="dxa"/>
          </w:tcPr>
          <w:p w14:paraId="620CE96D" w14:textId="77777777" w:rsidR="00EB4170" w:rsidRDefault="005C68B8">
            <w:pPr>
              <w:pStyle w:val="ByReference"/>
            </w:pPr>
            <w:r>
              <w:t>52.209-6</w:t>
            </w:r>
          </w:p>
        </w:tc>
        <w:tc>
          <w:tcPr>
            <w:tcW w:w="6192" w:type="dxa"/>
          </w:tcPr>
          <w:p w14:paraId="620CE96E" w14:textId="77777777" w:rsidR="00EB4170" w:rsidRDefault="005C68B8">
            <w:pPr>
              <w:pStyle w:val="ByReference"/>
            </w:pPr>
            <w:r>
              <w:t>PROTECTING THE GOVERNMENT'S INTEREST WHEN SUBCONTRACTING WITH CONTRACTORS DEBARRED, SUSPENDED, OR PROPOSED FOR DEBARMENT</w:t>
            </w:r>
          </w:p>
        </w:tc>
        <w:tc>
          <w:tcPr>
            <w:tcW w:w="1440" w:type="dxa"/>
          </w:tcPr>
          <w:p w14:paraId="620CE96F" w14:textId="77777777" w:rsidR="00EB4170" w:rsidRDefault="005C68B8">
            <w:pPr>
              <w:pStyle w:val="ByReference"/>
            </w:pPr>
            <w:r>
              <w:t>NOV 2021</w:t>
            </w:r>
          </w:p>
        </w:tc>
      </w:tr>
      <w:tr w:rsidR="00EB4170" w14:paraId="620CE974" w14:textId="77777777">
        <w:tc>
          <w:tcPr>
            <w:tcW w:w="1440" w:type="dxa"/>
          </w:tcPr>
          <w:p w14:paraId="620CE971" w14:textId="77777777" w:rsidR="00EB4170" w:rsidRDefault="005C68B8">
            <w:pPr>
              <w:pStyle w:val="ByReference"/>
            </w:pPr>
            <w:r>
              <w:t>52.209-10</w:t>
            </w:r>
          </w:p>
        </w:tc>
        <w:tc>
          <w:tcPr>
            <w:tcW w:w="6192" w:type="dxa"/>
          </w:tcPr>
          <w:p w14:paraId="620CE972" w14:textId="77777777" w:rsidR="00EB4170" w:rsidRDefault="005C68B8">
            <w:pPr>
              <w:pStyle w:val="ByReference"/>
            </w:pPr>
            <w:r>
              <w:t>PROHIBITION ON CONTRACTING WITH INVERTED DOMESTIC CORPORATIONS</w:t>
            </w:r>
          </w:p>
        </w:tc>
        <w:tc>
          <w:tcPr>
            <w:tcW w:w="1440" w:type="dxa"/>
          </w:tcPr>
          <w:p w14:paraId="620CE973" w14:textId="77777777" w:rsidR="00EB4170" w:rsidRDefault="005C68B8">
            <w:pPr>
              <w:pStyle w:val="ByReference"/>
            </w:pPr>
            <w:r>
              <w:t>NOV 2015</w:t>
            </w:r>
          </w:p>
        </w:tc>
      </w:tr>
      <w:tr w:rsidR="00EB4170" w14:paraId="620CE978" w14:textId="77777777">
        <w:tc>
          <w:tcPr>
            <w:tcW w:w="1440" w:type="dxa"/>
          </w:tcPr>
          <w:p w14:paraId="620CE975" w14:textId="77777777" w:rsidR="00EB4170" w:rsidRDefault="005C68B8">
            <w:pPr>
              <w:pStyle w:val="ByReference"/>
            </w:pPr>
            <w:r>
              <w:t>52.209-9</w:t>
            </w:r>
          </w:p>
        </w:tc>
        <w:tc>
          <w:tcPr>
            <w:tcW w:w="6192" w:type="dxa"/>
          </w:tcPr>
          <w:p w14:paraId="620CE976" w14:textId="77777777" w:rsidR="00EB4170" w:rsidRDefault="005C68B8">
            <w:pPr>
              <w:pStyle w:val="ByReference"/>
            </w:pPr>
            <w:r>
              <w:t>UPDATES OF PUBLICLY AVAILABLE  INFORMATION REGARDING RESPONSIBILITY MATTERS</w:t>
            </w:r>
          </w:p>
        </w:tc>
        <w:tc>
          <w:tcPr>
            <w:tcW w:w="1440" w:type="dxa"/>
          </w:tcPr>
          <w:p w14:paraId="620CE977" w14:textId="77777777" w:rsidR="00EB4170" w:rsidRDefault="005C68B8">
            <w:pPr>
              <w:pStyle w:val="ByReference"/>
            </w:pPr>
            <w:r>
              <w:t>OCT 2018</w:t>
            </w:r>
          </w:p>
        </w:tc>
      </w:tr>
      <w:tr w:rsidR="00EB4170" w14:paraId="620CE97C" w14:textId="77777777">
        <w:tc>
          <w:tcPr>
            <w:tcW w:w="1440" w:type="dxa"/>
          </w:tcPr>
          <w:p w14:paraId="620CE979" w14:textId="77777777" w:rsidR="00EB4170" w:rsidRDefault="005C68B8">
            <w:pPr>
              <w:pStyle w:val="ByReference"/>
            </w:pPr>
            <w:r>
              <w:t>52.219-8</w:t>
            </w:r>
          </w:p>
        </w:tc>
        <w:tc>
          <w:tcPr>
            <w:tcW w:w="6192" w:type="dxa"/>
          </w:tcPr>
          <w:p w14:paraId="620CE97A" w14:textId="77777777" w:rsidR="00EB4170" w:rsidRDefault="005C68B8">
            <w:pPr>
              <w:pStyle w:val="ByReference"/>
            </w:pPr>
            <w:r>
              <w:t>UTILIZATION OF SMALL BUSINESS CONCERNS</w:t>
            </w:r>
          </w:p>
        </w:tc>
        <w:tc>
          <w:tcPr>
            <w:tcW w:w="1440" w:type="dxa"/>
          </w:tcPr>
          <w:p w14:paraId="620CE97B" w14:textId="77777777" w:rsidR="00EB4170" w:rsidRDefault="005C68B8">
            <w:pPr>
              <w:pStyle w:val="ByReference"/>
            </w:pPr>
            <w:r>
              <w:t>FEB 2024</w:t>
            </w:r>
          </w:p>
        </w:tc>
      </w:tr>
      <w:tr w:rsidR="00EB4170" w14:paraId="620CE980" w14:textId="77777777">
        <w:tc>
          <w:tcPr>
            <w:tcW w:w="1440" w:type="dxa"/>
          </w:tcPr>
          <w:p w14:paraId="620CE97D" w14:textId="77777777" w:rsidR="00EB4170" w:rsidRDefault="005C68B8">
            <w:pPr>
              <w:pStyle w:val="ByReference"/>
            </w:pPr>
            <w:r>
              <w:t>52.222-1</w:t>
            </w:r>
          </w:p>
        </w:tc>
        <w:tc>
          <w:tcPr>
            <w:tcW w:w="6192" w:type="dxa"/>
          </w:tcPr>
          <w:p w14:paraId="620CE97E" w14:textId="77777777" w:rsidR="00EB4170" w:rsidRDefault="005C68B8">
            <w:pPr>
              <w:pStyle w:val="ByReference"/>
            </w:pPr>
            <w:r>
              <w:t>NOTICE TO THE GOVERNMENT OF LABOR DISPUTES</w:t>
            </w:r>
          </w:p>
        </w:tc>
        <w:tc>
          <w:tcPr>
            <w:tcW w:w="1440" w:type="dxa"/>
          </w:tcPr>
          <w:p w14:paraId="620CE97F" w14:textId="77777777" w:rsidR="00EB4170" w:rsidRDefault="005C68B8">
            <w:pPr>
              <w:pStyle w:val="ByReference"/>
            </w:pPr>
            <w:r>
              <w:t>FEB 1997</w:t>
            </w:r>
          </w:p>
        </w:tc>
      </w:tr>
      <w:tr w:rsidR="00EB4170" w14:paraId="620CE984" w14:textId="77777777">
        <w:tc>
          <w:tcPr>
            <w:tcW w:w="1440" w:type="dxa"/>
          </w:tcPr>
          <w:p w14:paraId="620CE981" w14:textId="77777777" w:rsidR="00EB4170" w:rsidRDefault="005C68B8">
            <w:pPr>
              <w:pStyle w:val="ByReference"/>
            </w:pPr>
            <w:r>
              <w:t>52.222-3</w:t>
            </w:r>
          </w:p>
        </w:tc>
        <w:tc>
          <w:tcPr>
            <w:tcW w:w="6192" w:type="dxa"/>
          </w:tcPr>
          <w:p w14:paraId="620CE982" w14:textId="77777777" w:rsidR="00EB4170" w:rsidRDefault="005C68B8">
            <w:pPr>
              <w:pStyle w:val="ByReference"/>
            </w:pPr>
            <w:r>
              <w:t>CONVICT LABOR</w:t>
            </w:r>
          </w:p>
        </w:tc>
        <w:tc>
          <w:tcPr>
            <w:tcW w:w="1440" w:type="dxa"/>
          </w:tcPr>
          <w:p w14:paraId="620CE983" w14:textId="77777777" w:rsidR="00EB4170" w:rsidRDefault="005C68B8">
            <w:pPr>
              <w:pStyle w:val="ByReference"/>
            </w:pPr>
            <w:r>
              <w:t>JUN 2003</w:t>
            </w:r>
          </w:p>
        </w:tc>
      </w:tr>
      <w:tr w:rsidR="00EB4170" w14:paraId="620CE988" w14:textId="77777777">
        <w:tc>
          <w:tcPr>
            <w:tcW w:w="1440" w:type="dxa"/>
          </w:tcPr>
          <w:p w14:paraId="620CE985" w14:textId="77777777" w:rsidR="00EB4170" w:rsidRDefault="005C68B8">
            <w:pPr>
              <w:pStyle w:val="ByReference"/>
            </w:pPr>
            <w:r>
              <w:t>52.222-4</w:t>
            </w:r>
          </w:p>
        </w:tc>
        <w:tc>
          <w:tcPr>
            <w:tcW w:w="6192" w:type="dxa"/>
          </w:tcPr>
          <w:p w14:paraId="620CE986" w14:textId="77777777" w:rsidR="00EB4170" w:rsidRDefault="005C68B8">
            <w:pPr>
              <w:pStyle w:val="ByReference"/>
            </w:pPr>
            <w:r>
              <w:t>CONTRACT WORK HOURS AND SAFETY STANDARDS—OVERTIME COMPENSATION</w:t>
            </w:r>
          </w:p>
        </w:tc>
        <w:tc>
          <w:tcPr>
            <w:tcW w:w="1440" w:type="dxa"/>
          </w:tcPr>
          <w:p w14:paraId="620CE987" w14:textId="77777777" w:rsidR="00EB4170" w:rsidRDefault="005C68B8">
            <w:pPr>
              <w:pStyle w:val="ByReference"/>
            </w:pPr>
            <w:r>
              <w:t>MAY 2018</w:t>
            </w:r>
          </w:p>
        </w:tc>
      </w:tr>
      <w:tr w:rsidR="00EB4170" w14:paraId="620CE98C" w14:textId="77777777">
        <w:tc>
          <w:tcPr>
            <w:tcW w:w="1440" w:type="dxa"/>
          </w:tcPr>
          <w:p w14:paraId="620CE989" w14:textId="77777777" w:rsidR="00EB4170" w:rsidRDefault="005C68B8">
            <w:pPr>
              <w:pStyle w:val="ByReference"/>
            </w:pPr>
            <w:r>
              <w:t>52.222-6</w:t>
            </w:r>
          </w:p>
        </w:tc>
        <w:tc>
          <w:tcPr>
            <w:tcW w:w="6192" w:type="dxa"/>
          </w:tcPr>
          <w:p w14:paraId="620CE98A" w14:textId="77777777" w:rsidR="00EB4170" w:rsidRDefault="005C68B8">
            <w:pPr>
              <w:pStyle w:val="ByReference"/>
            </w:pPr>
            <w:r>
              <w:t>CONSTRUCTION WAGE RATE REQUIREMENTS</w:t>
            </w:r>
          </w:p>
        </w:tc>
        <w:tc>
          <w:tcPr>
            <w:tcW w:w="1440" w:type="dxa"/>
          </w:tcPr>
          <w:p w14:paraId="620CE98B" w14:textId="77777777" w:rsidR="00EB4170" w:rsidRDefault="005C68B8">
            <w:pPr>
              <w:pStyle w:val="ByReference"/>
            </w:pPr>
            <w:r>
              <w:t>AUG 2018</w:t>
            </w:r>
          </w:p>
        </w:tc>
      </w:tr>
      <w:tr w:rsidR="00EB4170" w14:paraId="620CE990" w14:textId="77777777">
        <w:tc>
          <w:tcPr>
            <w:tcW w:w="1440" w:type="dxa"/>
          </w:tcPr>
          <w:p w14:paraId="620CE98D" w14:textId="77777777" w:rsidR="00EB4170" w:rsidRDefault="005C68B8">
            <w:pPr>
              <w:pStyle w:val="ByReference"/>
            </w:pPr>
            <w:r>
              <w:t>52.222-7</w:t>
            </w:r>
          </w:p>
        </w:tc>
        <w:tc>
          <w:tcPr>
            <w:tcW w:w="6192" w:type="dxa"/>
          </w:tcPr>
          <w:p w14:paraId="620CE98E" w14:textId="77777777" w:rsidR="00EB4170" w:rsidRDefault="005C68B8">
            <w:pPr>
              <w:pStyle w:val="ByReference"/>
            </w:pPr>
            <w:r>
              <w:t>WITHHOLDING OF FUNDS</w:t>
            </w:r>
          </w:p>
        </w:tc>
        <w:tc>
          <w:tcPr>
            <w:tcW w:w="1440" w:type="dxa"/>
          </w:tcPr>
          <w:p w14:paraId="620CE98F" w14:textId="77777777" w:rsidR="00EB4170" w:rsidRDefault="005C68B8">
            <w:pPr>
              <w:pStyle w:val="ByReference"/>
            </w:pPr>
            <w:r>
              <w:t>MAY 2014</w:t>
            </w:r>
          </w:p>
        </w:tc>
      </w:tr>
      <w:tr w:rsidR="00EB4170" w14:paraId="620CE994" w14:textId="77777777">
        <w:tc>
          <w:tcPr>
            <w:tcW w:w="1440" w:type="dxa"/>
          </w:tcPr>
          <w:p w14:paraId="620CE991" w14:textId="77777777" w:rsidR="00EB4170" w:rsidRDefault="005C68B8">
            <w:pPr>
              <w:pStyle w:val="ByReference"/>
            </w:pPr>
            <w:r>
              <w:t>52.222-8</w:t>
            </w:r>
          </w:p>
        </w:tc>
        <w:tc>
          <w:tcPr>
            <w:tcW w:w="6192" w:type="dxa"/>
          </w:tcPr>
          <w:p w14:paraId="620CE992" w14:textId="77777777" w:rsidR="00EB4170" w:rsidRDefault="005C68B8">
            <w:pPr>
              <w:pStyle w:val="ByReference"/>
            </w:pPr>
            <w:r>
              <w:t>PAYROLLS AND BASIC RECORDS</w:t>
            </w:r>
          </w:p>
        </w:tc>
        <w:tc>
          <w:tcPr>
            <w:tcW w:w="1440" w:type="dxa"/>
          </w:tcPr>
          <w:p w14:paraId="620CE993" w14:textId="77777777" w:rsidR="00EB4170" w:rsidRDefault="005C68B8">
            <w:pPr>
              <w:pStyle w:val="ByReference"/>
            </w:pPr>
            <w:r>
              <w:t>JUL 2021</w:t>
            </w:r>
          </w:p>
        </w:tc>
      </w:tr>
      <w:tr w:rsidR="00EB4170" w14:paraId="620CE998" w14:textId="77777777">
        <w:tc>
          <w:tcPr>
            <w:tcW w:w="1440" w:type="dxa"/>
          </w:tcPr>
          <w:p w14:paraId="620CE995" w14:textId="77777777" w:rsidR="00EB4170" w:rsidRDefault="005C68B8">
            <w:pPr>
              <w:pStyle w:val="ByReference"/>
            </w:pPr>
            <w:r>
              <w:t>52.222-9</w:t>
            </w:r>
          </w:p>
        </w:tc>
        <w:tc>
          <w:tcPr>
            <w:tcW w:w="6192" w:type="dxa"/>
          </w:tcPr>
          <w:p w14:paraId="620CE996" w14:textId="77777777" w:rsidR="00EB4170" w:rsidRDefault="005C68B8">
            <w:pPr>
              <w:pStyle w:val="ByReference"/>
            </w:pPr>
            <w:r>
              <w:t>APPRENTICES AND TRAINEES</w:t>
            </w:r>
          </w:p>
        </w:tc>
        <w:tc>
          <w:tcPr>
            <w:tcW w:w="1440" w:type="dxa"/>
          </w:tcPr>
          <w:p w14:paraId="620CE997" w14:textId="77777777" w:rsidR="00EB4170" w:rsidRDefault="005C68B8">
            <w:pPr>
              <w:pStyle w:val="ByReference"/>
            </w:pPr>
            <w:r>
              <w:t>JUL 2005</w:t>
            </w:r>
          </w:p>
        </w:tc>
      </w:tr>
      <w:tr w:rsidR="00EB4170" w14:paraId="620CE99C" w14:textId="77777777">
        <w:tc>
          <w:tcPr>
            <w:tcW w:w="1440" w:type="dxa"/>
          </w:tcPr>
          <w:p w14:paraId="620CE999" w14:textId="77777777" w:rsidR="00EB4170" w:rsidRDefault="005C68B8">
            <w:pPr>
              <w:pStyle w:val="ByReference"/>
            </w:pPr>
            <w:r>
              <w:t>52.222-10</w:t>
            </w:r>
          </w:p>
        </w:tc>
        <w:tc>
          <w:tcPr>
            <w:tcW w:w="6192" w:type="dxa"/>
          </w:tcPr>
          <w:p w14:paraId="620CE99A" w14:textId="77777777" w:rsidR="00EB4170" w:rsidRDefault="005C68B8">
            <w:pPr>
              <w:pStyle w:val="ByReference"/>
            </w:pPr>
            <w:r>
              <w:t>COMPLIANCE WITH COPELAND ACT REQUIREMENTS</w:t>
            </w:r>
          </w:p>
        </w:tc>
        <w:tc>
          <w:tcPr>
            <w:tcW w:w="1440" w:type="dxa"/>
          </w:tcPr>
          <w:p w14:paraId="620CE99B" w14:textId="77777777" w:rsidR="00EB4170" w:rsidRDefault="005C68B8">
            <w:pPr>
              <w:pStyle w:val="ByReference"/>
            </w:pPr>
            <w:r>
              <w:t>FEB 1988</w:t>
            </w:r>
          </w:p>
        </w:tc>
      </w:tr>
      <w:tr w:rsidR="00EB4170" w14:paraId="620CE9A0" w14:textId="77777777">
        <w:tc>
          <w:tcPr>
            <w:tcW w:w="1440" w:type="dxa"/>
          </w:tcPr>
          <w:p w14:paraId="620CE99D" w14:textId="77777777" w:rsidR="00EB4170" w:rsidRDefault="005C68B8">
            <w:pPr>
              <w:pStyle w:val="ByReference"/>
            </w:pPr>
            <w:r>
              <w:t>52.222-11</w:t>
            </w:r>
          </w:p>
        </w:tc>
        <w:tc>
          <w:tcPr>
            <w:tcW w:w="6192" w:type="dxa"/>
          </w:tcPr>
          <w:p w14:paraId="620CE99E" w14:textId="77777777" w:rsidR="00EB4170" w:rsidRDefault="005C68B8">
            <w:pPr>
              <w:pStyle w:val="ByReference"/>
            </w:pPr>
            <w:r>
              <w:t>SUBCONTRACTS (LABOR STANDARDS)</w:t>
            </w:r>
          </w:p>
        </w:tc>
        <w:tc>
          <w:tcPr>
            <w:tcW w:w="1440" w:type="dxa"/>
          </w:tcPr>
          <w:p w14:paraId="620CE99F" w14:textId="77777777" w:rsidR="00EB4170" w:rsidRDefault="005C68B8">
            <w:pPr>
              <w:pStyle w:val="ByReference"/>
            </w:pPr>
            <w:r>
              <w:t>MAY 2014</w:t>
            </w:r>
          </w:p>
        </w:tc>
      </w:tr>
      <w:tr w:rsidR="00EB4170" w14:paraId="620CE9A4" w14:textId="77777777">
        <w:tc>
          <w:tcPr>
            <w:tcW w:w="1440" w:type="dxa"/>
          </w:tcPr>
          <w:p w14:paraId="620CE9A1" w14:textId="77777777" w:rsidR="00EB4170" w:rsidRDefault="005C68B8">
            <w:pPr>
              <w:pStyle w:val="ByReference"/>
            </w:pPr>
            <w:r>
              <w:t>52.222-12</w:t>
            </w:r>
          </w:p>
        </w:tc>
        <w:tc>
          <w:tcPr>
            <w:tcW w:w="6192" w:type="dxa"/>
          </w:tcPr>
          <w:p w14:paraId="620CE9A2" w14:textId="77777777" w:rsidR="00EB4170" w:rsidRDefault="005C68B8">
            <w:pPr>
              <w:pStyle w:val="ByReference"/>
            </w:pPr>
            <w:r>
              <w:t>CONTRACT TERMINATION—DEBARMENT</w:t>
            </w:r>
          </w:p>
        </w:tc>
        <w:tc>
          <w:tcPr>
            <w:tcW w:w="1440" w:type="dxa"/>
          </w:tcPr>
          <w:p w14:paraId="620CE9A3" w14:textId="77777777" w:rsidR="00EB4170" w:rsidRDefault="005C68B8">
            <w:pPr>
              <w:pStyle w:val="ByReference"/>
            </w:pPr>
            <w:r>
              <w:t>MAY 2014</w:t>
            </w:r>
          </w:p>
        </w:tc>
      </w:tr>
      <w:tr w:rsidR="00EB4170" w14:paraId="620CE9A8" w14:textId="77777777">
        <w:tc>
          <w:tcPr>
            <w:tcW w:w="1440" w:type="dxa"/>
          </w:tcPr>
          <w:p w14:paraId="620CE9A5" w14:textId="77777777" w:rsidR="00EB4170" w:rsidRDefault="005C68B8">
            <w:pPr>
              <w:pStyle w:val="ByReference"/>
            </w:pPr>
            <w:r>
              <w:t>52.222-13</w:t>
            </w:r>
          </w:p>
        </w:tc>
        <w:tc>
          <w:tcPr>
            <w:tcW w:w="6192" w:type="dxa"/>
          </w:tcPr>
          <w:p w14:paraId="620CE9A6" w14:textId="77777777" w:rsidR="00EB4170" w:rsidRDefault="005C68B8">
            <w:pPr>
              <w:pStyle w:val="ByReference"/>
            </w:pPr>
            <w:r>
              <w:t>COMPLIANCE WITH CONSTRUCTION WAGE RATE REQUIREMENTS AND RELATED REGULATIONS</w:t>
            </w:r>
          </w:p>
        </w:tc>
        <w:tc>
          <w:tcPr>
            <w:tcW w:w="1440" w:type="dxa"/>
          </w:tcPr>
          <w:p w14:paraId="620CE9A7" w14:textId="77777777" w:rsidR="00EB4170" w:rsidRDefault="005C68B8">
            <w:pPr>
              <w:pStyle w:val="ByReference"/>
            </w:pPr>
            <w:r>
              <w:t>MAY 2014</w:t>
            </w:r>
          </w:p>
        </w:tc>
      </w:tr>
      <w:tr w:rsidR="00EB4170" w14:paraId="620CE9AC" w14:textId="77777777">
        <w:tc>
          <w:tcPr>
            <w:tcW w:w="1440" w:type="dxa"/>
          </w:tcPr>
          <w:p w14:paraId="620CE9A9" w14:textId="77777777" w:rsidR="00EB4170" w:rsidRDefault="005C68B8">
            <w:pPr>
              <w:pStyle w:val="ByReference"/>
            </w:pPr>
            <w:r>
              <w:t>52.222-14</w:t>
            </w:r>
          </w:p>
        </w:tc>
        <w:tc>
          <w:tcPr>
            <w:tcW w:w="6192" w:type="dxa"/>
          </w:tcPr>
          <w:p w14:paraId="620CE9AA" w14:textId="77777777" w:rsidR="00EB4170" w:rsidRDefault="005C68B8">
            <w:pPr>
              <w:pStyle w:val="ByReference"/>
            </w:pPr>
            <w:r>
              <w:t>DISPUTES CONCERNING LABOR STANDARDS</w:t>
            </w:r>
          </w:p>
        </w:tc>
        <w:tc>
          <w:tcPr>
            <w:tcW w:w="1440" w:type="dxa"/>
          </w:tcPr>
          <w:p w14:paraId="620CE9AB" w14:textId="77777777" w:rsidR="00EB4170" w:rsidRDefault="005C68B8">
            <w:pPr>
              <w:pStyle w:val="ByReference"/>
            </w:pPr>
            <w:r>
              <w:t>FEB 1988</w:t>
            </w:r>
          </w:p>
        </w:tc>
      </w:tr>
      <w:tr w:rsidR="00EB4170" w14:paraId="620CE9B0" w14:textId="77777777">
        <w:tc>
          <w:tcPr>
            <w:tcW w:w="1440" w:type="dxa"/>
          </w:tcPr>
          <w:p w14:paraId="620CE9AD" w14:textId="77777777" w:rsidR="00EB4170" w:rsidRDefault="005C68B8">
            <w:pPr>
              <w:pStyle w:val="ByReference"/>
            </w:pPr>
            <w:r>
              <w:t>52.222-15</w:t>
            </w:r>
          </w:p>
        </w:tc>
        <w:tc>
          <w:tcPr>
            <w:tcW w:w="6192" w:type="dxa"/>
          </w:tcPr>
          <w:p w14:paraId="620CE9AE" w14:textId="77777777" w:rsidR="00EB4170" w:rsidRDefault="005C68B8">
            <w:pPr>
              <w:pStyle w:val="ByReference"/>
            </w:pPr>
            <w:r>
              <w:t>CERTIFICATION OF ELIGIBILITY</w:t>
            </w:r>
          </w:p>
        </w:tc>
        <w:tc>
          <w:tcPr>
            <w:tcW w:w="1440" w:type="dxa"/>
          </w:tcPr>
          <w:p w14:paraId="620CE9AF" w14:textId="77777777" w:rsidR="00EB4170" w:rsidRDefault="005C68B8">
            <w:pPr>
              <w:pStyle w:val="ByReference"/>
            </w:pPr>
            <w:r>
              <w:t>MAY 2014</w:t>
            </w:r>
          </w:p>
        </w:tc>
      </w:tr>
      <w:tr w:rsidR="00EB4170" w14:paraId="620CE9B4" w14:textId="77777777">
        <w:tc>
          <w:tcPr>
            <w:tcW w:w="1440" w:type="dxa"/>
          </w:tcPr>
          <w:p w14:paraId="620CE9B1" w14:textId="77777777" w:rsidR="00EB4170" w:rsidRDefault="005C68B8">
            <w:pPr>
              <w:pStyle w:val="ByReference"/>
            </w:pPr>
            <w:r>
              <w:lastRenderedPageBreak/>
              <w:t>52.222-19</w:t>
            </w:r>
          </w:p>
        </w:tc>
        <w:tc>
          <w:tcPr>
            <w:tcW w:w="6192" w:type="dxa"/>
          </w:tcPr>
          <w:p w14:paraId="620CE9B2" w14:textId="77777777" w:rsidR="00EB4170" w:rsidRDefault="005C68B8">
            <w:pPr>
              <w:pStyle w:val="ByReference"/>
            </w:pPr>
            <w:r>
              <w:t>CHILD LABOR—COOPERATION WITH AUTHORITIES AND REMEDIES</w:t>
            </w:r>
          </w:p>
        </w:tc>
        <w:tc>
          <w:tcPr>
            <w:tcW w:w="1440" w:type="dxa"/>
          </w:tcPr>
          <w:p w14:paraId="620CE9B3" w14:textId="77777777" w:rsidR="00EB4170" w:rsidRDefault="005C68B8">
            <w:pPr>
              <w:pStyle w:val="ByReference"/>
            </w:pPr>
            <w:r>
              <w:t>FEB 2024</w:t>
            </w:r>
          </w:p>
        </w:tc>
      </w:tr>
      <w:tr w:rsidR="00EB4170" w14:paraId="620CE9B8" w14:textId="77777777">
        <w:tc>
          <w:tcPr>
            <w:tcW w:w="1440" w:type="dxa"/>
          </w:tcPr>
          <w:p w14:paraId="620CE9B5" w14:textId="77777777" w:rsidR="00EB4170" w:rsidRDefault="005C68B8">
            <w:pPr>
              <w:pStyle w:val="ByReference"/>
            </w:pPr>
            <w:r>
              <w:t>52.222-20</w:t>
            </w:r>
          </w:p>
        </w:tc>
        <w:tc>
          <w:tcPr>
            <w:tcW w:w="6192" w:type="dxa"/>
          </w:tcPr>
          <w:p w14:paraId="620CE9B6" w14:textId="77777777" w:rsidR="00EB4170" w:rsidRDefault="005C68B8">
            <w:pPr>
              <w:pStyle w:val="ByReference"/>
            </w:pPr>
            <w:r>
              <w:t>CONTRACTS FOR MATERIALS, SUPPLIES, ARTICLES, AND EQUIPMENT</w:t>
            </w:r>
          </w:p>
        </w:tc>
        <w:tc>
          <w:tcPr>
            <w:tcW w:w="1440" w:type="dxa"/>
          </w:tcPr>
          <w:p w14:paraId="620CE9B7" w14:textId="77777777" w:rsidR="00EB4170" w:rsidRDefault="005C68B8">
            <w:pPr>
              <w:pStyle w:val="ByReference"/>
            </w:pPr>
            <w:r>
              <w:t>JUN 2020</w:t>
            </w:r>
          </w:p>
        </w:tc>
      </w:tr>
      <w:tr w:rsidR="00EB4170" w14:paraId="620CE9BC" w14:textId="77777777">
        <w:tc>
          <w:tcPr>
            <w:tcW w:w="1440" w:type="dxa"/>
          </w:tcPr>
          <w:p w14:paraId="620CE9B9" w14:textId="77777777" w:rsidR="00EB4170" w:rsidRDefault="005C68B8">
            <w:pPr>
              <w:pStyle w:val="ByReference"/>
            </w:pPr>
            <w:r>
              <w:t>52.222-21</w:t>
            </w:r>
          </w:p>
        </w:tc>
        <w:tc>
          <w:tcPr>
            <w:tcW w:w="6192" w:type="dxa"/>
          </w:tcPr>
          <w:p w14:paraId="620CE9BA" w14:textId="77777777" w:rsidR="00EB4170" w:rsidRDefault="005C68B8">
            <w:pPr>
              <w:pStyle w:val="ByReference"/>
            </w:pPr>
            <w:r>
              <w:t>PROHIBITION OF SEGREGATED FACILITIES</w:t>
            </w:r>
          </w:p>
        </w:tc>
        <w:tc>
          <w:tcPr>
            <w:tcW w:w="1440" w:type="dxa"/>
          </w:tcPr>
          <w:p w14:paraId="620CE9BB" w14:textId="77777777" w:rsidR="00EB4170" w:rsidRDefault="005C68B8">
            <w:pPr>
              <w:pStyle w:val="ByReference"/>
            </w:pPr>
            <w:r>
              <w:t>APR 2015</w:t>
            </w:r>
          </w:p>
        </w:tc>
      </w:tr>
      <w:tr w:rsidR="00EB4170" w14:paraId="620CE9C0" w14:textId="77777777">
        <w:tc>
          <w:tcPr>
            <w:tcW w:w="1440" w:type="dxa"/>
          </w:tcPr>
          <w:p w14:paraId="620CE9BD" w14:textId="77777777" w:rsidR="00EB4170" w:rsidRDefault="005C68B8">
            <w:pPr>
              <w:pStyle w:val="ByReference"/>
            </w:pPr>
            <w:r>
              <w:t>52.222-26</w:t>
            </w:r>
          </w:p>
        </w:tc>
        <w:tc>
          <w:tcPr>
            <w:tcW w:w="6192" w:type="dxa"/>
          </w:tcPr>
          <w:p w14:paraId="620CE9BE" w14:textId="77777777" w:rsidR="00EB4170" w:rsidRDefault="005C68B8">
            <w:pPr>
              <w:pStyle w:val="ByReference"/>
            </w:pPr>
            <w:r>
              <w:t>EQUAL OPPORTUNITY</w:t>
            </w:r>
          </w:p>
        </w:tc>
        <w:tc>
          <w:tcPr>
            <w:tcW w:w="1440" w:type="dxa"/>
          </w:tcPr>
          <w:p w14:paraId="620CE9BF" w14:textId="77777777" w:rsidR="00EB4170" w:rsidRDefault="005C68B8">
            <w:pPr>
              <w:pStyle w:val="ByReference"/>
            </w:pPr>
            <w:r>
              <w:t>SEP 2016</w:t>
            </w:r>
          </w:p>
        </w:tc>
      </w:tr>
      <w:tr w:rsidR="00EB4170" w14:paraId="620CE9C4" w14:textId="77777777">
        <w:tc>
          <w:tcPr>
            <w:tcW w:w="1440" w:type="dxa"/>
          </w:tcPr>
          <w:p w14:paraId="620CE9C1" w14:textId="77777777" w:rsidR="00EB4170" w:rsidRDefault="005C68B8">
            <w:pPr>
              <w:pStyle w:val="ByReference"/>
            </w:pPr>
            <w:r>
              <w:t>52.222-27</w:t>
            </w:r>
          </w:p>
        </w:tc>
        <w:tc>
          <w:tcPr>
            <w:tcW w:w="6192" w:type="dxa"/>
          </w:tcPr>
          <w:p w14:paraId="620CE9C2" w14:textId="77777777" w:rsidR="00EB4170" w:rsidRDefault="005C68B8">
            <w:pPr>
              <w:pStyle w:val="ByReference"/>
            </w:pPr>
            <w:r>
              <w:t>AFFIRMATIVE ACTION COMPLIANCE REQUIREMENTS FOR CONSTRUCTION</w:t>
            </w:r>
          </w:p>
        </w:tc>
        <w:tc>
          <w:tcPr>
            <w:tcW w:w="1440" w:type="dxa"/>
          </w:tcPr>
          <w:p w14:paraId="620CE9C3" w14:textId="77777777" w:rsidR="00EB4170" w:rsidRDefault="005C68B8">
            <w:pPr>
              <w:pStyle w:val="ByReference"/>
            </w:pPr>
            <w:r>
              <w:t>APR 2015</w:t>
            </w:r>
          </w:p>
        </w:tc>
      </w:tr>
      <w:tr w:rsidR="00EB4170" w14:paraId="620CE9C8" w14:textId="77777777">
        <w:tc>
          <w:tcPr>
            <w:tcW w:w="1440" w:type="dxa"/>
          </w:tcPr>
          <w:p w14:paraId="620CE9C5" w14:textId="77777777" w:rsidR="00EB4170" w:rsidRDefault="005C68B8">
            <w:pPr>
              <w:pStyle w:val="ByReference"/>
            </w:pPr>
            <w:r>
              <w:t>52.222-35</w:t>
            </w:r>
          </w:p>
        </w:tc>
        <w:tc>
          <w:tcPr>
            <w:tcW w:w="6192" w:type="dxa"/>
          </w:tcPr>
          <w:p w14:paraId="620CE9C6" w14:textId="77777777" w:rsidR="00EB4170" w:rsidRDefault="005C68B8">
            <w:pPr>
              <w:pStyle w:val="ByReference"/>
            </w:pPr>
            <w:r>
              <w:t>EQUAL OPPORTUNITY FOR VETERANS</w:t>
            </w:r>
          </w:p>
        </w:tc>
        <w:tc>
          <w:tcPr>
            <w:tcW w:w="1440" w:type="dxa"/>
          </w:tcPr>
          <w:p w14:paraId="620CE9C7" w14:textId="77777777" w:rsidR="00EB4170" w:rsidRDefault="005C68B8">
            <w:pPr>
              <w:pStyle w:val="ByReference"/>
            </w:pPr>
            <w:r>
              <w:t>JUN 2020</w:t>
            </w:r>
          </w:p>
        </w:tc>
      </w:tr>
      <w:tr w:rsidR="00EB4170" w14:paraId="620CE9CC" w14:textId="77777777">
        <w:tc>
          <w:tcPr>
            <w:tcW w:w="1440" w:type="dxa"/>
          </w:tcPr>
          <w:p w14:paraId="620CE9C9" w14:textId="77777777" w:rsidR="00EB4170" w:rsidRDefault="005C68B8">
            <w:pPr>
              <w:pStyle w:val="ByReference"/>
            </w:pPr>
            <w:r>
              <w:t>52.222-36</w:t>
            </w:r>
          </w:p>
        </w:tc>
        <w:tc>
          <w:tcPr>
            <w:tcW w:w="6192" w:type="dxa"/>
          </w:tcPr>
          <w:p w14:paraId="620CE9CA" w14:textId="77777777" w:rsidR="00EB4170" w:rsidRDefault="005C68B8">
            <w:pPr>
              <w:pStyle w:val="ByReference"/>
            </w:pPr>
            <w:r>
              <w:t>EQUAL OPPORTUNITY FOR WORKERS WITH DISABILITIES</w:t>
            </w:r>
          </w:p>
        </w:tc>
        <w:tc>
          <w:tcPr>
            <w:tcW w:w="1440" w:type="dxa"/>
          </w:tcPr>
          <w:p w14:paraId="620CE9CB" w14:textId="77777777" w:rsidR="00EB4170" w:rsidRDefault="005C68B8">
            <w:pPr>
              <w:pStyle w:val="ByReference"/>
            </w:pPr>
            <w:r>
              <w:t>JUN 2020</w:t>
            </w:r>
          </w:p>
        </w:tc>
      </w:tr>
      <w:tr w:rsidR="00EB4170" w14:paraId="620CE9D0" w14:textId="77777777">
        <w:tc>
          <w:tcPr>
            <w:tcW w:w="1440" w:type="dxa"/>
          </w:tcPr>
          <w:p w14:paraId="620CE9CD" w14:textId="77777777" w:rsidR="00EB4170" w:rsidRDefault="005C68B8">
            <w:pPr>
              <w:pStyle w:val="ByReference"/>
            </w:pPr>
            <w:r>
              <w:t>52.222-37</w:t>
            </w:r>
          </w:p>
        </w:tc>
        <w:tc>
          <w:tcPr>
            <w:tcW w:w="6192" w:type="dxa"/>
          </w:tcPr>
          <w:p w14:paraId="620CE9CE" w14:textId="77777777" w:rsidR="00EB4170" w:rsidRDefault="005C68B8">
            <w:pPr>
              <w:pStyle w:val="ByReference"/>
            </w:pPr>
            <w:r>
              <w:t>EMPLOYMENT REPORTS ON VETERANS</w:t>
            </w:r>
          </w:p>
        </w:tc>
        <w:tc>
          <w:tcPr>
            <w:tcW w:w="1440" w:type="dxa"/>
          </w:tcPr>
          <w:p w14:paraId="620CE9CF" w14:textId="77777777" w:rsidR="00EB4170" w:rsidRDefault="005C68B8">
            <w:pPr>
              <w:pStyle w:val="ByReference"/>
            </w:pPr>
            <w:r>
              <w:t>JUN 2020</w:t>
            </w:r>
          </w:p>
        </w:tc>
      </w:tr>
      <w:tr w:rsidR="00EB4170" w14:paraId="620CE9D4" w14:textId="77777777">
        <w:tc>
          <w:tcPr>
            <w:tcW w:w="1440" w:type="dxa"/>
          </w:tcPr>
          <w:p w14:paraId="620CE9D1" w14:textId="77777777" w:rsidR="00EB4170" w:rsidRDefault="005C68B8">
            <w:pPr>
              <w:pStyle w:val="ByReference"/>
            </w:pPr>
            <w:r>
              <w:t>52.222-40</w:t>
            </w:r>
          </w:p>
        </w:tc>
        <w:tc>
          <w:tcPr>
            <w:tcW w:w="6192" w:type="dxa"/>
          </w:tcPr>
          <w:p w14:paraId="620CE9D2" w14:textId="77777777" w:rsidR="00EB4170" w:rsidRDefault="005C68B8">
            <w:pPr>
              <w:pStyle w:val="ByReference"/>
            </w:pPr>
            <w:r>
              <w:t>NOTIFICATION OF EMPLOYEE RIGHTS UNDER THE NATIONAL LABOR RELATIONS ACT</w:t>
            </w:r>
          </w:p>
        </w:tc>
        <w:tc>
          <w:tcPr>
            <w:tcW w:w="1440" w:type="dxa"/>
          </w:tcPr>
          <w:p w14:paraId="620CE9D3" w14:textId="77777777" w:rsidR="00EB4170" w:rsidRDefault="005C68B8">
            <w:pPr>
              <w:pStyle w:val="ByReference"/>
            </w:pPr>
            <w:r>
              <w:t>DEC 2010</w:t>
            </w:r>
          </w:p>
        </w:tc>
      </w:tr>
      <w:tr w:rsidR="00EB4170" w14:paraId="620CE9D8" w14:textId="77777777">
        <w:tc>
          <w:tcPr>
            <w:tcW w:w="1440" w:type="dxa"/>
          </w:tcPr>
          <w:p w14:paraId="620CE9D5" w14:textId="77777777" w:rsidR="00EB4170" w:rsidRDefault="005C68B8">
            <w:pPr>
              <w:pStyle w:val="ByReference"/>
            </w:pPr>
            <w:r>
              <w:t>52.222-41</w:t>
            </w:r>
          </w:p>
        </w:tc>
        <w:tc>
          <w:tcPr>
            <w:tcW w:w="6192" w:type="dxa"/>
          </w:tcPr>
          <w:p w14:paraId="620CE9D6" w14:textId="77777777" w:rsidR="00EB4170" w:rsidRDefault="005C68B8">
            <w:pPr>
              <w:pStyle w:val="ByReference"/>
            </w:pPr>
            <w:r>
              <w:t>SERVICE CONTRACT LABOR STANDARDS</w:t>
            </w:r>
          </w:p>
        </w:tc>
        <w:tc>
          <w:tcPr>
            <w:tcW w:w="1440" w:type="dxa"/>
          </w:tcPr>
          <w:p w14:paraId="620CE9D7" w14:textId="77777777" w:rsidR="00EB4170" w:rsidRDefault="005C68B8">
            <w:pPr>
              <w:pStyle w:val="ByReference"/>
            </w:pPr>
            <w:r>
              <w:t>AUG 2018</w:t>
            </w:r>
          </w:p>
        </w:tc>
      </w:tr>
      <w:tr w:rsidR="00EB4170" w14:paraId="620CE9DC" w14:textId="77777777">
        <w:tc>
          <w:tcPr>
            <w:tcW w:w="1440" w:type="dxa"/>
          </w:tcPr>
          <w:p w14:paraId="620CE9D9" w14:textId="77777777" w:rsidR="00EB4170" w:rsidRDefault="005C68B8">
            <w:pPr>
              <w:pStyle w:val="ByReference"/>
            </w:pPr>
            <w:r>
              <w:t>52.222-44</w:t>
            </w:r>
          </w:p>
        </w:tc>
        <w:tc>
          <w:tcPr>
            <w:tcW w:w="6192" w:type="dxa"/>
          </w:tcPr>
          <w:p w14:paraId="620CE9DA" w14:textId="77777777" w:rsidR="00EB4170" w:rsidRDefault="005C68B8">
            <w:pPr>
              <w:pStyle w:val="ByReference"/>
            </w:pPr>
            <w:r>
              <w:t>FAIR LABOR STANDARDS ACT AND SERVICE CONTRACT LABOR STANDARDS—PRICE ADJUSTMENT</w:t>
            </w:r>
          </w:p>
        </w:tc>
        <w:tc>
          <w:tcPr>
            <w:tcW w:w="1440" w:type="dxa"/>
          </w:tcPr>
          <w:p w14:paraId="620CE9DB" w14:textId="77777777" w:rsidR="00EB4170" w:rsidRDefault="005C68B8">
            <w:pPr>
              <w:pStyle w:val="ByReference"/>
            </w:pPr>
            <w:r>
              <w:t>MAY 2014</w:t>
            </w:r>
          </w:p>
        </w:tc>
      </w:tr>
      <w:tr w:rsidR="00EB4170" w14:paraId="620CE9E0" w14:textId="77777777">
        <w:tc>
          <w:tcPr>
            <w:tcW w:w="1440" w:type="dxa"/>
          </w:tcPr>
          <w:p w14:paraId="620CE9DD" w14:textId="77777777" w:rsidR="00EB4170" w:rsidRDefault="005C68B8">
            <w:pPr>
              <w:pStyle w:val="ByReference"/>
            </w:pPr>
            <w:r>
              <w:t>52.222-50</w:t>
            </w:r>
          </w:p>
        </w:tc>
        <w:tc>
          <w:tcPr>
            <w:tcW w:w="6192" w:type="dxa"/>
          </w:tcPr>
          <w:p w14:paraId="620CE9DE" w14:textId="77777777" w:rsidR="00EB4170" w:rsidRDefault="005C68B8">
            <w:pPr>
              <w:pStyle w:val="ByReference"/>
            </w:pPr>
            <w:r>
              <w:t>COMBATING TRAFFICKING IN PERSONS</w:t>
            </w:r>
          </w:p>
        </w:tc>
        <w:tc>
          <w:tcPr>
            <w:tcW w:w="1440" w:type="dxa"/>
          </w:tcPr>
          <w:p w14:paraId="620CE9DF" w14:textId="77777777" w:rsidR="00EB4170" w:rsidRDefault="005C68B8">
            <w:pPr>
              <w:pStyle w:val="ByReference"/>
            </w:pPr>
            <w:r>
              <w:t>NOV 2021</w:t>
            </w:r>
          </w:p>
        </w:tc>
      </w:tr>
      <w:tr w:rsidR="00EB4170" w14:paraId="620CE9E4" w14:textId="77777777">
        <w:tc>
          <w:tcPr>
            <w:tcW w:w="1440" w:type="dxa"/>
          </w:tcPr>
          <w:p w14:paraId="620CE9E1" w14:textId="77777777" w:rsidR="00EB4170" w:rsidRDefault="005C68B8">
            <w:pPr>
              <w:pStyle w:val="ByReference"/>
            </w:pPr>
            <w:r>
              <w:t>52.222-54</w:t>
            </w:r>
          </w:p>
        </w:tc>
        <w:tc>
          <w:tcPr>
            <w:tcW w:w="6192" w:type="dxa"/>
          </w:tcPr>
          <w:p w14:paraId="620CE9E2" w14:textId="77777777" w:rsidR="00EB4170" w:rsidRDefault="005C68B8">
            <w:pPr>
              <w:pStyle w:val="ByReference"/>
            </w:pPr>
            <w:r>
              <w:t>EMPLOYMENT ELIGIBILITY VERIFICATION</w:t>
            </w:r>
          </w:p>
        </w:tc>
        <w:tc>
          <w:tcPr>
            <w:tcW w:w="1440" w:type="dxa"/>
          </w:tcPr>
          <w:p w14:paraId="620CE9E3" w14:textId="77777777" w:rsidR="00EB4170" w:rsidRDefault="005C68B8">
            <w:pPr>
              <w:pStyle w:val="ByReference"/>
            </w:pPr>
            <w:r>
              <w:t>MAY 2022</w:t>
            </w:r>
          </w:p>
        </w:tc>
      </w:tr>
      <w:tr w:rsidR="00EB4170" w14:paraId="620CE9E8" w14:textId="77777777">
        <w:tc>
          <w:tcPr>
            <w:tcW w:w="1440" w:type="dxa"/>
          </w:tcPr>
          <w:p w14:paraId="620CE9E5" w14:textId="77777777" w:rsidR="00EB4170" w:rsidRDefault="005C68B8">
            <w:pPr>
              <w:pStyle w:val="ByReference"/>
            </w:pPr>
            <w:r>
              <w:t>52.222-55</w:t>
            </w:r>
          </w:p>
        </w:tc>
        <w:tc>
          <w:tcPr>
            <w:tcW w:w="6192" w:type="dxa"/>
          </w:tcPr>
          <w:p w14:paraId="620CE9E6" w14:textId="77777777" w:rsidR="00EB4170" w:rsidRDefault="005C68B8">
            <w:pPr>
              <w:pStyle w:val="ByReference"/>
            </w:pPr>
            <w:r>
              <w:t>MINIMUM WAGES FOR CONTRACTOR WORKERS UNDER EXECUTIVE ORDER 14026</w:t>
            </w:r>
          </w:p>
        </w:tc>
        <w:tc>
          <w:tcPr>
            <w:tcW w:w="1440" w:type="dxa"/>
          </w:tcPr>
          <w:p w14:paraId="620CE9E7" w14:textId="77777777" w:rsidR="00EB4170" w:rsidRDefault="005C68B8">
            <w:pPr>
              <w:pStyle w:val="ByReference"/>
            </w:pPr>
            <w:r>
              <w:t>JAN 2022</w:t>
            </w:r>
          </w:p>
        </w:tc>
      </w:tr>
      <w:tr w:rsidR="00EB4170" w14:paraId="620CE9EC" w14:textId="77777777">
        <w:tc>
          <w:tcPr>
            <w:tcW w:w="1440" w:type="dxa"/>
          </w:tcPr>
          <w:p w14:paraId="620CE9E9" w14:textId="77777777" w:rsidR="00EB4170" w:rsidRDefault="005C68B8">
            <w:pPr>
              <w:pStyle w:val="ByReference"/>
            </w:pPr>
            <w:r>
              <w:t>52.222-62</w:t>
            </w:r>
          </w:p>
        </w:tc>
        <w:tc>
          <w:tcPr>
            <w:tcW w:w="6192" w:type="dxa"/>
          </w:tcPr>
          <w:p w14:paraId="620CE9EA" w14:textId="77777777" w:rsidR="00EB4170" w:rsidRDefault="005C68B8">
            <w:pPr>
              <w:pStyle w:val="ByReference"/>
            </w:pPr>
            <w:r>
              <w:t>PAID SICK LEAVE UNDER EXECUTIVE ORDER 13706</w:t>
            </w:r>
          </w:p>
        </w:tc>
        <w:tc>
          <w:tcPr>
            <w:tcW w:w="1440" w:type="dxa"/>
          </w:tcPr>
          <w:p w14:paraId="620CE9EB" w14:textId="77777777" w:rsidR="00EB4170" w:rsidRDefault="005C68B8">
            <w:pPr>
              <w:pStyle w:val="ByReference"/>
            </w:pPr>
            <w:r>
              <w:t>JAN 2022</w:t>
            </w:r>
          </w:p>
        </w:tc>
      </w:tr>
      <w:tr w:rsidR="00EB4170" w14:paraId="620CE9F0" w14:textId="77777777">
        <w:tc>
          <w:tcPr>
            <w:tcW w:w="1440" w:type="dxa"/>
          </w:tcPr>
          <w:p w14:paraId="620CE9ED" w14:textId="77777777" w:rsidR="00EB4170" w:rsidRDefault="005C68B8">
            <w:pPr>
              <w:pStyle w:val="ByReference"/>
            </w:pPr>
            <w:r>
              <w:t>52.223-2</w:t>
            </w:r>
          </w:p>
        </w:tc>
        <w:tc>
          <w:tcPr>
            <w:tcW w:w="6192" w:type="dxa"/>
          </w:tcPr>
          <w:p w14:paraId="620CE9EE" w14:textId="77777777" w:rsidR="00EB4170" w:rsidRDefault="005C68B8">
            <w:pPr>
              <w:pStyle w:val="ByReference"/>
            </w:pPr>
            <w:r>
              <w:t>REPORTING OF BIOBASED PRODUCTS UNDER SERVICE AND CONSTRUCTION CONTRACTS</w:t>
            </w:r>
          </w:p>
        </w:tc>
        <w:tc>
          <w:tcPr>
            <w:tcW w:w="1440" w:type="dxa"/>
          </w:tcPr>
          <w:p w14:paraId="620CE9EF" w14:textId="77777777" w:rsidR="00EB4170" w:rsidRDefault="005C68B8">
            <w:pPr>
              <w:pStyle w:val="ByReference"/>
            </w:pPr>
            <w:r>
              <w:t>MAY 2024</w:t>
            </w:r>
          </w:p>
        </w:tc>
      </w:tr>
      <w:tr w:rsidR="00EB4170" w14:paraId="620CE9F4" w14:textId="77777777">
        <w:tc>
          <w:tcPr>
            <w:tcW w:w="1440" w:type="dxa"/>
          </w:tcPr>
          <w:p w14:paraId="620CE9F1" w14:textId="77777777" w:rsidR="00EB4170" w:rsidRDefault="005C68B8">
            <w:pPr>
              <w:pStyle w:val="ByReference"/>
            </w:pPr>
            <w:r>
              <w:t>52.223-3</w:t>
            </w:r>
          </w:p>
        </w:tc>
        <w:tc>
          <w:tcPr>
            <w:tcW w:w="6192" w:type="dxa"/>
          </w:tcPr>
          <w:p w14:paraId="620CE9F2" w14:textId="77777777" w:rsidR="00EB4170" w:rsidRDefault="005C68B8">
            <w:pPr>
              <w:pStyle w:val="ByReference"/>
            </w:pPr>
            <w:r>
              <w:t>HAZARDOUS MATERIAL IDENTIFICATION AND MATERIAL SAFETY DATA ALTERNATE I (JUL 1995)</w:t>
            </w:r>
          </w:p>
        </w:tc>
        <w:tc>
          <w:tcPr>
            <w:tcW w:w="1440" w:type="dxa"/>
          </w:tcPr>
          <w:p w14:paraId="620CE9F3" w14:textId="77777777" w:rsidR="00EB4170" w:rsidRDefault="005C68B8">
            <w:pPr>
              <w:pStyle w:val="ByReference"/>
            </w:pPr>
            <w:r>
              <w:t>FEB 2021</w:t>
            </w:r>
          </w:p>
        </w:tc>
      </w:tr>
      <w:tr w:rsidR="00EB4170" w14:paraId="620CE9F8" w14:textId="77777777">
        <w:tc>
          <w:tcPr>
            <w:tcW w:w="1440" w:type="dxa"/>
          </w:tcPr>
          <w:p w14:paraId="620CE9F5" w14:textId="77777777" w:rsidR="00EB4170" w:rsidRDefault="005C68B8">
            <w:pPr>
              <w:pStyle w:val="ByReference"/>
            </w:pPr>
            <w:r>
              <w:t>52.223-5</w:t>
            </w:r>
          </w:p>
        </w:tc>
        <w:tc>
          <w:tcPr>
            <w:tcW w:w="6192" w:type="dxa"/>
          </w:tcPr>
          <w:p w14:paraId="620CE9F6" w14:textId="77777777" w:rsidR="00EB4170" w:rsidRDefault="005C68B8">
            <w:pPr>
              <w:pStyle w:val="ByReference"/>
            </w:pPr>
            <w:r>
              <w:t>POLLUTION PREVENTION AND RIGHT-TO-KNOW INFORMATION</w:t>
            </w:r>
          </w:p>
        </w:tc>
        <w:tc>
          <w:tcPr>
            <w:tcW w:w="1440" w:type="dxa"/>
          </w:tcPr>
          <w:p w14:paraId="620CE9F7" w14:textId="77777777" w:rsidR="00EB4170" w:rsidRDefault="005C68B8">
            <w:pPr>
              <w:pStyle w:val="ByReference"/>
            </w:pPr>
            <w:r>
              <w:t>MAY 2024</w:t>
            </w:r>
          </w:p>
        </w:tc>
      </w:tr>
      <w:tr w:rsidR="00EB4170" w14:paraId="620CE9FC" w14:textId="77777777">
        <w:tc>
          <w:tcPr>
            <w:tcW w:w="1440" w:type="dxa"/>
          </w:tcPr>
          <w:p w14:paraId="620CE9F9" w14:textId="77777777" w:rsidR="00EB4170" w:rsidRDefault="005C68B8">
            <w:pPr>
              <w:pStyle w:val="ByReference"/>
            </w:pPr>
            <w:r>
              <w:t>52.223-10</w:t>
            </w:r>
          </w:p>
        </w:tc>
        <w:tc>
          <w:tcPr>
            <w:tcW w:w="6192" w:type="dxa"/>
          </w:tcPr>
          <w:p w14:paraId="620CE9FA" w14:textId="77777777" w:rsidR="00EB4170" w:rsidRDefault="005C68B8">
            <w:pPr>
              <w:pStyle w:val="ByReference"/>
            </w:pPr>
            <w:r>
              <w:t>WASTE REDUCTION PROGRAM</w:t>
            </w:r>
          </w:p>
        </w:tc>
        <w:tc>
          <w:tcPr>
            <w:tcW w:w="1440" w:type="dxa"/>
          </w:tcPr>
          <w:p w14:paraId="620CE9FB" w14:textId="77777777" w:rsidR="00EB4170" w:rsidRDefault="005C68B8">
            <w:pPr>
              <w:pStyle w:val="ByReference"/>
            </w:pPr>
            <w:r>
              <w:t>MAY 2024</w:t>
            </w:r>
          </w:p>
        </w:tc>
      </w:tr>
      <w:tr w:rsidR="00EB4170" w14:paraId="620CEA00" w14:textId="77777777">
        <w:tc>
          <w:tcPr>
            <w:tcW w:w="1440" w:type="dxa"/>
          </w:tcPr>
          <w:p w14:paraId="620CE9FD" w14:textId="77777777" w:rsidR="00EB4170" w:rsidRDefault="005C68B8">
            <w:pPr>
              <w:pStyle w:val="ByReference"/>
            </w:pPr>
            <w:r>
              <w:t>52.223-11</w:t>
            </w:r>
          </w:p>
        </w:tc>
        <w:tc>
          <w:tcPr>
            <w:tcW w:w="6192" w:type="dxa"/>
          </w:tcPr>
          <w:p w14:paraId="620CE9FE" w14:textId="77777777" w:rsidR="00EB4170" w:rsidRDefault="005C68B8">
            <w:pPr>
              <w:pStyle w:val="ByReference"/>
            </w:pPr>
            <w:r>
              <w:t>OZONE-DEPLETING SUBSTANCES AND HIGH GLOBAL WARMING POTENTIAL HYDROFLUOROCARBONS</w:t>
            </w:r>
          </w:p>
        </w:tc>
        <w:tc>
          <w:tcPr>
            <w:tcW w:w="1440" w:type="dxa"/>
          </w:tcPr>
          <w:p w14:paraId="620CE9FF" w14:textId="77777777" w:rsidR="00EB4170" w:rsidRDefault="005C68B8">
            <w:pPr>
              <w:pStyle w:val="ByReference"/>
            </w:pPr>
            <w:r>
              <w:t>MAY 2024</w:t>
            </w:r>
          </w:p>
        </w:tc>
      </w:tr>
      <w:tr w:rsidR="00EB4170" w14:paraId="620CEA04" w14:textId="77777777">
        <w:tc>
          <w:tcPr>
            <w:tcW w:w="1440" w:type="dxa"/>
          </w:tcPr>
          <w:p w14:paraId="620CEA01" w14:textId="77777777" w:rsidR="00EB4170" w:rsidRDefault="005C68B8">
            <w:pPr>
              <w:pStyle w:val="ByReference"/>
            </w:pPr>
            <w:r>
              <w:t>52.223-19</w:t>
            </w:r>
          </w:p>
        </w:tc>
        <w:tc>
          <w:tcPr>
            <w:tcW w:w="6192" w:type="dxa"/>
          </w:tcPr>
          <w:p w14:paraId="620CEA02" w14:textId="77777777" w:rsidR="00EB4170" w:rsidRDefault="005C68B8">
            <w:pPr>
              <w:pStyle w:val="ByReference"/>
            </w:pPr>
            <w:r>
              <w:t>COMPLIANCE WITH ENVIRONMENTAL MANAGEMENT SYSTEMS</w:t>
            </w:r>
          </w:p>
        </w:tc>
        <w:tc>
          <w:tcPr>
            <w:tcW w:w="1440" w:type="dxa"/>
          </w:tcPr>
          <w:p w14:paraId="620CEA03" w14:textId="77777777" w:rsidR="00EB4170" w:rsidRDefault="005C68B8">
            <w:pPr>
              <w:pStyle w:val="ByReference"/>
            </w:pPr>
            <w:r>
              <w:t>MAY 2011</w:t>
            </w:r>
          </w:p>
        </w:tc>
      </w:tr>
      <w:tr w:rsidR="00EB4170" w14:paraId="620CEA08" w14:textId="77777777">
        <w:tc>
          <w:tcPr>
            <w:tcW w:w="1440" w:type="dxa"/>
          </w:tcPr>
          <w:p w14:paraId="620CEA05" w14:textId="77777777" w:rsidR="00EB4170" w:rsidRDefault="005C68B8">
            <w:pPr>
              <w:pStyle w:val="ByReference"/>
            </w:pPr>
            <w:r>
              <w:t>52.223-23</w:t>
            </w:r>
          </w:p>
        </w:tc>
        <w:tc>
          <w:tcPr>
            <w:tcW w:w="6192" w:type="dxa"/>
          </w:tcPr>
          <w:p w14:paraId="620CEA06" w14:textId="77777777" w:rsidR="00EB4170" w:rsidRDefault="005C68B8">
            <w:pPr>
              <w:pStyle w:val="ByReference"/>
            </w:pPr>
            <w:r>
              <w:t>SUSTAINABLE PRODUCTS AND SERVICES</w:t>
            </w:r>
          </w:p>
        </w:tc>
        <w:tc>
          <w:tcPr>
            <w:tcW w:w="1440" w:type="dxa"/>
          </w:tcPr>
          <w:p w14:paraId="620CEA07" w14:textId="77777777" w:rsidR="00EB4170" w:rsidRDefault="005C68B8">
            <w:pPr>
              <w:pStyle w:val="ByReference"/>
            </w:pPr>
            <w:r>
              <w:t>MAY 2024</w:t>
            </w:r>
          </w:p>
        </w:tc>
      </w:tr>
      <w:tr w:rsidR="00EB4170" w14:paraId="620CEA0C" w14:textId="77777777">
        <w:tc>
          <w:tcPr>
            <w:tcW w:w="1440" w:type="dxa"/>
          </w:tcPr>
          <w:p w14:paraId="620CEA09" w14:textId="77777777" w:rsidR="00EB4170" w:rsidRDefault="005C68B8">
            <w:pPr>
              <w:pStyle w:val="ByReference"/>
            </w:pPr>
            <w:r>
              <w:t>52.225-13</w:t>
            </w:r>
          </w:p>
        </w:tc>
        <w:tc>
          <w:tcPr>
            <w:tcW w:w="6192" w:type="dxa"/>
          </w:tcPr>
          <w:p w14:paraId="620CEA0A" w14:textId="77777777" w:rsidR="00EB4170" w:rsidRDefault="005C68B8">
            <w:pPr>
              <w:pStyle w:val="ByReference"/>
            </w:pPr>
            <w:r>
              <w:t>RESTRICTIONS ON CERTAIN FOREIGN PURCHASES</w:t>
            </w:r>
          </w:p>
        </w:tc>
        <w:tc>
          <w:tcPr>
            <w:tcW w:w="1440" w:type="dxa"/>
          </w:tcPr>
          <w:p w14:paraId="620CEA0B" w14:textId="77777777" w:rsidR="00EB4170" w:rsidRDefault="005C68B8">
            <w:pPr>
              <w:pStyle w:val="ByReference"/>
            </w:pPr>
            <w:r>
              <w:t>FEB 2021</w:t>
            </w:r>
          </w:p>
        </w:tc>
      </w:tr>
      <w:tr w:rsidR="00EB4170" w14:paraId="620CEA10" w14:textId="77777777">
        <w:tc>
          <w:tcPr>
            <w:tcW w:w="1440" w:type="dxa"/>
          </w:tcPr>
          <w:p w14:paraId="620CEA0D" w14:textId="77777777" w:rsidR="00EB4170" w:rsidRDefault="005C68B8">
            <w:pPr>
              <w:pStyle w:val="ByReference"/>
            </w:pPr>
            <w:r>
              <w:t>52.226-7</w:t>
            </w:r>
          </w:p>
        </w:tc>
        <w:tc>
          <w:tcPr>
            <w:tcW w:w="6192" w:type="dxa"/>
          </w:tcPr>
          <w:p w14:paraId="620CEA0E" w14:textId="77777777" w:rsidR="00EB4170" w:rsidRDefault="005C68B8">
            <w:pPr>
              <w:pStyle w:val="ByReference"/>
            </w:pPr>
            <w:r>
              <w:t>DRUG-FREE WORKPLACE</w:t>
            </w:r>
          </w:p>
        </w:tc>
        <w:tc>
          <w:tcPr>
            <w:tcW w:w="1440" w:type="dxa"/>
          </w:tcPr>
          <w:p w14:paraId="620CEA0F" w14:textId="77777777" w:rsidR="00EB4170" w:rsidRDefault="005C68B8">
            <w:pPr>
              <w:pStyle w:val="ByReference"/>
            </w:pPr>
            <w:r>
              <w:t>MAY 2024</w:t>
            </w:r>
          </w:p>
        </w:tc>
      </w:tr>
      <w:tr w:rsidR="00EB4170" w14:paraId="620CEA14" w14:textId="77777777">
        <w:tc>
          <w:tcPr>
            <w:tcW w:w="1440" w:type="dxa"/>
          </w:tcPr>
          <w:p w14:paraId="620CEA11" w14:textId="77777777" w:rsidR="00EB4170" w:rsidRDefault="005C68B8">
            <w:pPr>
              <w:pStyle w:val="ByReference"/>
            </w:pPr>
            <w:r>
              <w:t>52.226-8</w:t>
            </w:r>
          </w:p>
        </w:tc>
        <w:tc>
          <w:tcPr>
            <w:tcW w:w="6192" w:type="dxa"/>
          </w:tcPr>
          <w:p w14:paraId="620CEA12" w14:textId="77777777" w:rsidR="00EB4170" w:rsidRDefault="005C68B8">
            <w:pPr>
              <w:pStyle w:val="ByReference"/>
            </w:pPr>
            <w:r>
              <w:t>ENCOURAGING CONTRACTOR POLICIES  TO BAN TEXT MESSAGING WHILE DRIVING</w:t>
            </w:r>
          </w:p>
        </w:tc>
        <w:tc>
          <w:tcPr>
            <w:tcW w:w="1440" w:type="dxa"/>
          </w:tcPr>
          <w:p w14:paraId="620CEA13" w14:textId="77777777" w:rsidR="00EB4170" w:rsidRDefault="005C68B8">
            <w:pPr>
              <w:pStyle w:val="ByReference"/>
            </w:pPr>
            <w:r>
              <w:t>MAY 2024</w:t>
            </w:r>
          </w:p>
        </w:tc>
      </w:tr>
      <w:tr w:rsidR="00EB4170" w14:paraId="620CEA18" w14:textId="77777777">
        <w:tc>
          <w:tcPr>
            <w:tcW w:w="1440" w:type="dxa"/>
          </w:tcPr>
          <w:p w14:paraId="620CEA15" w14:textId="77777777" w:rsidR="00EB4170" w:rsidRDefault="005C68B8">
            <w:pPr>
              <w:pStyle w:val="ByReference"/>
            </w:pPr>
            <w:r>
              <w:t>52.227-1</w:t>
            </w:r>
          </w:p>
        </w:tc>
        <w:tc>
          <w:tcPr>
            <w:tcW w:w="6192" w:type="dxa"/>
          </w:tcPr>
          <w:p w14:paraId="620CEA16" w14:textId="77777777" w:rsidR="00EB4170" w:rsidRDefault="005C68B8">
            <w:pPr>
              <w:pStyle w:val="ByReference"/>
            </w:pPr>
            <w:r>
              <w:t>AUTHORIZATION AND CONSENT</w:t>
            </w:r>
          </w:p>
        </w:tc>
        <w:tc>
          <w:tcPr>
            <w:tcW w:w="1440" w:type="dxa"/>
          </w:tcPr>
          <w:p w14:paraId="620CEA17" w14:textId="77777777" w:rsidR="00EB4170" w:rsidRDefault="005C68B8">
            <w:pPr>
              <w:pStyle w:val="ByReference"/>
            </w:pPr>
            <w:r>
              <w:t>JUN 2020</w:t>
            </w:r>
          </w:p>
        </w:tc>
      </w:tr>
      <w:tr w:rsidR="00EB4170" w14:paraId="620CEA1C" w14:textId="77777777">
        <w:tc>
          <w:tcPr>
            <w:tcW w:w="1440" w:type="dxa"/>
          </w:tcPr>
          <w:p w14:paraId="620CEA19" w14:textId="77777777" w:rsidR="00EB4170" w:rsidRDefault="005C68B8">
            <w:pPr>
              <w:pStyle w:val="ByReference"/>
            </w:pPr>
            <w:r>
              <w:t>52.228-2</w:t>
            </w:r>
          </w:p>
        </w:tc>
        <w:tc>
          <w:tcPr>
            <w:tcW w:w="6192" w:type="dxa"/>
          </w:tcPr>
          <w:p w14:paraId="620CEA1A" w14:textId="77777777" w:rsidR="00EB4170" w:rsidRDefault="005C68B8">
            <w:pPr>
              <w:pStyle w:val="ByReference"/>
            </w:pPr>
            <w:r>
              <w:t>ADDITIONAL BOND SECURITY</w:t>
            </w:r>
          </w:p>
        </w:tc>
        <w:tc>
          <w:tcPr>
            <w:tcW w:w="1440" w:type="dxa"/>
          </w:tcPr>
          <w:p w14:paraId="620CEA1B" w14:textId="77777777" w:rsidR="00EB4170" w:rsidRDefault="005C68B8">
            <w:pPr>
              <w:pStyle w:val="ByReference"/>
            </w:pPr>
            <w:r>
              <w:t>OCT 1997</w:t>
            </w:r>
          </w:p>
        </w:tc>
      </w:tr>
      <w:tr w:rsidR="00EB4170" w14:paraId="620CEA20" w14:textId="77777777">
        <w:tc>
          <w:tcPr>
            <w:tcW w:w="1440" w:type="dxa"/>
          </w:tcPr>
          <w:p w14:paraId="620CEA1D" w14:textId="77777777" w:rsidR="00EB4170" w:rsidRDefault="005C68B8">
            <w:pPr>
              <w:pStyle w:val="ByReference"/>
            </w:pPr>
            <w:r>
              <w:t>52.228-5</w:t>
            </w:r>
          </w:p>
        </w:tc>
        <w:tc>
          <w:tcPr>
            <w:tcW w:w="6192" w:type="dxa"/>
          </w:tcPr>
          <w:p w14:paraId="620CEA1E" w14:textId="77777777" w:rsidR="00EB4170" w:rsidRDefault="005C68B8">
            <w:pPr>
              <w:pStyle w:val="ByReference"/>
            </w:pPr>
            <w:r>
              <w:t>INSURANCE—WORK ON A GOVERNMENT INSTALLATION</w:t>
            </w:r>
          </w:p>
        </w:tc>
        <w:tc>
          <w:tcPr>
            <w:tcW w:w="1440" w:type="dxa"/>
          </w:tcPr>
          <w:p w14:paraId="620CEA1F" w14:textId="77777777" w:rsidR="00EB4170" w:rsidRDefault="005C68B8">
            <w:pPr>
              <w:pStyle w:val="ByReference"/>
            </w:pPr>
            <w:r>
              <w:t>JAN 1997</w:t>
            </w:r>
          </w:p>
        </w:tc>
      </w:tr>
      <w:tr w:rsidR="00EB4170" w14:paraId="620CEA24" w14:textId="77777777">
        <w:tc>
          <w:tcPr>
            <w:tcW w:w="1440" w:type="dxa"/>
          </w:tcPr>
          <w:p w14:paraId="620CEA21" w14:textId="77777777" w:rsidR="00EB4170" w:rsidRDefault="005C68B8">
            <w:pPr>
              <w:pStyle w:val="ByReference"/>
            </w:pPr>
            <w:r>
              <w:t>52.228-11</w:t>
            </w:r>
          </w:p>
        </w:tc>
        <w:tc>
          <w:tcPr>
            <w:tcW w:w="6192" w:type="dxa"/>
          </w:tcPr>
          <w:p w14:paraId="620CEA22" w14:textId="77777777" w:rsidR="00EB4170" w:rsidRDefault="005C68B8">
            <w:pPr>
              <w:pStyle w:val="ByReference"/>
            </w:pPr>
            <w:r>
              <w:t>INDIVIDUAL SURETY—PLEDGE OF ASSETS</w:t>
            </w:r>
          </w:p>
        </w:tc>
        <w:tc>
          <w:tcPr>
            <w:tcW w:w="1440" w:type="dxa"/>
          </w:tcPr>
          <w:p w14:paraId="620CEA23" w14:textId="77777777" w:rsidR="00EB4170" w:rsidRDefault="005C68B8">
            <w:pPr>
              <w:pStyle w:val="ByReference"/>
            </w:pPr>
            <w:r>
              <w:t>FEB 2021</w:t>
            </w:r>
          </w:p>
        </w:tc>
      </w:tr>
      <w:tr w:rsidR="00EB4170" w14:paraId="620CEA28" w14:textId="77777777">
        <w:tc>
          <w:tcPr>
            <w:tcW w:w="1440" w:type="dxa"/>
          </w:tcPr>
          <w:p w14:paraId="620CEA25" w14:textId="77777777" w:rsidR="00EB4170" w:rsidRDefault="005C68B8">
            <w:pPr>
              <w:pStyle w:val="ByReference"/>
            </w:pPr>
            <w:r>
              <w:t>52.228-12</w:t>
            </w:r>
          </w:p>
        </w:tc>
        <w:tc>
          <w:tcPr>
            <w:tcW w:w="6192" w:type="dxa"/>
          </w:tcPr>
          <w:p w14:paraId="620CEA26" w14:textId="77777777" w:rsidR="00EB4170" w:rsidRDefault="005C68B8">
            <w:pPr>
              <w:pStyle w:val="ByReference"/>
            </w:pPr>
            <w:r>
              <w:t>PROSPECTIVE SUBCONTRACTOR REQUESTS FOR BONDS</w:t>
            </w:r>
          </w:p>
        </w:tc>
        <w:tc>
          <w:tcPr>
            <w:tcW w:w="1440" w:type="dxa"/>
          </w:tcPr>
          <w:p w14:paraId="620CEA27" w14:textId="77777777" w:rsidR="00EB4170" w:rsidRDefault="005C68B8">
            <w:pPr>
              <w:pStyle w:val="ByReference"/>
            </w:pPr>
            <w:r>
              <w:t>DEC 2022</w:t>
            </w:r>
          </w:p>
        </w:tc>
      </w:tr>
      <w:tr w:rsidR="00EB4170" w14:paraId="620CEA2C" w14:textId="77777777">
        <w:tc>
          <w:tcPr>
            <w:tcW w:w="1440" w:type="dxa"/>
          </w:tcPr>
          <w:p w14:paraId="620CEA29" w14:textId="77777777" w:rsidR="00EB4170" w:rsidRDefault="005C68B8">
            <w:pPr>
              <w:pStyle w:val="ByReference"/>
            </w:pPr>
            <w:r>
              <w:t>52.228-14</w:t>
            </w:r>
          </w:p>
        </w:tc>
        <w:tc>
          <w:tcPr>
            <w:tcW w:w="6192" w:type="dxa"/>
          </w:tcPr>
          <w:p w14:paraId="620CEA2A" w14:textId="77777777" w:rsidR="00EB4170" w:rsidRDefault="005C68B8">
            <w:pPr>
              <w:pStyle w:val="ByReference"/>
            </w:pPr>
            <w:r>
              <w:t>IRREVOCABLE LETTER OF CREDIT</w:t>
            </w:r>
          </w:p>
        </w:tc>
        <w:tc>
          <w:tcPr>
            <w:tcW w:w="1440" w:type="dxa"/>
          </w:tcPr>
          <w:p w14:paraId="620CEA2B" w14:textId="77777777" w:rsidR="00EB4170" w:rsidRDefault="005C68B8">
            <w:pPr>
              <w:pStyle w:val="ByReference"/>
            </w:pPr>
            <w:r>
              <w:t>NOV 2014</w:t>
            </w:r>
          </w:p>
        </w:tc>
      </w:tr>
      <w:tr w:rsidR="00EB4170" w14:paraId="620CEA30" w14:textId="77777777">
        <w:tc>
          <w:tcPr>
            <w:tcW w:w="1440" w:type="dxa"/>
          </w:tcPr>
          <w:p w14:paraId="620CEA2D" w14:textId="77777777" w:rsidR="00EB4170" w:rsidRDefault="005C68B8">
            <w:pPr>
              <w:pStyle w:val="ByReference"/>
            </w:pPr>
            <w:r>
              <w:t>52.228-15</w:t>
            </w:r>
          </w:p>
        </w:tc>
        <w:tc>
          <w:tcPr>
            <w:tcW w:w="6192" w:type="dxa"/>
          </w:tcPr>
          <w:p w14:paraId="620CEA2E" w14:textId="77777777" w:rsidR="00EB4170" w:rsidRDefault="005C68B8">
            <w:pPr>
              <w:pStyle w:val="ByReference"/>
            </w:pPr>
            <w:r>
              <w:t>PERFORMANCE AND PAYMENT BONDS—CONSTRUCTION</w:t>
            </w:r>
          </w:p>
        </w:tc>
        <w:tc>
          <w:tcPr>
            <w:tcW w:w="1440" w:type="dxa"/>
          </w:tcPr>
          <w:p w14:paraId="620CEA2F" w14:textId="77777777" w:rsidR="00EB4170" w:rsidRDefault="005C68B8">
            <w:pPr>
              <w:pStyle w:val="ByReference"/>
            </w:pPr>
            <w:r>
              <w:t>JUN 2020</w:t>
            </w:r>
          </w:p>
        </w:tc>
      </w:tr>
      <w:tr w:rsidR="00EB4170" w14:paraId="620CEA34" w14:textId="77777777">
        <w:tc>
          <w:tcPr>
            <w:tcW w:w="1440" w:type="dxa"/>
          </w:tcPr>
          <w:p w14:paraId="620CEA31" w14:textId="77777777" w:rsidR="00EB4170" w:rsidRDefault="005C68B8">
            <w:pPr>
              <w:pStyle w:val="ByReference"/>
            </w:pPr>
            <w:r>
              <w:t>52.229-3</w:t>
            </w:r>
          </w:p>
        </w:tc>
        <w:tc>
          <w:tcPr>
            <w:tcW w:w="6192" w:type="dxa"/>
          </w:tcPr>
          <w:p w14:paraId="620CEA32" w14:textId="77777777" w:rsidR="00EB4170" w:rsidRDefault="005C68B8">
            <w:pPr>
              <w:pStyle w:val="ByReference"/>
            </w:pPr>
            <w:r>
              <w:t>FEDERAL, STATE, AND LOCAL TAXES</w:t>
            </w:r>
          </w:p>
        </w:tc>
        <w:tc>
          <w:tcPr>
            <w:tcW w:w="1440" w:type="dxa"/>
          </w:tcPr>
          <w:p w14:paraId="620CEA33" w14:textId="77777777" w:rsidR="00EB4170" w:rsidRDefault="005C68B8">
            <w:pPr>
              <w:pStyle w:val="ByReference"/>
            </w:pPr>
            <w:r>
              <w:t>FEB 2013</w:t>
            </w:r>
          </w:p>
        </w:tc>
      </w:tr>
      <w:tr w:rsidR="00EB4170" w14:paraId="620CEA38" w14:textId="77777777">
        <w:tc>
          <w:tcPr>
            <w:tcW w:w="1440" w:type="dxa"/>
          </w:tcPr>
          <w:p w14:paraId="620CEA35" w14:textId="77777777" w:rsidR="00EB4170" w:rsidRDefault="005C68B8">
            <w:pPr>
              <w:pStyle w:val="ByReference"/>
            </w:pPr>
            <w:r>
              <w:t>52.229-4</w:t>
            </w:r>
          </w:p>
        </w:tc>
        <w:tc>
          <w:tcPr>
            <w:tcW w:w="6192" w:type="dxa"/>
          </w:tcPr>
          <w:p w14:paraId="620CEA36" w14:textId="77777777" w:rsidR="00EB4170" w:rsidRDefault="005C68B8">
            <w:pPr>
              <w:pStyle w:val="ByReference"/>
            </w:pPr>
            <w:r>
              <w:t>FEDERAL, STATE, AND LOCAL TAXES (STATE AND LOCAL ADJUSTMENTS)</w:t>
            </w:r>
          </w:p>
        </w:tc>
        <w:tc>
          <w:tcPr>
            <w:tcW w:w="1440" w:type="dxa"/>
          </w:tcPr>
          <w:p w14:paraId="620CEA37" w14:textId="77777777" w:rsidR="00EB4170" w:rsidRDefault="005C68B8">
            <w:pPr>
              <w:pStyle w:val="ByReference"/>
            </w:pPr>
            <w:r>
              <w:t>FEB 2013</w:t>
            </w:r>
          </w:p>
        </w:tc>
      </w:tr>
      <w:tr w:rsidR="00EB4170" w14:paraId="620CEA3C" w14:textId="77777777">
        <w:tc>
          <w:tcPr>
            <w:tcW w:w="1440" w:type="dxa"/>
          </w:tcPr>
          <w:p w14:paraId="620CEA39" w14:textId="77777777" w:rsidR="00EB4170" w:rsidRDefault="005C68B8">
            <w:pPr>
              <w:pStyle w:val="ByReference"/>
            </w:pPr>
            <w:r>
              <w:lastRenderedPageBreak/>
              <w:t>52.232-5</w:t>
            </w:r>
          </w:p>
        </w:tc>
        <w:tc>
          <w:tcPr>
            <w:tcW w:w="6192" w:type="dxa"/>
          </w:tcPr>
          <w:p w14:paraId="620CEA3A" w14:textId="77777777" w:rsidR="00EB4170" w:rsidRDefault="005C68B8">
            <w:pPr>
              <w:pStyle w:val="ByReference"/>
            </w:pPr>
            <w:r>
              <w:t>PAYMENTS UNDER FIXED-PRICE CONSTRUCTION CONTRACTS</w:t>
            </w:r>
          </w:p>
        </w:tc>
        <w:tc>
          <w:tcPr>
            <w:tcW w:w="1440" w:type="dxa"/>
          </w:tcPr>
          <w:p w14:paraId="620CEA3B" w14:textId="77777777" w:rsidR="00EB4170" w:rsidRDefault="005C68B8">
            <w:pPr>
              <w:pStyle w:val="ByReference"/>
            </w:pPr>
            <w:r>
              <w:t>MAY 2014</w:t>
            </w:r>
          </w:p>
        </w:tc>
      </w:tr>
      <w:tr w:rsidR="00EB4170" w14:paraId="620CEA40" w14:textId="77777777">
        <w:tc>
          <w:tcPr>
            <w:tcW w:w="1440" w:type="dxa"/>
          </w:tcPr>
          <w:p w14:paraId="620CEA3D" w14:textId="77777777" w:rsidR="00EB4170" w:rsidRDefault="005C68B8">
            <w:pPr>
              <w:pStyle w:val="ByReference"/>
            </w:pPr>
            <w:r>
              <w:t>52.232-17</w:t>
            </w:r>
          </w:p>
        </w:tc>
        <w:tc>
          <w:tcPr>
            <w:tcW w:w="6192" w:type="dxa"/>
          </w:tcPr>
          <w:p w14:paraId="620CEA3E" w14:textId="77777777" w:rsidR="00EB4170" w:rsidRDefault="005C68B8">
            <w:pPr>
              <w:pStyle w:val="ByReference"/>
            </w:pPr>
            <w:r>
              <w:t>INTEREST</w:t>
            </w:r>
          </w:p>
        </w:tc>
        <w:tc>
          <w:tcPr>
            <w:tcW w:w="1440" w:type="dxa"/>
          </w:tcPr>
          <w:p w14:paraId="620CEA3F" w14:textId="77777777" w:rsidR="00EB4170" w:rsidRDefault="005C68B8">
            <w:pPr>
              <w:pStyle w:val="ByReference"/>
            </w:pPr>
            <w:r>
              <w:t>MAY 2014</w:t>
            </w:r>
          </w:p>
        </w:tc>
      </w:tr>
      <w:tr w:rsidR="00EB4170" w14:paraId="620CEA44" w14:textId="77777777">
        <w:tc>
          <w:tcPr>
            <w:tcW w:w="1440" w:type="dxa"/>
          </w:tcPr>
          <w:p w14:paraId="620CEA41" w14:textId="77777777" w:rsidR="00EB4170" w:rsidRDefault="005C68B8">
            <w:pPr>
              <w:pStyle w:val="ByReference"/>
            </w:pPr>
            <w:r>
              <w:t>52.232-23</w:t>
            </w:r>
          </w:p>
        </w:tc>
        <w:tc>
          <w:tcPr>
            <w:tcW w:w="6192" w:type="dxa"/>
          </w:tcPr>
          <w:p w14:paraId="620CEA42" w14:textId="77777777" w:rsidR="00EB4170" w:rsidRDefault="005C68B8">
            <w:pPr>
              <w:pStyle w:val="ByReference"/>
            </w:pPr>
            <w:r>
              <w:t>ASSIGNMENT OF CLAIMS</w:t>
            </w:r>
          </w:p>
        </w:tc>
        <w:tc>
          <w:tcPr>
            <w:tcW w:w="1440" w:type="dxa"/>
          </w:tcPr>
          <w:p w14:paraId="620CEA43" w14:textId="77777777" w:rsidR="00EB4170" w:rsidRDefault="005C68B8">
            <w:pPr>
              <w:pStyle w:val="ByReference"/>
            </w:pPr>
            <w:r>
              <w:t>MAY 2014</w:t>
            </w:r>
          </w:p>
        </w:tc>
      </w:tr>
      <w:tr w:rsidR="00EB4170" w14:paraId="620CEA48" w14:textId="77777777">
        <w:tc>
          <w:tcPr>
            <w:tcW w:w="1440" w:type="dxa"/>
          </w:tcPr>
          <w:p w14:paraId="620CEA45" w14:textId="77777777" w:rsidR="00EB4170" w:rsidRDefault="005C68B8">
            <w:pPr>
              <w:pStyle w:val="ByReference"/>
            </w:pPr>
            <w:r>
              <w:t>52.232-27</w:t>
            </w:r>
          </w:p>
        </w:tc>
        <w:tc>
          <w:tcPr>
            <w:tcW w:w="6192" w:type="dxa"/>
          </w:tcPr>
          <w:p w14:paraId="620CEA46" w14:textId="77777777" w:rsidR="00EB4170" w:rsidRDefault="005C68B8">
            <w:pPr>
              <w:pStyle w:val="ByReference"/>
            </w:pPr>
            <w:r>
              <w:t>PROMPT PAYMENT FOR CONSTRUCTION CONTRACTS</w:t>
            </w:r>
          </w:p>
        </w:tc>
        <w:tc>
          <w:tcPr>
            <w:tcW w:w="1440" w:type="dxa"/>
          </w:tcPr>
          <w:p w14:paraId="620CEA47" w14:textId="77777777" w:rsidR="00EB4170" w:rsidRDefault="005C68B8">
            <w:pPr>
              <w:pStyle w:val="ByReference"/>
            </w:pPr>
            <w:r>
              <w:t>JAN 2017</w:t>
            </w:r>
          </w:p>
        </w:tc>
      </w:tr>
      <w:tr w:rsidR="00EB4170" w14:paraId="620CEA4C" w14:textId="77777777">
        <w:tc>
          <w:tcPr>
            <w:tcW w:w="1440" w:type="dxa"/>
          </w:tcPr>
          <w:p w14:paraId="620CEA49" w14:textId="77777777" w:rsidR="00EB4170" w:rsidRDefault="005C68B8">
            <w:pPr>
              <w:pStyle w:val="ByReference"/>
            </w:pPr>
            <w:r>
              <w:t>52.232-33</w:t>
            </w:r>
          </w:p>
        </w:tc>
        <w:tc>
          <w:tcPr>
            <w:tcW w:w="6192" w:type="dxa"/>
          </w:tcPr>
          <w:p w14:paraId="620CEA4A" w14:textId="77777777" w:rsidR="00EB4170" w:rsidRDefault="005C68B8">
            <w:pPr>
              <w:pStyle w:val="ByReference"/>
            </w:pPr>
            <w:r>
              <w:t xml:space="preserve"> PAYMENT BY ELECTRONIC FUNDS TRANSFER—SYSTEM FOR AWARD MANAGEMENT</w:t>
            </w:r>
          </w:p>
        </w:tc>
        <w:tc>
          <w:tcPr>
            <w:tcW w:w="1440" w:type="dxa"/>
          </w:tcPr>
          <w:p w14:paraId="620CEA4B" w14:textId="77777777" w:rsidR="00EB4170" w:rsidRDefault="005C68B8">
            <w:pPr>
              <w:pStyle w:val="ByReference"/>
            </w:pPr>
            <w:r>
              <w:t>OCT 2018</w:t>
            </w:r>
          </w:p>
        </w:tc>
      </w:tr>
      <w:tr w:rsidR="00EB4170" w14:paraId="620CEA50" w14:textId="77777777">
        <w:tc>
          <w:tcPr>
            <w:tcW w:w="1440" w:type="dxa"/>
          </w:tcPr>
          <w:p w14:paraId="620CEA4D" w14:textId="77777777" w:rsidR="00EB4170" w:rsidRDefault="005C68B8">
            <w:pPr>
              <w:pStyle w:val="ByReference"/>
            </w:pPr>
            <w:r>
              <w:t>52.232-39</w:t>
            </w:r>
          </w:p>
        </w:tc>
        <w:tc>
          <w:tcPr>
            <w:tcW w:w="6192" w:type="dxa"/>
          </w:tcPr>
          <w:p w14:paraId="620CEA4E" w14:textId="77777777" w:rsidR="00EB4170" w:rsidRDefault="005C68B8">
            <w:pPr>
              <w:pStyle w:val="ByReference"/>
            </w:pPr>
            <w:r>
              <w:t>UNENFORCEABILITY OF UNAUTHORIZED OBLIGATIONS</w:t>
            </w:r>
          </w:p>
        </w:tc>
        <w:tc>
          <w:tcPr>
            <w:tcW w:w="1440" w:type="dxa"/>
          </w:tcPr>
          <w:p w14:paraId="620CEA4F" w14:textId="77777777" w:rsidR="00EB4170" w:rsidRDefault="005C68B8">
            <w:pPr>
              <w:pStyle w:val="ByReference"/>
            </w:pPr>
            <w:r>
              <w:t>JUN 2013</w:t>
            </w:r>
          </w:p>
        </w:tc>
      </w:tr>
      <w:tr w:rsidR="00EB4170" w14:paraId="620CEA54" w14:textId="77777777">
        <w:tc>
          <w:tcPr>
            <w:tcW w:w="1440" w:type="dxa"/>
          </w:tcPr>
          <w:p w14:paraId="620CEA51" w14:textId="77777777" w:rsidR="00EB4170" w:rsidRDefault="005C68B8">
            <w:pPr>
              <w:pStyle w:val="ByReference"/>
            </w:pPr>
            <w:r>
              <w:t>52.232-40</w:t>
            </w:r>
          </w:p>
        </w:tc>
        <w:tc>
          <w:tcPr>
            <w:tcW w:w="6192" w:type="dxa"/>
          </w:tcPr>
          <w:p w14:paraId="620CEA52" w14:textId="77777777" w:rsidR="00EB4170" w:rsidRDefault="005C68B8">
            <w:pPr>
              <w:pStyle w:val="ByReference"/>
            </w:pPr>
            <w:r>
              <w:t>PROVIDING ACCELERATED PAYMENTS TO SMALL BUSINESS SUBCONTRACTORS</w:t>
            </w:r>
          </w:p>
        </w:tc>
        <w:tc>
          <w:tcPr>
            <w:tcW w:w="1440" w:type="dxa"/>
          </w:tcPr>
          <w:p w14:paraId="620CEA53" w14:textId="77777777" w:rsidR="00EB4170" w:rsidRDefault="005C68B8">
            <w:pPr>
              <w:pStyle w:val="ByReference"/>
            </w:pPr>
            <w:r>
              <w:t>MAR 2023</w:t>
            </w:r>
          </w:p>
        </w:tc>
      </w:tr>
      <w:tr w:rsidR="00EB4170" w14:paraId="620CEA58" w14:textId="77777777">
        <w:tc>
          <w:tcPr>
            <w:tcW w:w="1440" w:type="dxa"/>
          </w:tcPr>
          <w:p w14:paraId="620CEA55" w14:textId="77777777" w:rsidR="00EB4170" w:rsidRDefault="005C68B8">
            <w:pPr>
              <w:pStyle w:val="ByReference"/>
            </w:pPr>
            <w:r>
              <w:t>52.233-1</w:t>
            </w:r>
          </w:p>
        </w:tc>
        <w:tc>
          <w:tcPr>
            <w:tcW w:w="6192" w:type="dxa"/>
          </w:tcPr>
          <w:p w14:paraId="620CEA56" w14:textId="77777777" w:rsidR="00EB4170" w:rsidRDefault="005C68B8">
            <w:pPr>
              <w:pStyle w:val="ByReference"/>
            </w:pPr>
            <w:r>
              <w:t>DISPUTES</w:t>
            </w:r>
          </w:p>
        </w:tc>
        <w:tc>
          <w:tcPr>
            <w:tcW w:w="1440" w:type="dxa"/>
          </w:tcPr>
          <w:p w14:paraId="620CEA57" w14:textId="77777777" w:rsidR="00EB4170" w:rsidRDefault="005C68B8">
            <w:pPr>
              <w:pStyle w:val="ByReference"/>
            </w:pPr>
            <w:r>
              <w:t>MAY 2014</w:t>
            </w:r>
          </w:p>
        </w:tc>
      </w:tr>
      <w:tr w:rsidR="00EB4170" w14:paraId="620CEA5C" w14:textId="77777777">
        <w:tc>
          <w:tcPr>
            <w:tcW w:w="1440" w:type="dxa"/>
          </w:tcPr>
          <w:p w14:paraId="620CEA59" w14:textId="77777777" w:rsidR="00EB4170" w:rsidRDefault="005C68B8">
            <w:pPr>
              <w:pStyle w:val="ByReference"/>
            </w:pPr>
            <w:r>
              <w:t>52.233-1</w:t>
            </w:r>
          </w:p>
        </w:tc>
        <w:tc>
          <w:tcPr>
            <w:tcW w:w="6192" w:type="dxa"/>
          </w:tcPr>
          <w:p w14:paraId="620CEA5A" w14:textId="77777777" w:rsidR="00EB4170" w:rsidRDefault="005C68B8">
            <w:pPr>
              <w:pStyle w:val="ByReference"/>
            </w:pPr>
            <w:r>
              <w:t>DISPUTES ALTERNATE I (DEC 1991)</w:t>
            </w:r>
          </w:p>
        </w:tc>
        <w:tc>
          <w:tcPr>
            <w:tcW w:w="1440" w:type="dxa"/>
          </w:tcPr>
          <w:p w14:paraId="620CEA5B" w14:textId="77777777" w:rsidR="00EB4170" w:rsidRDefault="005C68B8">
            <w:pPr>
              <w:pStyle w:val="ByReference"/>
            </w:pPr>
            <w:r>
              <w:t>MAY 2014</w:t>
            </w:r>
          </w:p>
        </w:tc>
      </w:tr>
      <w:tr w:rsidR="00EB4170" w14:paraId="620CEA60" w14:textId="77777777">
        <w:tc>
          <w:tcPr>
            <w:tcW w:w="1440" w:type="dxa"/>
          </w:tcPr>
          <w:p w14:paraId="620CEA5D" w14:textId="77777777" w:rsidR="00EB4170" w:rsidRDefault="005C68B8">
            <w:pPr>
              <w:pStyle w:val="ByReference"/>
            </w:pPr>
            <w:r>
              <w:t>52.233-3</w:t>
            </w:r>
          </w:p>
        </w:tc>
        <w:tc>
          <w:tcPr>
            <w:tcW w:w="6192" w:type="dxa"/>
          </w:tcPr>
          <w:p w14:paraId="620CEA5E" w14:textId="77777777" w:rsidR="00EB4170" w:rsidRDefault="005C68B8">
            <w:pPr>
              <w:pStyle w:val="ByReference"/>
            </w:pPr>
            <w:r>
              <w:t>PROTEST AFTER AWARD</w:t>
            </w:r>
          </w:p>
        </w:tc>
        <w:tc>
          <w:tcPr>
            <w:tcW w:w="1440" w:type="dxa"/>
          </w:tcPr>
          <w:p w14:paraId="620CEA5F" w14:textId="77777777" w:rsidR="00EB4170" w:rsidRDefault="005C68B8">
            <w:pPr>
              <w:pStyle w:val="ByReference"/>
            </w:pPr>
            <w:r>
              <w:t>AUG 1996</w:t>
            </w:r>
          </w:p>
        </w:tc>
      </w:tr>
      <w:tr w:rsidR="00EB4170" w14:paraId="620CEA64" w14:textId="77777777">
        <w:tc>
          <w:tcPr>
            <w:tcW w:w="1440" w:type="dxa"/>
          </w:tcPr>
          <w:p w14:paraId="620CEA61" w14:textId="77777777" w:rsidR="00EB4170" w:rsidRDefault="005C68B8">
            <w:pPr>
              <w:pStyle w:val="ByReference"/>
            </w:pPr>
            <w:r>
              <w:t>52.233-4</w:t>
            </w:r>
          </w:p>
        </w:tc>
        <w:tc>
          <w:tcPr>
            <w:tcW w:w="6192" w:type="dxa"/>
          </w:tcPr>
          <w:p w14:paraId="620CEA62" w14:textId="77777777" w:rsidR="00EB4170" w:rsidRDefault="005C68B8">
            <w:pPr>
              <w:pStyle w:val="ByReference"/>
            </w:pPr>
            <w:r>
              <w:t>APPLICABLE LAW FOR BREACH OF CONTRACT CLAIM</w:t>
            </w:r>
          </w:p>
        </w:tc>
        <w:tc>
          <w:tcPr>
            <w:tcW w:w="1440" w:type="dxa"/>
          </w:tcPr>
          <w:p w14:paraId="620CEA63" w14:textId="77777777" w:rsidR="00EB4170" w:rsidRDefault="005C68B8">
            <w:pPr>
              <w:pStyle w:val="ByReference"/>
            </w:pPr>
            <w:r>
              <w:t>OCT 2004</w:t>
            </w:r>
          </w:p>
        </w:tc>
      </w:tr>
      <w:tr w:rsidR="00EB4170" w14:paraId="620CEA68" w14:textId="77777777">
        <w:tc>
          <w:tcPr>
            <w:tcW w:w="1440" w:type="dxa"/>
          </w:tcPr>
          <w:p w14:paraId="620CEA65" w14:textId="77777777" w:rsidR="00EB4170" w:rsidRDefault="005C68B8">
            <w:pPr>
              <w:pStyle w:val="ByReference"/>
            </w:pPr>
            <w:r>
              <w:t>52.236-1</w:t>
            </w:r>
          </w:p>
        </w:tc>
        <w:tc>
          <w:tcPr>
            <w:tcW w:w="6192" w:type="dxa"/>
          </w:tcPr>
          <w:p w14:paraId="620CEA66" w14:textId="77777777" w:rsidR="00EB4170" w:rsidRDefault="005C68B8">
            <w:pPr>
              <w:pStyle w:val="ByReference"/>
            </w:pPr>
            <w:r>
              <w:t>PERFORMANCE OF WORK BY THE CONTRACTOR</w:t>
            </w:r>
          </w:p>
        </w:tc>
        <w:tc>
          <w:tcPr>
            <w:tcW w:w="1440" w:type="dxa"/>
          </w:tcPr>
          <w:p w14:paraId="620CEA67" w14:textId="77777777" w:rsidR="00EB4170" w:rsidRDefault="005C68B8">
            <w:pPr>
              <w:pStyle w:val="ByReference"/>
            </w:pPr>
            <w:r>
              <w:t>APR 1984</w:t>
            </w:r>
          </w:p>
        </w:tc>
      </w:tr>
      <w:tr w:rsidR="00EB4170" w14:paraId="620CEA6C" w14:textId="77777777">
        <w:tc>
          <w:tcPr>
            <w:tcW w:w="1440" w:type="dxa"/>
          </w:tcPr>
          <w:p w14:paraId="620CEA69" w14:textId="77777777" w:rsidR="00EB4170" w:rsidRDefault="005C68B8">
            <w:pPr>
              <w:pStyle w:val="ByReference"/>
            </w:pPr>
            <w:r>
              <w:t>52.236-2</w:t>
            </w:r>
          </w:p>
        </w:tc>
        <w:tc>
          <w:tcPr>
            <w:tcW w:w="6192" w:type="dxa"/>
          </w:tcPr>
          <w:p w14:paraId="620CEA6A" w14:textId="77777777" w:rsidR="00EB4170" w:rsidRDefault="005C68B8">
            <w:pPr>
              <w:pStyle w:val="ByReference"/>
            </w:pPr>
            <w:r>
              <w:t>DIFFERING SITE CONDITIONS</w:t>
            </w:r>
          </w:p>
        </w:tc>
        <w:tc>
          <w:tcPr>
            <w:tcW w:w="1440" w:type="dxa"/>
          </w:tcPr>
          <w:p w14:paraId="620CEA6B" w14:textId="77777777" w:rsidR="00EB4170" w:rsidRDefault="005C68B8">
            <w:pPr>
              <w:pStyle w:val="ByReference"/>
            </w:pPr>
            <w:r>
              <w:t>APR 1984</w:t>
            </w:r>
          </w:p>
        </w:tc>
      </w:tr>
      <w:tr w:rsidR="00EB4170" w14:paraId="620CEA70" w14:textId="77777777">
        <w:tc>
          <w:tcPr>
            <w:tcW w:w="1440" w:type="dxa"/>
          </w:tcPr>
          <w:p w14:paraId="620CEA6D" w14:textId="77777777" w:rsidR="00EB4170" w:rsidRDefault="005C68B8">
            <w:pPr>
              <w:pStyle w:val="ByReference"/>
            </w:pPr>
            <w:r>
              <w:t>52.236-3</w:t>
            </w:r>
          </w:p>
        </w:tc>
        <w:tc>
          <w:tcPr>
            <w:tcW w:w="6192" w:type="dxa"/>
          </w:tcPr>
          <w:p w14:paraId="620CEA6E" w14:textId="77777777" w:rsidR="00EB4170" w:rsidRDefault="005C68B8">
            <w:pPr>
              <w:pStyle w:val="ByReference"/>
            </w:pPr>
            <w:r>
              <w:t>SITE INVESTIGATION AND CONDITIONS AFFECTING THE WORK</w:t>
            </w:r>
          </w:p>
        </w:tc>
        <w:tc>
          <w:tcPr>
            <w:tcW w:w="1440" w:type="dxa"/>
          </w:tcPr>
          <w:p w14:paraId="620CEA6F" w14:textId="77777777" w:rsidR="00EB4170" w:rsidRDefault="005C68B8">
            <w:pPr>
              <w:pStyle w:val="ByReference"/>
            </w:pPr>
            <w:r>
              <w:t>APR 1984</w:t>
            </w:r>
          </w:p>
        </w:tc>
      </w:tr>
      <w:tr w:rsidR="00EB4170" w14:paraId="620CEA74" w14:textId="77777777">
        <w:tc>
          <w:tcPr>
            <w:tcW w:w="1440" w:type="dxa"/>
          </w:tcPr>
          <w:p w14:paraId="620CEA71" w14:textId="77777777" w:rsidR="00EB4170" w:rsidRDefault="005C68B8">
            <w:pPr>
              <w:pStyle w:val="ByReference"/>
            </w:pPr>
            <w:r>
              <w:t>52.236-5</w:t>
            </w:r>
          </w:p>
        </w:tc>
        <w:tc>
          <w:tcPr>
            <w:tcW w:w="6192" w:type="dxa"/>
          </w:tcPr>
          <w:p w14:paraId="620CEA72" w14:textId="77777777" w:rsidR="00EB4170" w:rsidRDefault="005C68B8">
            <w:pPr>
              <w:pStyle w:val="ByReference"/>
            </w:pPr>
            <w:r>
              <w:t>MATERIAL AND WORKMANSHIP</w:t>
            </w:r>
          </w:p>
        </w:tc>
        <w:tc>
          <w:tcPr>
            <w:tcW w:w="1440" w:type="dxa"/>
          </w:tcPr>
          <w:p w14:paraId="620CEA73" w14:textId="77777777" w:rsidR="00EB4170" w:rsidRDefault="005C68B8">
            <w:pPr>
              <w:pStyle w:val="ByReference"/>
            </w:pPr>
            <w:r>
              <w:t>APR 1984</w:t>
            </w:r>
          </w:p>
        </w:tc>
      </w:tr>
      <w:tr w:rsidR="00EB4170" w14:paraId="620CEA78" w14:textId="77777777">
        <w:tc>
          <w:tcPr>
            <w:tcW w:w="1440" w:type="dxa"/>
          </w:tcPr>
          <w:p w14:paraId="620CEA75" w14:textId="77777777" w:rsidR="00EB4170" w:rsidRDefault="005C68B8">
            <w:pPr>
              <w:pStyle w:val="ByReference"/>
            </w:pPr>
            <w:r>
              <w:t>52.236-6</w:t>
            </w:r>
          </w:p>
        </w:tc>
        <w:tc>
          <w:tcPr>
            <w:tcW w:w="6192" w:type="dxa"/>
          </w:tcPr>
          <w:p w14:paraId="620CEA76" w14:textId="77777777" w:rsidR="00EB4170" w:rsidRDefault="005C68B8">
            <w:pPr>
              <w:pStyle w:val="ByReference"/>
            </w:pPr>
            <w:r>
              <w:t>SUPERINTENDENCE BY THE CONTRACTOR</w:t>
            </w:r>
          </w:p>
        </w:tc>
        <w:tc>
          <w:tcPr>
            <w:tcW w:w="1440" w:type="dxa"/>
          </w:tcPr>
          <w:p w14:paraId="620CEA77" w14:textId="77777777" w:rsidR="00EB4170" w:rsidRDefault="005C68B8">
            <w:pPr>
              <w:pStyle w:val="ByReference"/>
            </w:pPr>
            <w:r>
              <w:t>APR 1984</w:t>
            </w:r>
          </w:p>
        </w:tc>
      </w:tr>
      <w:tr w:rsidR="00EB4170" w14:paraId="620CEA7C" w14:textId="77777777">
        <w:tc>
          <w:tcPr>
            <w:tcW w:w="1440" w:type="dxa"/>
          </w:tcPr>
          <w:p w14:paraId="620CEA79" w14:textId="77777777" w:rsidR="00EB4170" w:rsidRDefault="005C68B8">
            <w:pPr>
              <w:pStyle w:val="ByReference"/>
            </w:pPr>
            <w:r>
              <w:t>52.236-7</w:t>
            </w:r>
          </w:p>
        </w:tc>
        <w:tc>
          <w:tcPr>
            <w:tcW w:w="6192" w:type="dxa"/>
          </w:tcPr>
          <w:p w14:paraId="620CEA7A" w14:textId="77777777" w:rsidR="00EB4170" w:rsidRDefault="005C68B8">
            <w:pPr>
              <w:pStyle w:val="ByReference"/>
            </w:pPr>
            <w:r>
              <w:t>PERMITS AND RESPONSIBILITIES</w:t>
            </w:r>
          </w:p>
        </w:tc>
        <w:tc>
          <w:tcPr>
            <w:tcW w:w="1440" w:type="dxa"/>
          </w:tcPr>
          <w:p w14:paraId="620CEA7B" w14:textId="77777777" w:rsidR="00EB4170" w:rsidRDefault="005C68B8">
            <w:pPr>
              <w:pStyle w:val="ByReference"/>
            </w:pPr>
            <w:r>
              <w:t>NOV 1991</w:t>
            </w:r>
          </w:p>
        </w:tc>
      </w:tr>
      <w:tr w:rsidR="00EB4170" w14:paraId="620CEA80" w14:textId="77777777">
        <w:tc>
          <w:tcPr>
            <w:tcW w:w="1440" w:type="dxa"/>
          </w:tcPr>
          <w:p w14:paraId="620CEA7D" w14:textId="77777777" w:rsidR="00EB4170" w:rsidRDefault="005C68B8">
            <w:pPr>
              <w:pStyle w:val="ByReference"/>
            </w:pPr>
            <w:r>
              <w:t>52.236-8</w:t>
            </w:r>
          </w:p>
        </w:tc>
        <w:tc>
          <w:tcPr>
            <w:tcW w:w="6192" w:type="dxa"/>
          </w:tcPr>
          <w:p w14:paraId="620CEA7E" w14:textId="77777777" w:rsidR="00EB4170" w:rsidRDefault="005C68B8">
            <w:pPr>
              <w:pStyle w:val="ByReference"/>
            </w:pPr>
            <w:r>
              <w:t>OTHER CONTRACTS</w:t>
            </w:r>
          </w:p>
        </w:tc>
        <w:tc>
          <w:tcPr>
            <w:tcW w:w="1440" w:type="dxa"/>
          </w:tcPr>
          <w:p w14:paraId="620CEA7F" w14:textId="77777777" w:rsidR="00EB4170" w:rsidRDefault="005C68B8">
            <w:pPr>
              <w:pStyle w:val="ByReference"/>
            </w:pPr>
            <w:r>
              <w:t>APR 1984</w:t>
            </w:r>
          </w:p>
        </w:tc>
      </w:tr>
      <w:tr w:rsidR="00EB4170" w14:paraId="620CEA84" w14:textId="77777777">
        <w:tc>
          <w:tcPr>
            <w:tcW w:w="1440" w:type="dxa"/>
          </w:tcPr>
          <w:p w14:paraId="620CEA81" w14:textId="77777777" w:rsidR="00EB4170" w:rsidRDefault="005C68B8">
            <w:pPr>
              <w:pStyle w:val="ByReference"/>
            </w:pPr>
            <w:r>
              <w:t>52.236-9</w:t>
            </w:r>
          </w:p>
        </w:tc>
        <w:tc>
          <w:tcPr>
            <w:tcW w:w="6192" w:type="dxa"/>
          </w:tcPr>
          <w:p w14:paraId="620CEA82" w14:textId="77777777" w:rsidR="00EB4170" w:rsidRDefault="005C68B8">
            <w:pPr>
              <w:pStyle w:val="ByReference"/>
            </w:pPr>
            <w:r>
              <w:t>PROTECTION OF EXISTING VEGETATION, STRUCTURES, EQUIPMENT, UTILITIES, AND IMPROVEMENTS</w:t>
            </w:r>
          </w:p>
        </w:tc>
        <w:tc>
          <w:tcPr>
            <w:tcW w:w="1440" w:type="dxa"/>
          </w:tcPr>
          <w:p w14:paraId="620CEA83" w14:textId="77777777" w:rsidR="00EB4170" w:rsidRDefault="005C68B8">
            <w:pPr>
              <w:pStyle w:val="ByReference"/>
            </w:pPr>
            <w:r>
              <w:t>APR 1984</w:t>
            </w:r>
          </w:p>
        </w:tc>
      </w:tr>
      <w:tr w:rsidR="00EB4170" w14:paraId="620CEA88" w14:textId="77777777">
        <w:tc>
          <w:tcPr>
            <w:tcW w:w="1440" w:type="dxa"/>
          </w:tcPr>
          <w:p w14:paraId="620CEA85" w14:textId="77777777" w:rsidR="00EB4170" w:rsidRDefault="005C68B8">
            <w:pPr>
              <w:pStyle w:val="ByReference"/>
            </w:pPr>
            <w:r>
              <w:t>52.236-10</w:t>
            </w:r>
          </w:p>
        </w:tc>
        <w:tc>
          <w:tcPr>
            <w:tcW w:w="6192" w:type="dxa"/>
          </w:tcPr>
          <w:p w14:paraId="620CEA86" w14:textId="77777777" w:rsidR="00EB4170" w:rsidRDefault="005C68B8">
            <w:pPr>
              <w:pStyle w:val="ByReference"/>
            </w:pPr>
            <w:r>
              <w:t>OPERATIONS AND STORAGE AREAS</w:t>
            </w:r>
          </w:p>
        </w:tc>
        <w:tc>
          <w:tcPr>
            <w:tcW w:w="1440" w:type="dxa"/>
          </w:tcPr>
          <w:p w14:paraId="620CEA87" w14:textId="77777777" w:rsidR="00EB4170" w:rsidRDefault="005C68B8">
            <w:pPr>
              <w:pStyle w:val="ByReference"/>
            </w:pPr>
            <w:r>
              <w:t>APR 1984</w:t>
            </w:r>
          </w:p>
        </w:tc>
      </w:tr>
      <w:tr w:rsidR="00EB4170" w14:paraId="620CEA8C" w14:textId="77777777">
        <w:tc>
          <w:tcPr>
            <w:tcW w:w="1440" w:type="dxa"/>
          </w:tcPr>
          <w:p w14:paraId="620CEA89" w14:textId="77777777" w:rsidR="00EB4170" w:rsidRDefault="005C68B8">
            <w:pPr>
              <w:pStyle w:val="ByReference"/>
            </w:pPr>
            <w:r>
              <w:t>52.236-11</w:t>
            </w:r>
          </w:p>
        </w:tc>
        <w:tc>
          <w:tcPr>
            <w:tcW w:w="6192" w:type="dxa"/>
          </w:tcPr>
          <w:p w14:paraId="620CEA8A" w14:textId="77777777" w:rsidR="00EB4170" w:rsidRDefault="005C68B8">
            <w:pPr>
              <w:pStyle w:val="ByReference"/>
            </w:pPr>
            <w:r>
              <w:t>USE AND POSSESSION PRIOR TO COMPLETION</w:t>
            </w:r>
          </w:p>
        </w:tc>
        <w:tc>
          <w:tcPr>
            <w:tcW w:w="1440" w:type="dxa"/>
          </w:tcPr>
          <w:p w14:paraId="620CEA8B" w14:textId="77777777" w:rsidR="00EB4170" w:rsidRDefault="005C68B8">
            <w:pPr>
              <w:pStyle w:val="ByReference"/>
            </w:pPr>
            <w:r>
              <w:t>APR 1984</w:t>
            </w:r>
          </w:p>
        </w:tc>
      </w:tr>
      <w:tr w:rsidR="00EB4170" w14:paraId="620CEA90" w14:textId="77777777">
        <w:tc>
          <w:tcPr>
            <w:tcW w:w="1440" w:type="dxa"/>
          </w:tcPr>
          <w:p w14:paraId="620CEA8D" w14:textId="77777777" w:rsidR="00EB4170" w:rsidRDefault="005C68B8">
            <w:pPr>
              <w:pStyle w:val="ByReference"/>
            </w:pPr>
            <w:r>
              <w:t>52.236-12</w:t>
            </w:r>
          </w:p>
        </w:tc>
        <w:tc>
          <w:tcPr>
            <w:tcW w:w="6192" w:type="dxa"/>
          </w:tcPr>
          <w:p w14:paraId="620CEA8E" w14:textId="77777777" w:rsidR="00EB4170" w:rsidRDefault="005C68B8">
            <w:pPr>
              <w:pStyle w:val="ByReference"/>
            </w:pPr>
            <w:r>
              <w:t>CLEANING UP</w:t>
            </w:r>
          </w:p>
        </w:tc>
        <w:tc>
          <w:tcPr>
            <w:tcW w:w="1440" w:type="dxa"/>
          </w:tcPr>
          <w:p w14:paraId="620CEA8F" w14:textId="77777777" w:rsidR="00EB4170" w:rsidRDefault="005C68B8">
            <w:pPr>
              <w:pStyle w:val="ByReference"/>
            </w:pPr>
            <w:r>
              <w:t>APR 1984</w:t>
            </w:r>
          </w:p>
        </w:tc>
      </w:tr>
      <w:tr w:rsidR="00EB4170" w14:paraId="620CEA94" w14:textId="77777777">
        <w:tc>
          <w:tcPr>
            <w:tcW w:w="1440" w:type="dxa"/>
          </w:tcPr>
          <w:p w14:paraId="620CEA91" w14:textId="77777777" w:rsidR="00EB4170" w:rsidRDefault="005C68B8">
            <w:pPr>
              <w:pStyle w:val="ByReference"/>
            </w:pPr>
            <w:r>
              <w:t>52.236-13</w:t>
            </w:r>
          </w:p>
        </w:tc>
        <w:tc>
          <w:tcPr>
            <w:tcW w:w="6192" w:type="dxa"/>
          </w:tcPr>
          <w:p w14:paraId="620CEA92" w14:textId="77777777" w:rsidR="00EB4170" w:rsidRDefault="005C68B8">
            <w:pPr>
              <w:pStyle w:val="ByReference"/>
            </w:pPr>
            <w:r>
              <w:t>ACCIDENT PREVENTION</w:t>
            </w:r>
          </w:p>
        </w:tc>
        <w:tc>
          <w:tcPr>
            <w:tcW w:w="1440" w:type="dxa"/>
          </w:tcPr>
          <w:p w14:paraId="620CEA93" w14:textId="77777777" w:rsidR="00EB4170" w:rsidRDefault="005C68B8">
            <w:pPr>
              <w:pStyle w:val="ByReference"/>
            </w:pPr>
            <w:r>
              <w:t>NOV 1991</w:t>
            </w:r>
          </w:p>
        </w:tc>
      </w:tr>
      <w:tr w:rsidR="00EB4170" w14:paraId="620CEA98" w14:textId="77777777">
        <w:tc>
          <w:tcPr>
            <w:tcW w:w="1440" w:type="dxa"/>
          </w:tcPr>
          <w:p w14:paraId="620CEA95" w14:textId="77777777" w:rsidR="00EB4170" w:rsidRDefault="005C68B8">
            <w:pPr>
              <w:pStyle w:val="ByReference"/>
            </w:pPr>
            <w:r>
              <w:t>52.236-13</w:t>
            </w:r>
          </w:p>
        </w:tc>
        <w:tc>
          <w:tcPr>
            <w:tcW w:w="6192" w:type="dxa"/>
          </w:tcPr>
          <w:p w14:paraId="620CEA96" w14:textId="77777777" w:rsidR="00EB4170" w:rsidRDefault="005C68B8">
            <w:pPr>
              <w:pStyle w:val="ByReference"/>
            </w:pPr>
            <w:r>
              <w:t>ACCIDENT PREVENTION ALTERNATE I (APR 1984)</w:t>
            </w:r>
          </w:p>
        </w:tc>
        <w:tc>
          <w:tcPr>
            <w:tcW w:w="1440" w:type="dxa"/>
          </w:tcPr>
          <w:p w14:paraId="620CEA97" w14:textId="77777777" w:rsidR="00EB4170" w:rsidRDefault="005C68B8">
            <w:pPr>
              <w:pStyle w:val="ByReference"/>
            </w:pPr>
            <w:r>
              <w:t>NOV 1991</w:t>
            </w:r>
          </w:p>
        </w:tc>
      </w:tr>
      <w:tr w:rsidR="00EB4170" w14:paraId="620CEA9C" w14:textId="77777777">
        <w:tc>
          <w:tcPr>
            <w:tcW w:w="1440" w:type="dxa"/>
          </w:tcPr>
          <w:p w14:paraId="620CEA99" w14:textId="77777777" w:rsidR="00EB4170" w:rsidRDefault="005C68B8">
            <w:pPr>
              <w:pStyle w:val="ByReference"/>
            </w:pPr>
            <w:r>
              <w:t>52.236-14</w:t>
            </w:r>
          </w:p>
        </w:tc>
        <w:tc>
          <w:tcPr>
            <w:tcW w:w="6192" w:type="dxa"/>
          </w:tcPr>
          <w:p w14:paraId="620CEA9A" w14:textId="77777777" w:rsidR="00EB4170" w:rsidRDefault="005C68B8">
            <w:pPr>
              <w:pStyle w:val="ByReference"/>
            </w:pPr>
            <w:r>
              <w:t>AVAILABILITY AND USE OF UTILITY SERVICES</w:t>
            </w:r>
          </w:p>
        </w:tc>
        <w:tc>
          <w:tcPr>
            <w:tcW w:w="1440" w:type="dxa"/>
          </w:tcPr>
          <w:p w14:paraId="620CEA9B" w14:textId="77777777" w:rsidR="00EB4170" w:rsidRDefault="005C68B8">
            <w:pPr>
              <w:pStyle w:val="ByReference"/>
            </w:pPr>
            <w:r>
              <w:t>APR 1984</w:t>
            </w:r>
          </w:p>
        </w:tc>
      </w:tr>
      <w:tr w:rsidR="00EB4170" w14:paraId="620CEAA0" w14:textId="77777777">
        <w:tc>
          <w:tcPr>
            <w:tcW w:w="1440" w:type="dxa"/>
          </w:tcPr>
          <w:p w14:paraId="620CEA9D" w14:textId="77777777" w:rsidR="00EB4170" w:rsidRDefault="005C68B8">
            <w:pPr>
              <w:pStyle w:val="ByReference"/>
            </w:pPr>
            <w:r>
              <w:t>52.236-15</w:t>
            </w:r>
          </w:p>
        </w:tc>
        <w:tc>
          <w:tcPr>
            <w:tcW w:w="6192" w:type="dxa"/>
          </w:tcPr>
          <w:p w14:paraId="620CEA9E" w14:textId="77777777" w:rsidR="00EB4170" w:rsidRDefault="005C68B8">
            <w:pPr>
              <w:pStyle w:val="ByReference"/>
            </w:pPr>
            <w:r>
              <w:t>SCHEDULES FOR CONSTRUCTION CONTRACTS</w:t>
            </w:r>
          </w:p>
        </w:tc>
        <w:tc>
          <w:tcPr>
            <w:tcW w:w="1440" w:type="dxa"/>
          </w:tcPr>
          <w:p w14:paraId="620CEA9F" w14:textId="77777777" w:rsidR="00EB4170" w:rsidRDefault="005C68B8">
            <w:pPr>
              <w:pStyle w:val="ByReference"/>
            </w:pPr>
            <w:r>
              <w:t>APR 1984</w:t>
            </w:r>
          </w:p>
        </w:tc>
      </w:tr>
      <w:tr w:rsidR="00EB4170" w14:paraId="620CEAA4" w14:textId="77777777">
        <w:tc>
          <w:tcPr>
            <w:tcW w:w="1440" w:type="dxa"/>
          </w:tcPr>
          <w:p w14:paraId="620CEAA1" w14:textId="77777777" w:rsidR="00EB4170" w:rsidRDefault="005C68B8">
            <w:pPr>
              <w:pStyle w:val="ByReference"/>
            </w:pPr>
            <w:r>
              <w:t>52.236-17</w:t>
            </w:r>
          </w:p>
        </w:tc>
        <w:tc>
          <w:tcPr>
            <w:tcW w:w="6192" w:type="dxa"/>
          </w:tcPr>
          <w:p w14:paraId="620CEAA2" w14:textId="77777777" w:rsidR="00EB4170" w:rsidRDefault="005C68B8">
            <w:pPr>
              <w:pStyle w:val="ByReference"/>
            </w:pPr>
            <w:r>
              <w:t>LAYOUT OF WORK</w:t>
            </w:r>
          </w:p>
        </w:tc>
        <w:tc>
          <w:tcPr>
            <w:tcW w:w="1440" w:type="dxa"/>
          </w:tcPr>
          <w:p w14:paraId="620CEAA3" w14:textId="77777777" w:rsidR="00EB4170" w:rsidRDefault="005C68B8">
            <w:pPr>
              <w:pStyle w:val="ByReference"/>
            </w:pPr>
            <w:r>
              <w:t>APR 1984</w:t>
            </w:r>
          </w:p>
        </w:tc>
      </w:tr>
      <w:tr w:rsidR="00EB4170" w14:paraId="620CEAA8" w14:textId="77777777">
        <w:tc>
          <w:tcPr>
            <w:tcW w:w="1440" w:type="dxa"/>
          </w:tcPr>
          <w:p w14:paraId="620CEAA5" w14:textId="77777777" w:rsidR="00EB4170" w:rsidRDefault="005C68B8">
            <w:pPr>
              <w:pStyle w:val="ByReference"/>
            </w:pPr>
            <w:r>
              <w:t>52.236-21</w:t>
            </w:r>
          </w:p>
        </w:tc>
        <w:tc>
          <w:tcPr>
            <w:tcW w:w="6192" w:type="dxa"/>
          </w:tcPr>
          <w:p w14:paraId="620CEAA6" w14:textId="77777777" w:rsidR="00EB4170" w:rsidRDefault="005C68B8">
            <w:pPr>
              <w:pStyle w:val="ByReference"/>
            </w:pPr>
            <w:r>
              <w:t>SPECIFICATIONS AND DRAWINGS FOR CONSTRUCTION</w:t>
            </w:r>
          </w:p>
        </w:tc>
        <w:tc>
          <w:tcPr>
            <w:tcW w:w="1440" w:type="dxa"/>
          </w:tcPr>
          <w:p w14:paraId="620CEAA7" w14:textId="77777777" w:rsidR="00EB4170" w:rsidRDefault="005C68B8">
            <w:pPr>
              <w:pStyle w:val="ByReference"/>
            </w:pPr>
            <w:r>
              <w:t>FEB 1997</w:t>
            </w:r>
          </w:p>
        </w:tc>
      </w:tr>
      <w:tr w:rsidR="00EB4170" w14:paraId="620CEAAC" w14:textId="77777777">
        <w:tc>
          <w:tcPr>
            <w:tcW w:w="1440" w:type="dxa"/>
          </w:tcPr>
          <w:p w14:paraId="620CEAA9" w14:textId="77777777" w:rsidR="00EB4170" w:rsidRDefault="005C68B8">
            <w:pPr>
              <w:pStyle w:val="ByReference"/>
            </w:pPr>
            <w:r>
              <w:t>52.236-26</w:t>
            </w:r>
          </w:p>
        </w:tc>
        <w:tc>
          <w:tcPr>
            <w:tcW w:w="6192" w:type="dxa"/>
          </w:tcPr>
          <w:p w14:paraId="620CEAAA" w14:textId="77777777" w:rsidR="00EB4170" w:rsidRDefault="005C68B8">
            <w:pPr>
              <w:pStyle w:val="ByReference"/>
            </w:pPr>
            <w:r>
              <w:t>PRECONSTRUCTION CONFERENCE</w:t>
            </w:r>
          </w:p>
        </w:tc>
        <w:tc>
          <w:tcPr>
            <w:tcW w:w="1440" w:type="dxa"/>
          </w:tcPr>
          <w:p w14:paraId="620CEAAB" w14:textId="77777777" w:rsidR="00EB4170" w:rsidRDefault="005C68B8">
            <w:pPr>
              <w:pStyle w:val="ByReference"/>
            </w:pPr>
            <w:r>
              <w:t>FEB 1995</w:t>
            </w:r>
          </w:p>
        </w:tc>
      </w:tr>
      <w:tr w:rsidR="00EB4170" w14:paraId="620CEAB0" w14:textId="77777777">
        <w:tc>
          <w:tcPr>
            <w:tcW w:w="1440" w:type="dxa"/>
          </w:tcPr>
          <w:p w14:paraId="620CEAAD" w14:textId="77777777" w:rsidR="00EB4170" w:rsidRDefault="005C68B8">
            <w:pPr>
              <w:pStyle w:val="ByReference"/>
            </w:pPr>
            <w:r>
              <w:t>52.242-5</w:t>
            </w:r>
          </w:p>
        </w:tc>
        <w:tc>
          <w:tcPr>
            <w:tcW w:w="6192" w:type="dxa"/>
          </w:tcPr>
          <w:p w14:paraId="620CEAAE" w14:textId="77777777" w:rsidR="00EB4170" w:rsidRDefault="005C68B8">
            <w:pPr>
              <w:pStyle w:val="ByReference"/>
            </w:pPr>
            <w:r>
              <w:t>PAYMENTS TO SMALL BUSINESS SUBCONTRACTORS</w:t>
            </w:r>
          </w:p>
        </w:tc>
        <w:tc>
          <w:tcPr>
            <w:tcW w:w="1440" w:type="dxa"/>
          </w:tcPr>
          <w:p w14:paraId="620CEAAF" w14:textId="77777777" w:rsidR="00EB4170" w:rsidRDefault="005C68B8">
            <w:pPr>
              <w:pStyle w:val="ByReference"/>
            </w:pPr>
            <w:r>
              <w:t>JAN 2017</w:t>
            </w:r>
          </w:p>
        </w:tc>
      </w:tr>
      <w:tr w:rsidR="00EB4170" w14:paraId="620CEAB4" w14:textId="77777777">
        <w:tc>
          <w:tcPr>
            <w:tcW w:w="1440" w:type="dxa"/>
          </w:tcPr>
          <w:p w14:paraId="620CEAB1" w14:textId="77777777" w:rsidR="00EB4170" w:rsidRDefault="005C68B8">
            <w:pPr>
              <w:pStyle w:val="ByReference"/>
            </w:pPr>
            <w:r>
              <w:t>52.242-13</w:t>
            </w:r>
          </w:p>
        </w:tc>
        <w:tc>
          <w:tcPr>
            <w:tcW w:w="6192" w:type="dxa"/>
          </w:tcPr>
          <w:p w14:paraId="620CEAB2" w14:textId="77777777" w:rsidR="00EB4170" w:rsidRDefault="005C68B8">
            <w:pPr>
              <w:pStyle w:val="ByReference"/>
            </w:pPr>
            <w:r>
              <w:t>BANKRUPTCY</w:t>
            </w:r>
          </w:p>
        </w:tc>
        <w:tc>
          <w:tcPr>
            <w:tcW w:w="1440" w:type="dxa"/>
          </w:tcPr>
          <w:p w14:paraId="620CEAB3" w14:textId="77777777" w:rsidR="00EB4170" w:rsidRDefault="005C68B8">
            <w:pPr>
              <w:pStyle w:val="ByReference"/>
            </w:pPr>
            <w:r>
              <w:t>JUL 1995</w:t>
            </w:r>
          </w:p>
        </w:tc>
      </w:tr>
      <w:tr w:rsidR="00EB4170" w14:paraId="620CEAB8" w14:textId="77777777">
        <w:tc>
          <w:tcPr>
            <w:tcW w:w="1440" w:type="dxa"/>
          </w:tcPr>
          <w:p w14:paraId="620CEAB5" w14:textId="77777777" w:rsidR="00EB4170" w:rsidRDefault="005C68B8">
            <w:pPr>
              <w:pStyle w:val="ByReference"/>
            </w:pPr>
            <w:r>
              <w:t>52.242-14</w:t>
            </w:r>
          </w:p>
        </w:tc>
        <w:tc>
          <w:tcPr>
            <w:tcW w:w="6192" w:type="dxa"/>
          </w:tcPr>
          <w:p w14:paraId="620CEAB6" w14:textId="77777777" w:rsidR="00EB4170" w:rsidRDefault="005C68B8">
            <w:pPr>
              <w:pStyle w:val="ByReference"/>
            </w:pPr>
            <w:r>
              <w:t>SUSPENSION OF WORK</w:t>
            </w:r>
          </w:p>
        </w:tc>
        <w:tc>
          <w:tcPr>
            <w:tcW w:w="1440" w:type="dxa"/>
          </w:tcPr>
          <w:p w14:paraId="620CEAB7" w14:textId="77777777" w:rsidR="00EB4170" w:rsidRDefault="005C68B8">
            <w:pPr>
              <w:pStyle w:val="ByReference"/>
            </w:pPr>
            <w:r>
              <w:t>APR 1984</w:t>
            </w:r>
          </w:p>
        </w:tc>
      </w:tr>
      <w:tr w:rsidR="00EB4170" w14:paraId="620CEABC" w14:textId="77777777">
        <w:tc>
          <w:tcPr>
            <w:tcW w:w="1440" w:type="dxa"/>
          </w:tcPr>
          <w:p w14:paraId="620CEAB9" w14:textId="77777777" w:rsidR="00EB4170" w:rsidRDefault="005C68B8">
            <w:pPr>
              <w:pStyle w:val="ByReference"/>
            </w:pPr>
            <w:r>
              <w:t>52.243-4</w:t>
            </w:r>
          </w:p>
        </w:tc>
        <w:tc>
          <w:tcPr>
            <w:tcW w:w="6192" w:type="dxa"/>
          </w:tcPr>
          <w:p w14:paraId="620CEABA" w14:textId="77777777" w:rsidR="00EB4170" w:rsidRDefault="005C68B8">
            <w:pPr>
              <w:pStyle w:val="ByReference"/>
            </w:pPr>
            <w:r>
              <w:t>CHANGES</w:t>
            </w:r>
          </w:p>
        </w:tc>
        <w:tc>
          <w:tcPr>
            <w:tcW w:w="1440" w:type="dxa"/>
          </w:tcPr>
          <w:p w14:paraId="620CEABB" w14:textId="77777777" w:rsidR="00EB4170" w:rsidRDefault="005C68B8">
            <w:pPr>
              <w:pStyle w:val="ByReference"/>
            </w:pPr>
            <w:r>
              <w:t>JUN 2007</w:t>
            </w:r>
          </w:p>
        </w:tc>
      </w:tr>
      <w:tr w:rsidR="00EB4170" w14:paraId="620CEAC0" w14:textId="77777777">
        <w:tc>
          <w:tcPr>
            <w:tcW w:w="1440" w:type="dxa"/>
          </w:tcPr>
          <w:p w14:paraId="620CEABD" w14:textId="77777777" w:rsidR="00EB4170" w:rsidRDefault="005C68B8">
            <w:pPr>
              <w:pStyle w:val="ByReference"/>
            </w:pPr>
            <w:r>
              <w:t>52.244-2</w:t>
            </w:r>
          </w:p>
        </w:tc>
        <w:tc>
          <w:tcPr>
            <w:tcW w:w="6192" w:type="dxa"/>
          </w:tcPr>
          <w:p w14:paraId="620CEABE" w14:textId="77777777" w:rsidR="00EB4170" w:rsidRDefault="005C68B8">
            <w:pPr>
              <w:pStyle w:val="ByReference"/>
            </w:pPr>
            <w:r>
              <w:t>SUBCONTRACTS</w:t>
            </w:r>
          </w:p>
        </w:tc>
        <w:tc>
          <w:tcPr>
            <w:tcW w:w="1440" w:type="dxa"/>
          </w:tcPr>
          <w:p w14:paraId="620CEABF" w14:textId="77777777" w:rsidR="00EB4170" w:rsidRDefault="005C68B8">
            <w:pPr>
              <w:pStyle w:val="ByReference"/>
            </w:pPr>
            <w:r>
              <w:t>JUN 2020</w:t>
            </w:r>
          </w:p>
        </w:tc>
      </w:tr>
      <w:tr w:rsidR="00EB4170" w14:paraId="620CEAC4" w14:textId="77777777">
        <w:tc>
          <w:tcPr>
            <w:tcW w:w="1440" w:type="dxa"/>
          </w:tcPr>
          <w:p w14:paraId="620CEAC1" w14:textId="77777777" w:rsidR="00EB4170" w:rsidRDefault="005C68B8">
            <w:pPr>
              <w:pStyle w:val="ByReference"/>
            </w:pPr>
            <w:r>
              <w:t>52.244-6</w:t>
            </w:r>
          </w:p>
        </w:tc>
        <w:tc>
          <w:tcPr>
            <w:tcW w:w="6192" w:type="dxa"/>
          </w:tcPr>
          <w:p w14:paraId="620CEAC2" w14:textId="77777777" w:rsidR="00EB4170" w:rsidRDefault="005C68B8">
            <w:pPr>
              <w:pStyle w:val="ByReference"/>
            </w:pPr>
            <w:r>
              <w:t>SUBCONTRACTS FOR COMMERCIAL PRODUCTS AND COMMERCIAL SERVICES</w:t>
            </w:r>
          </w:p>
        </w:tc>
        <w:tc>
          <w:tcPr>
            <w:tcW w:w="1440" w:type="dxa"/>
          </w:tcPr>
          <w:p w14:paraId="620CEAC3" w14:textId="77777777" w:rsidR="00EB4170" w:rsidRDefault="005C68B8">
            <w:pPr>
              <w:pStyle w:val="ByReference"/>
            </w:pPr>
            <w:r>
              <w:t>NOV 2024</w:t>
            </w:r>
          </w:p>
        </w:tc>
      </w:tr>
      <w:tr w:rsidR="00EB4170" w14:paraId="620CEAC8" w14:textId="77777777">
        <w:tc>
          <w:tcPr>
            <w:tcW w:w="1440" w:type="dxa"/>
          </w:tcPr>
          <w:p w14:paraId="620CEAC5" w14:textId="77777777" w:rsidR="00EB4170" w:rsidRDefault="005C68B8">
            <w:pPr>
              <w:pStyle w:val="ByReference"/>
            </w:pPr>
            <w:r>
              <w:t>52.245-9</w:t>
            </w:r>
          </w:p>
        </w:tc>
        <w:tc>
          <w:tcPr>
            <w:tcW w:w="6192" w:type="dxa"/>
          </w:tcPr>
          <w:p w14:paraId="620CEAC6" w14:textId="77777777" w:rsidR="00EB4170" w:rsidRDefault="005C68B8">
            <w:pPr>
              <w:pStyle w:val="ByReference"/>
            </w:pPr>
            <w:r>
              <w:t>USE AND CHARGES</w:t>
            </w:r>
          </w:p>
        </w:tc>
        <w:tc>
          <w:tcPr>
            <w:tcW w:w="1440" w:type="dxa"/>
          </w:tcPr>
          <w:p w14:paraId="620CEAC7" w14:textId="77777777" w:rsidR="00EB4170" w:rsidRDefault="005C68B8">
            <w:pPr>
              <w:pStyle w:val="ByReference"/>
            </w:pPr>
            <w:r>
              <w:t>APR 2012</w:t>
            </w:r>
          </w:p>
        </w:tc>
      </w:tr>
      <w:tr w:rsidR="00EB4170" w14:paraId="620CEACC" w14:textId="77777777">
        <w:tc>
          <w:tcPr>
            <w:tcW w:w="1440" w:type="dxa"/>
          </w:tcPr>
          <w:p w14:paraId="620CEAC9" w14:textId="77777777" w:rsidR="00EB4170" w:rsidRDefault="005C68B8">
            <w:pPr>
              <w:pStyle w:val="ByReference"/>
            </w:pPr>
            <w:r>
              <w:t>52.246-12</w:t>
            </w:r>
          </w:p>
        </w:tc>
        <w:tc>
          <w:tcPr>
            <w:tcW w:w="6192" w:type="dxa"/>
          </w:tcPr>
          <w:p w14:paraId="620CEACA" w14:textId="77777777" w:rsidR="00EB4170" w:rsidRDefault="005C68B8">
            <w:pPr>
              <w:pStyle w:val="ByReference"/>
            </w:pPr>
            <w:r>
              <w:t>INSPECTION OF CONSTRUCTION</w:t>
            </w:r>
          </w:p>
        </w:tc>
        <w:tc>
          <w:tcPr>
            <w:tcW w:w="1440" w:type="dxa"/>
          </w:tcPr>
          <w:p w14:paraId="620CEACB" w14:textId="77777777" w:rsidR="00EB4170" w:rsidRDefault="005C68B8">
            <w:pPr>
              <w:pStyle w:val="ByReference"/>
            </w:pPr>
            <w:r>
              <w:t>AUG 1996</w:t>
            </w:r>
          </w:p>
        </w:tc>
      </w:tr>
      <w:tr w:rsidR="00EB4170" w14:paraId="620CEAD0" w14:textId="77777777">
        <w:tc>
          <w:tcPr>
            <w:tcW w:w="1440" w:type="dxa"/>
          </w:tcPr>
          <w:p w14:paraId="620CEACD" w14:textId="77777777" w:rsidR="00EB4170" w:rsidRDefault="005C68B8">
            <w:pPr>
              <w:pStyle w:val="ByReference"/>
            </w:pPr>
            <w:r>
              <w:t>52.246-21</w:t>
            </w:r>
          </w:p>
        </w:tc>
        <w:tc>
          <w:tcPr>
            <w:tcW w:w="6192" w:type="dxa"/>
          </w:tcPr>
          <w:p w14:paraId="620CEACE" w14:textId="77777777" w:rsidR="00EB4170" w:rsidRDefault="005C68B8">
            <w:pPr>
              <w:pStyle w:val="ByReference"/>
            </w:pPr>
            <w:r>
              <w:t>WARRANTY OF CONSTRUCTION</w:t>
            </w:r>
          </w:p>
        </w:tc>
        <w:tc>
          <w:tcPr>
            <w:tcW w:w="1440" w:type="dxa"/>
          </w:tcPr>
          <w:p w14:paraId="620CEACF" w14:textId="77777777" w:rsidR="00EB4170" w:rsidRDefault="005C68B8">
            <w:pPr>
              <w:pStyle w:val="ByReference"/>
            </w:pPr>
            <w:r>
              <w:t>MAR 1994</w:t>
            </w:r>
          </w:p>
        </w:tc>
      </w:tr>
      <w:tr w:rsidR="00EB4170" w14:paraId="620CEAD4" w14:textId="77777777">
        <w:tc>
          <w:tcPr>
            <w:tcW w:w="1440" w:type="dxa"/>
          </w:tcPr>
          <w:p w14:paraId="620CEAD1" w14:textId="77777777" w:rsidR="00EB4170" w:rsidRDefault="005C68B8">
            <w:pPr>
              <w:pStyle w:val="ByReference"/>
            </w:pPr>
            <w:r>
              <w:t>52.246-26</w:t>
            </w:r>
          </w:p>
        </w:tc>
        <w:tc>
          <w:tcPr>
            <w:tcW w:w="6192" w:type="dxa"/>
          </w:tcPr>
          <w:p w14:paraId="620CEAD2" w14:textId="77777777" w:rsidR="00EB4170" w:rsidRDefault="005C68B8">
            <w:pPr>
              <w:pStyle w:val="ByReference"/>
            </w:pPr>
            <w:r>
              <w:t>REPORTING NONCONFORMING ITEMS</w:t>
            </w:r>
          </w:p>
        </w:tc>
        <w:tc>
          <w:tcPr>
            <w:tcW w:w="1440" w:type="dxa"/>
          </w:tcPr>
          <w:p w14:paraId="620CEAD3" w14:textId="77777777" w:rsidR="00EB4170" w:rsidRDefault="005C68B8">
            <w:pPr>
              <w:pStyle w:val="ByReference"/>
            </w:pPr>
            <w:r>
              <w:t>AUG 2024</w:t>
            </w:r>
          </w:p>
        </w:tc>
      </w:tr>
      <w:tr w:rsidR="00EB4170" w14:paraId="620CEAD8" w14:textId="77777777">
        <w:tc>
          <w:tcPr>
            <w:tcW w:w="1440" w:type="dxa"/>
          </w:tcPr>
          <w:p w14:paraId="620CEAD5" w14:textId="77777777" w:rsidR="00EB4170" w:rsidRDefault="005C68B8">
            <w:pPr>
              <w:pStyle w:val="ByReference"/>
            </w:pPr>
            <w:r>
              <w:t>52.249-1</w:t>
            </w:r>
          </w:p>
        </w:tc>
        <w:tc>
          <w:tcPr>
            <w:tcW w:w="6192" w:type="dxa"/>
          </w:tcPr>
          <w:p w14:paraId="620CEAD6" w14:textId="77777777" w:rsidR="00EB4170" w:rsidRDefault="005C68B8">
            <w:pPr>
              <w:pStyle w:val="ByReference"/>
            </w:pPr>
            <w:r>
              <w:t>TERMINATION FOR CONVENIENCE OF THE GOVERNMENT (FIXED-PRICE) (SHORT FORM)</w:t>
            </w:r>
          </w:p>
        </w:tc>
        <w:tc>
          <w:tcPr>
            <w:tcW w:w="1440" w:type="dxa"/>
          </w:tcPr>
          <w:p w14:paraId="620CEAD7" w14:textId="77777777" w:rsidR="00EB4170" w:rsidRDefault="005C68B8">
            <w:pPr>
              <w:pStyle w:val="ByReference"/>
            </w:pPr>
            <w:r>
              <w:t>APR 1984</w:t>
            </w:r>
          </w:p>
        </w:tc>
      </w:tr>
      <w:tr w:rsidR="00EB4170" w14:paraId="620CEADC" w14:textId="77777777">
        <w:tc>
          <w:tcPr>
            <w:tcW w:w="1440" w:type="dxa"/>
          </w:tcPr>
          <w:p w14:paraId="620CEAD9" w14:textId="77777777" w:rsidR="00EB4170" w:rsidRDefault="005C68B8">
            <w:pPr>
              <w:pStyle w:val="ByReference"/>
            </w:pPr>
            <w:r>
              <w:t>52.249-2</w:t>
            </w:r>
          </w:p>
        </w:tc>
        <w:tc>
          <w:tcPr>
            <w:tcW w:w="6192" w:type="dxa"/>
          </w:tcPr>
          <w:p w14:paraId="620CEADA" w14:textId="77777777" w:rsidR="00EB4170" w:rsidRDefault="005C68B8">
            <w:pPr>
              <w:pStyle w:val="ByReference"/>
            </w:pPr>
            <w:r>
              <w:t xml:space="preserve">TERMINATION FOR CONVENIENCE OF THE GOVERNMENT (FIXED PRICE) ALTERNATE I (SEPT </w:t>
            </w:r>
            <w:r>
              <w:lastRenderedPageBreak/>
              <w:t>1996)</w:t>
            </w:r>
          </w:p>
        </w:tc>
        <w:tc>
          <w:tcPr>
            <w:tcW w:w="1440" w:type="dxa"/>
          </w:tcPr>
          <w:p w14:paraId="620CEADB" w14:textId="77777777" w:rsidR="00EB4170" w:rsidRDefault="005C68B8">
            <w:pPr>
              <w:pStyle w:val="ByReference"/>
            </w:pPr>
            <w:r>
              <w:lastRenderedPageBreak/>
              <w:t>APR 2012</w:t>
            </w:r>
          </w:p>
        </w:tc>
      </w:tr>
      <w:tr w:rsidR="00EB4170" w14:paraId="620CEAE0" w14:textId="77777777">
        <w:tc>
          <w:tcPr>
            <w:tcW w:w="1440" w:type="dxa"/>
          </w:tcPr>
          <w:p w14:paraId="620CEADD" w14:textId="77777777" w:rsidR="00EB4170" w:rsidRDefault="005C68B8">
            <w:pPr>
              <w:pStyle w:val="ByReference"/>
            </w:pPr>
            <w:r>
              <w:t>52.249-10</w:t>
            </w:r>
          </w:p>
        </w:tc>
        <w:tc>
          <w:tcPr>
            <w:tcW w:w="6192" w:type="dxa"/>
          </w:tcPr>
          <w:p w14:paraId="620CEADE" w14:textId="77777777" w:rsidR="00EB4170" w:rsidRDefault="005C68B8">
            <w:pPr>
              <w:pStyle w:val="ByReference"/>
            </w:pPr>
            <w:r>
              <w:t>DEFAULT (FIXED-PRICE CONSTRUCTION) ALTERNATE III (APR 1984)</w:t>
            </w:r>
          </w:p>
        </w:tc>
        <w:tc>
          <w:tcPr>
            <w:tcW w:w="1440" w:type="dxa"/>
          </w:tcPr>
          <w:p w14:paraId="620CEADF" w14:textId="77777777" w:rsidR="00EB4170" w:rsidRDefault="005C68B8">
            <w:pPr>
              <w:pStyle w:val="ByReference"/>
            </w:pPr>
            <w:r>
              <w:t>APR 1984</w:t>
            </w:r>
          </w:p>
        </w:tc>
      </w:tr>
      <w:tr w:rsidR="00EB4170" w14:paraId="620CEAE4" w14:textId="77777777">
        <w:tc>
          <w:tcPr>
            <w:tcW w:w="1440" w:type="dxa"/>
          </w:tcPr>
          <w:p w14:paraId="620CEAE1" w14:textId="77777777" w:rsidR="00EB4170" w:rsidRDefault="005C68B8">
            <w:pPr>
              <w:pStyle w:val="ByReference"/>
            </w:pPr>
            <w:r>
              <w:t>52.249-10</w:t>
            </w:r>
          </w:p>
        </w:tc>
        <w:tc>
          <w:tcPr>
            <w:tcW w:w="6192" w:type="dxa"/>
          </w:tcPr>
          <w:p w14:paraId="620CEAE2" w14:textId="77777777" w:rsidR="00EB4170" w:rsidRDefault="005C68B8">
            <w:pPr>
              <w:pStyle w:val="ByReference"/>
            </w:pPr>
            <w:r>
              <w:t>DEFAULT (FIXED-PRICE CONSTRUCTION)</w:t>
            </w:r>
          </w:p>
        </w:tc>
        <w:tc>
          <w:tcPr>
            <w:tcW w:w="1440" w:type="dxa"/>
          </w:tcPr>
          <w:p w14:paraId="620CEAE3" w14:textId="77777777" w:rsidR="00EB4170" w:rsidRDefault="005C68B8">
            <w:pPr>
              <w:pStyle w:val="ByReference"/>
            </w:pPr>
            <w:r>
              <w:t>APR 1984</w:t>
            </w:r>
          </w:p>
        </w:tc>
      </w:tr>
      <w:tr w:rsidR="00EB4170" w14:paraId="620CEAE8" w14:textId="77777777">
        <w:tc>
          <w:tcPr>
            <w:tcW w:w="1440" w:type="dxa"/>
          </w:tcPr>
          <w:p w14:paraId="620CEAE5" w14:textId="77777777" w:rsidR="00EB4170" w:rsidRDefault="005C68B8">
            <w:pPr>
              <w:pStyle w:val="ByReference"/>
            </w:pPr>
            <w:r>
              <w:t>52.253-1</w:t>
            </w:r>
          </w:p>
        </w:tc>
        <w:tc>
          <w:tcPr>
            <w:tcW w:w="6192" w:type="dxa"/>
          </w:tcPr>
          <w:p w14:paraId="620CEAE6" w14:textId="77777777" w:rsidR="00EB4170" w:rsidRDefault="005C68B8">
            <w:pPr>
              <w:pStyle w:val="ByReference"/>
            </w:pPr>
            <w:r>
              <w:t>COMPUTER GENERATED FORMS</w:t>
            </w:r>
          </w:p>
        </w:tc>
        <w:tc>
          <w:tcPr>
            <w:tcW w:w="1440" w:type="dxa"/>
          </w:tcPr>
          <w:p w14:paraId="620CEAE7" w14:textId="77777777" w:rsidR="00EB4170" w:rsidRDefault="005C68B8">
            <w:pPr>
              <w:pStyle w:val="ByReference"/>
            </w:pPr>
            <w:r>
              <w:t>JAN 1991</w:t>
            </w:r>
          </w:p>
        </w:tc>
      </w:tr>
    </w:tbl>
    <w:p w14:paraId="620CEAE9" w14:textId="77777777" w:rsidR="005C68B8" w:rsidRDefault="005C68B8">
      <w:pPr>
        <w:pStyle w:val="Heading2"/>
      </w:pPr>
      <w:bookmarkStart w:id="32" w:name="_Toc256000031"/>
      <w:r>
        <w:t>4.10  VAAR 852.201-70  CONTRACTING OFFICER'S REPRESENTATIVE (DEC 2022)</w:t>
      </w:r>
      <w:bookmarkEnd w:id="32"/>
    </w:p>
    <w:p w14:paraId="620CEAEA" w14:textId="77777777" w:rsidR="005C68B8" w:rsidRDefault="005C68B8" w:rsidP="00A75AD5">
      <w:r>
        <w:t xml:space="preserve">  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letter shall be furnished to the Contractor.</w:t>
      </w:r>
    </w:p>
    <w:p w14:paraId="620CEAEB" w14:textId="77777777" w:rsidR="005C68B8" w:rsidRDefault="005C68B8" w:rsidP="007F54E3">
      <w:pPr>
        <w:jc w:val="center"/>
      </w:pPr>
      <w:r>
        <w:t>(End of Clause)</w:t>
      </w:r>
    </w:p>
    <w:p w14:paraId="620CEAEC" w14:textId="77777777" w:rsidR="005C68B8" w:rsidRDefault="005C68B8">
      <w:pPr>
        <w:pStyle w:val="Heading2"/>
      </w:pPr>
      <w:bookmarkStart w:id="33" w:name="_Toc256000032"/>
      <w:r>
        <w:t>4.11  VAAR 852.203-70 COMMERCIAL ADVERTISING (MAY 2018)</w:t>
      </w:r>
      <w:bookmarkEnd w:id="33"/>
    </w:p>
    <w:p w14:paraId="620CEAED" w14:textId="77777777" w:rsidR="005C68B8" w:rsidRDefault="005C68B8" w:rsidP="000E5369">
      <w:r>
        <w:t xml:space="preserve">  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620CEAEE" w14:textId="77777777" w:rsidR="005C68B8" w:rsidRDefault="005C68B8" w:rsidP="00D50D04">
      <w:pPr>
        <w:jc w:val="center"/>
      </w:pPr>
      <w:r>
        <w:t>(End of Clause)</w:t>
      </w:r>
    </w:p>
    <w:p w14:paraId="620CEAEF" w14:textId="77777777" w:rsidR="005C68B8" w:rsidRDefault="005C68B8" w:rsidP="006A518F">
      <w:pPr>
        <w:pStyle w:val="Heading2"/>
      </w:pPr>
      <w:bookmarkStart w:id="34" w:name="_Toc256000033"/>
      <w:r>
        <w:t>4.12  VAAR 852.204-70  PERSONAL IDENTITY VERIFICATION OF CONTRACTOR PERSONNEL (MAY 2020)</w:t>
      </w:r>
      <w:bookmarkEnd w:id="34"/>
    </w:p>
    <w:p w14:paraId="620CEAF0" w14:textId="77777777" w:rsidR="005C68B8" w:rsidRDefault="005C68B8" w:rsidP="006A518F">
      <w:r>
        <w:t xml:space="preserve">  (a) The Contractor shall comply with current Department of Veterans Affairs policy for personal identity verification of all employees performing under this contract when frequent and continuing access to VA facilities or information systems is required.</w:t>
      </w:r>
    </w:p>
    <w:p w14:paraId="620CEAF1" w14:textId="77777777" w:rsidR="005C68B8" w:rsidRDefault="005C68B8" w:rsidP="006A518F">
      <w:r>
        <w:t xml:space="preserve">  (b) The Contractor shall insert this clause in all subcontracts when the subcontractor’s employees will require frequent and continuing access to VA facilities or information systems.</w:t>
      </w:r>
    </w:p>
    <w:p w14:paraId="620CEAF2" w14:textId="77777777" w:rsidR="00EB4170" w:rsidRDefault="005C68B8" w:rsidP="006A518F">
      <w:pPr>
        <w:jc w:val="center"/>
      </w:pPr>
      <w:r>
        <w:t>(End of Clause)</w:t>
      </w:r>
    </w:p>
    <w:p w14:paraId="620CEAF3" w14:textId="77777777" w:rsidR="005C68B8" w:rsidRPr="00826061" w:rsidRDefault="005C68B8" w:rsidP="00826061">
      <w:pPr>
        <w:pStyle w:val="Heading2"/>
      </w:pPr>
      <w:bookmarkStart w:id="35" w:name="_Toc256000034"/>
      <w:r>
        <w:t>4.13</w:t>
      </w:r>
      <w:r w:rsidRPr="00826061">
        <w:t xml:space="preserve">  VAAR </w:t>
      </w:r>
      <w:r>
        <w:t>852.208-70</w:t>
      </w:r>
      <w:r w:rsidRPr="00826061">
        <w:t xml:space="preserve">  </w:t>
      </w:r>
      <w:r>
        <w:t xml:space="preserve">SERVICE-DISABLED VETERAN-OWNED AND VETERAN-OWNED SMALL BUSINESS EVALUATION FACTORS—ORDERS OR BPAS </w:t>
      </w:r>
      <w:r w:rsidRPr="00826061">
        <w:t xml:space="preserve"> (</w:t>
      </w:r>
      <w:r>
        <w:t>NOV 2022</w:t>
      </w:r>
      <w:r w:rsidRPr="00826061">
        <w:t>)</w:t>
      </w:r>
      <w:bookmarkEnd w:id="35"/>
    </w:p>
    <w:p w14:paraId="620CEAF4" w14:textId="77777777" w:rsidR="005C68B8" w:rsidRDefault="005C68B8" w:rsidP="009036FC">
      <w:pPr>
        <w:rPr>
          <w:rFonts w:eastAsia="Times New Roman" w:cstheme="minorHAnsi"/>
          <w:szCs w:val="20"/>
        </w:rPr>
      </w:pPr>
      <w:r>
        <w:rPr>
          <w:rFonts w:eastAsia="Times New Roman" w:cstheme="minorHAnsi"/>
          <w:szCs w:val="20"/>
        </w:rPr>
        <w:t xml:space="preserve">  (a) In an effort to increase contracting opportunities for Veterans, depending on the evaluation factors included in the solicitation, VA will evaluate responses received based on the schedule Contractor’s VIP-verified service-disabled veteran-owned small business/veteran-owned small business (SDVOSB/VOSB) status; and/or their proposed use of VIP-listed SDVOSB/VOSB as subcontractors or teaming partners.</w:t>
      </w:r>
    </w:p>
    <w:p w14:paraId="620CEAF5" w14:textId="77777777" w:rsidR="005C68B8" w:rsidRDefault="005C68B8" w:rsidP="009036FC">
      <w:pPr>
        <w:rPr>
          <w:rFonts w:eastAsia="Times New Roman" w:cstheme="minorHAnsi"/>
          <w:szCs w:val="20"/>
        </w:rPr>
      </w:pPr>
      <w:r>
        <w:rPr>
          <w:rFonts w:eastAsia="Times New Roman" w:cstheme="minorHAnsi"/>
          <w:szCs w:val="20"/>
        </w:rPr>
        <w:lastRenderedPageBreak/>
        <w:t xml:space="preserve">  (b) To receive credit under this clause a contractor or subcontractor must be listed, at time of submission of offer/quotes and at time of award, as an eligible SDVOSB/VOSB in the Vendor Information Pages (VIP) database at </w:t>
      </w:r>
      <w:hyperlink r:id="rId23" w:history="1">
        <w:r>
          <w:rPr>
            <w:rStyle w:val="Hyperlink"/>
            <w:rFonts w:eastAsia="Times New Roman" w:cstheme="minorHAnsi"/>
            <w:i/>
            <w:iCs/>
            <w:szCs w:val="20"/>
          </w:rPr>
          <w:t>https://www.vetbiz.va.gov/vip/</w:t>
        </w:r>
      </w:hyperlink>
      <w:r>
        <w:rPr>
          <w:rFonts w:eastAsia="Times New Roman" w:cstheme="minorHAnsi"/>
          <w:i/>
          <w:iCs/>
          <w:szCs w:val="20"/>
        </w:rPr>
        <w:t>.</w:t>
      </w:r>
    </w:p>
    <w:p w14:paraId="620CEAF6" w14:textId="77777777" w:rsidR="005C68B8" w:rsidRDefault="005C68B8" w:rsidP="009036FC">
      <w:pPr>
        <w:rPr>
          <w:rFonts w:eastAsia="Times New Roman" w:cstheme="minorHAnsi"/>
          <w:szCs w:val="20"/>
        </w:rPr>
      </w:pPr>
      <w:r>
        <w:rPr>
          <w:rFonts w:eastAsia="Times New Roman" w:cstheme="minorHAnsi"/>
          <w:szCs w:val="20"/>
        </w:rPr>
        <w:t xml:space="preserve">  (c) A VIP-listed SDVOSB schedule holder will receive full credit, and a VIP-listed VOSB schedule holder will receive partial credit for the SDVOSB/VOSB status evaluation factor.</w:t>
      </w:r>
    </w:p>
    <w:p w14:paraId="620CEAF7" w14:textId="77777777" w:rsidR="005C68B8" w:rsidRDefault="005C68B8" w:rsidP="009036FC">
      <w:pPr>
        <w:rPr>
          <w:rFonts w:eastAsia="Times New Roman" w:cstheme="minorHAnsi"/>
          <w:szCs w:val="20"/>
        </w:rPr>
      </w:pPr>
      <w:r>
        <w:rPr>
          <w:rFonts w:eastAsia="Times New Roman" w:cstheme="minorHAnsi"/>
          <w:szCs w:val="20"/>
        </w:rPr>
        <w:t xml:space="preserve">  (d) Offerors other than SDVOSBs or VOSBs proposing to use VIP-listed SDVOSBs/VOSBs as subcontractors/teaming partners, will receive some consideration under this evaluation factor. To receive consideration, offerors must provide in their proposals:</w:t>
      </w:r>
    </w:p>
    <w:p w14:paraId="620CEAF8" w14:textId="77777777" w:rsidR="005C68B8" w:rsidRDefault="005C68B8" w:rsidP="009036FC">
      <w:pPr>
        <w:rPr>
          <w:rFonts w:eastAsia="Times New Roman" w:cstheme="minorHAnsi"/>
          <w:szCs w:val="20"/>
        </w:rPr>
      </w:pPr>
      <w:r>
        <w:rPr>
          <w:rFonts w:eastAsia="Times New Roman" w:cstheme="minorHAnsi"/>
          <w:szCs w:val="20"/>
        </w:rPr>
        <w:t xml:space="preserve">    (1) The name(s) and contact information of the VIP-listed SDVOSB(s)/VOSB(s) with whom they intend to team or subcontract.</w:t>
      </w:r>
    </w:p>
    <w:p w14:paraId="620CEAF9" w14:textId="77777777" w:rsidR="005C68B8" w:rsidRDefault="005C68B8" w:rsidP="009036FC">
      <w:pPr>
        <w:rPr>
          <w:rFonts w:eastAsia="Times New Roman" w:cstheme="minorHAnsi"/>
          <w:szCs w:val="20"/>
        </w:rPr>
      </w:pPr>
      <w:r>
        <w:rPr>
          <w:rFonts w:eastAsia="Times New Roman" w:cstheme="minorHAnsi"/>
          <w:szCs w:val="20"/>
        </w:rPr>
        <w:t xml:space="preserve">    (2) A brief description of the proposed team or subcontractor(s) arrangement.</w:t>
      </w:r>
    </w:p>
    <w:p w14:paraId="620CEAFA" w14:textId="77777777" w:rsidR="005C68B8" w:rsidRDefault="005C68B8" w:rsidP="009036FC">
      <w:pPr>
        <w:rPr>
          <w:rFonts w:eastAsia="Times New Roman" w:cstheme="minorHAnsi"/>
          <w:szCs w:val="20"/>
        </w:rPr>
      </w:pPr>
      <w:r>
        <w:rPr>
          <w:rFonts w:eastAsia="Times New Roman" w:cstheme="minorHAnsi"/>
          <w:szCs w:val="20"/>
        </w:rPr>
        <w:t xml:space="preserve">    (3) The approximate dollar value of the proposed teaming arrangements or subcontract(s).</w:t>
      </w:r>
    </w:p>
    <w:p w14:paraId="620CEAFB" w14:textId="77777777" w:rsidR="005C68B8" w:rsidRDefault="005C68B8" w:rsidP="009036FC">
      <w:pPr>
        <w:rPr>
          <w:rFonts w:eastAsia="Times New Roman" w:cstheme="minorHAnsi"/>
          <w:szCs w:val="20"/>
        </w:rPr>
      </w:pPr>
      <w:r>
        <w:rPr>
          <w:rFonts w:eastAsia="Times New Roman" w:cstheme="minorHAnsi"/>
          <w:szCs w:val="20"/>
        </w:rPr>
        <w:t xml:space="preserve">    (4) Evidence of teaming partner/ subcontractor’s VIP database registration and verification.</w:t>
      </w:r>
    </w:p>
    <w:p w14:paraId="620CEAFC" w14:textId="77777777" w:rsidR="005C68B8" w:rsidRDefault="005C68B8" w:rsidP="009036FC">
      <w:pPr>
        <w:rPr>
          <w:rFonts w:eastAsia="Times New Roman" w:cstheme="minorHAnsi"/>
          <w:szCs w:val="20"/>
        </w:rPr>
      </w:pPr>
      <w:r>
        <w:rPr>
          <w:rFonts w:eastAsia="Times New Roman" w:cstheme="minorHAnsi"/>
          <w:szCs w:val="20"/>
        </w:rPr>
        <w:t xml:space="preserve">  (e) Pursuant to 38 U.S.C. 8127(g), any business concern that is determined by VA to have willfully and intentionally misrepresented a company’s SDVOSB/VOSB status is subject to debarment for a period of not less than five years. This includes the debarment of all principals in the business.</w:t>
      </w:r>
    </w:p>
    <w:p w14:paraId="620CEAFD" w14:textId="77777777" w:rsidR="005C68B8" w:rsidRDefault="005C68B8" w:rsidP="009036FC">
      <w:pPr>
        <w:jc w:val="center"/>
      </w:pPr>
      <w:r>
        <w:t>(End of Clause)</w:t>
      </w:r>
    </w:p>
    <w:p w14:paraId="620CEAFE" w14:textId="77777777" w:rsidR="005C68B8" w:rsidRDefault="005C68B8" w:rsidP="003716E7">
      <w:pPr>
        <w:pStyle w:val="Heading2"/>
      </w:pPr>
      <w:bookmarkStart w:id="36" w:name="_Toc256000035"/>
      <w:r>
        <w:t>4.14  VAAR 852.208-71  SERVICE-DISABLED VETERAN-OWNED AND VETERAN-OWNED SMALL BUSINESS EVALUATION FACTOR COMMITMENTS--ORDERS AND BPAS (NOV 2022)</w:t>
      </w:r>
      <w:bookmarkEnd w:id="36"/>
    </w:p>
    <w:p w14:paraId="620CEAFF" w14:textId="77777777" w:rsidR="005C68B8" w:rsidRDefault="005C68B8" w:rsidP="001247C1">
      <w:r w:rsidRPr="001247C1">
        <w:t xml:space="preserve">  (</w:t>
      </w:r>
      <w:r>
        <w:t>a) The Contractor agrees, if selected on the basis of service-disabled veteran-owned small business (SDVOSB) or veteran-owned small business (VOSB) status, to comply with the eligibility requirements in subpart 819.70, including the limitation on subcontracting requirements at 13 CFR 125.6.</w:t>
      </w:r>
    </w:p>
    <w:p w14:paraId="620CEB00" w14:textId="77777777" w:rsidR="005C68B8" w:rsidRDefault="005C68B8" w:rsidP="001247C1">
      <w:r>
        <w:t xml:space="preserve">  (b) The Contractor agrees, if selected for award on the basis of teaming/subcontracting in accordance with 852.208–70, Service-Disabled Veteran-Owned and Veteran-Owned Small Business Evaluation Factors—Orders and BPAs, to use the evaluated firm(s) as proposed or if approved by contracting officer to substitute one or more VIP-verified SDVOSB/VOSB for work of the same or similar value.</w:t>
      </w:r>
    </w:p>
    <w:p w14:paraId="620CEB01" w14:textId="77777777" w:rsidR="005C68B8" w:rsidRDefault="005C68B8" w:rsidP="001247C1">
      <w:r>
        <w:t xml:space="preserve">  (c) Pursuant to 38 U.S.C. 8127(g), any business concern that is determined by VA to have willfully and intentionally misrepresented a company’s SDVOSB/VOSB status is subject to debarment for a period of not less than five years. This includes the debarment of all principals in the business.</w:t>
      </w:r>
    </w:p>
    <w:p w14:paraId="620CEB02" w14:textId="77777777" w:rsidR="005C68B8" w:rsidRDefault="005C68B8" w:rsidP="003716E7">
      <w:pPr>
        <w:jc w:val="center"/>
      </w:pPr>
      <w:r>
        <w:t>(End of Clause)</w:t>
      </w:r>
    </w:p>
    <w:p w14:paraId="620CEB03" w14:textId="77777777" w:rsidR="005C68B8" w:rsidRDefault="005C68B8">
      <w:pPr>
        <w:pStyle w:val="Heading2"/>
      </w:pPr>
      <w:bookmarkStart w:id="37" w:name="_Toc256000036"/>
      <w:r>
        <w:lastRenderedPageBreak/>
        <w:t>4.15</w:t>
      </w:r>
      <w:r>
        <w:rPr>
          <w:rStyle w:val="AAMSKBSegmentNumberingHighlight"/>
        </w:rPr>
        <w:t xml:space="preserve">  </w:t>
      </w:r>
      <w:r w:rsidRPr="00974237">
        <w:t xml:space="preserve">VAAR </w:t>
      </w:r>
      <w:r>
        <w:t>852.211-72  TECHNICAL INDUSTRY STANDARDS (NOV 2018)</w:t>
      </w:r>
      <w:bookmarkEnd w:id="37"/>
    </w:p>
    <w:p w14:paraId="620CEB04" w14:textId="77777777" w:rsidR="005C68B8" w:rsidRDefault="005C68B8">
      <w:r>
        <w:t xml:space="preserve">  (a) The Contractor shall conform to the standards established by:   as to .</w:t>
      </w:r>
    </w:p>
    <w:p w14:paraId="620CEB05" w14:textId="77777777" w:rsidR="005C68B8" w:rsidRDefault="005C68B8">
      <w:r>
        <w:t xml:space="preserve">  (b)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 </w:t>
      </w:r>
    </w:p>
    <w:p w14:paraId="620CEB06" w14:textId="77777777" w:rsidR="005C68B8" w:rsidRDefault="005C68B8">
      <w:r>
        <w:t xml:space="preserve">  (c) Offerors may obtain the standards cited in this provision by submitting a request, including the solicitation number, title and number of the publication to:  </w:t>
      </w:r>
    </w:p>
    <w:p w14:paraId="620CEB07" w14:textId="77777777" w:rsidR="005C68B8" w:rsidRDefault="005C68B8">
      <w:r>
        <w:t xml:space="preserve">  (d) The offeror shall contact the Contracting Officer if response is not received within two weeks of the request.</w:t>
      </w:r>
    </w:p>
    <w:p w14:paraId="620CEB08" w14:textId="77777777" w:rsidR="005C68B8" w:rsidRDefault="005C68B8" w:rsidP="00C713F1">
      <w:pPr>
        <w:jc w:val="center"/>
      </w:pPr>
      <w:r>
        <w:t>(End of Clause)</w:t>
      </w:r>
    </w:p>
    <w:p w14:paraId="620CEB09" w14:textId="77777777" w:rsidR="005C68B8" w:rsidRDefault="005C68B8" w:rsidP="008659D5">
      <w:pPr>
        <w:pStyle w:val="Heading2"/>
      </w:pPr>
      <w:bookmarkStart w:id="38" w:name="_Toc256000037"/>
      <w:r>
        <w:t>4.16  VAAR 852.219-70  VA SMALL BUSINESS SUBCONTRACTING PLAN MINIMUM REQUIREMENTS (NOV 2022)</w:t>
      </w:r>
      <w:bookmarkEnd w:id="38"/>
    </w:p>
    <w:p w14:paraId="620CEB0A" w14:textId="77777777" w:rsidR="005C68B8" w:rsidRDefault="005C68B8" w:rsidP="008659D5">
      <w:r w:rsidRPr="001D2965">
        <w:t xml:space="preserve">  (a) This</w:t>
      </w:r>
      <w:r>
        <w:t xml:space="preserve"> clause does not apply to small business concerns.</w:t>
      </w:r>
    </w:p>
    <w:p w14:paraId="620CEB0B" w14:textId="77777777" w:rsidR="005C68B8" w:rsidRDefault="005C68B8" w:rsidP="008659D5">
      <w:r>
        <w:t xml:space="preserve">  (b) If the offeror is required to submit an individual subcontracting plan, the minimum goals for award of subcontracts to VA verified service-disabled veteran-owned small business and veteran-owned small business SDVOSB/VOSB shall be at least commensurate with the Department’s annual SDVOSB/VOSB subcontracting goals. </w:t>
      </w:r>
    </w:p>
    <w:p w14:paraId="620CEB0C" w14:textId="77777777" w:rsidR="005C68B8" w:rsidRDefault="005C68B8" w:rsidP="008659D5">
      <w:r>
        <w:t xml:space="preserve">  (c) For a commercial plan, the minimum goals for award of subcontracts to SDVOSB/ VOSB shall be at least commensurate with the Department’s annual service-disabled veteran-owned small business and veteranowned small business subcontracting goals for the total value of projected subcontracts to support the sales for the commercial plan.</w:t>
      </w:r>
    </w:p>
    <w:p w14:paraId="620CEB0D" w14:textId="77777777" w:rsidR="005C68B8" w:rsidRDefault="005C68B8" w:rsidP="008659D5">
      <w:r>
        <w:t xml:space="preserve">  (d) To be credited toward goal achievements, SDVOSB/VOSBs must be verified as eligible in the VA’s Vendor Information Pages (VIP) database at </w:t>
      </w:r>
      <w:hyperlink r:id="rId24" w:history="1">
        <w:r w:rsidRPr="00067A04">
          <w:rPr>
            <w:rStyle w:val="Hyperlink"/>
            <w:i/>
            <w:iCs/>
          </w:rPr>
          <w:t>https://www.vetbiz.va.gov/vip/</w:t>
        </w:r>
        <w:r w:rsidRPr="00067A04">
          <w:rPr>
            <w:rStyle w:val="Hyperlink"/>
          </w:rPr>
          <w:t>.</w:t>
        </w:r>
      </w:hyperlink>
      <w:r>
        <w:t xml:space="preserve"> A contractor may reasonably rely on a subcontractor’s status as shown in the VIP database as of the date of subcontract award, provided the contractor retains records of the results of the VIP database query.</w:t>
      </w:r>
    </w:p>
    <w:p w14:paraId="620CEB0E" w14:textId="77777777" w:rsidR="005C68B8" w:rsidRDefault="005C68B8" w:rsidP="008659D5">
      <w:r>
        <w:t xml:space="preserve">  (e) The Contractor shall annually submit a listing of SDVOSB/VOSB (for which credit toward goal achievement is to be applied) for review by personnel in the Office of Small and Disadvantaged Business Utilization. Use VA Form 0896A, Report of Subcontracts to Small and Veteran-Owned Business.</w:t>
      </w:r>
    </w:p>
    <w:p w14:paraId="620CEB0F" w14:textId="77777777" w:rsidR="005C68B8" w:rsidRDefault="005C68B8" w:rsidP="008659D5">
      <w:r>
        <w:t xml:space="preserve">  (f) Pursuant to 38 U.S.C. 8127(g), any business concern that is determined by VA to have willfully and intentionally misrepresented a company’s SDVOSB/VOSB status is subject to debarment for a period of not less than five years. This includes the debarment of all principals in the business.</w:t>
      </w:r>
    </w:p>
    <w:p w14:paraId="620CEB10" w14:textId="77777777" w:rsidR="005C68B8" w:rsidRDefault="005C68B8" w:rsidP="008659D5">
      <w:pPr>
        <w:jc w:val="center"/>
      </w:pPr>
      <w:r>
        <w:lastRenderedPageBreak/>
        <w:t>(End of Clause)</w:t>
      </w:r>
    </w:p>
    <w:p w14:paraId="620CEB11" w14:textId="77777777" w:rsidR="005C68B8" w:rsidRDefault="005C68B8" w:rsidP="009B2448">
      <w:pPr>
        <w:pStyle w:val="Heading2"/>
      </w:pPr>
      <w:bookmarkStart w:id="39" w:name="_Toc256000038"/>
      <w:r>
        <w:t>4.17  VAAR 852.219-75  VA NOTICE OF LIMITATIONS ON SUBCONTRACTING—CERTIFICATE OF COMPLIANCE FOR SERVICES AND CONSTRUCTION (NOV 2022)</w:t>
      </w:r>
      <w:bookmarkEnd w:id="39"/>
    </w:p>
    <w:p w14:paraId="620CEB12" w14:textId="77777777" w:rsidR="005C68B8" w:rsidRDefault="005C68B8" w:rsidP="009B2448">
      <w:r>
        <w:t xml:space="preserve">  (a) Pursuant to 38 U.S.C. 8127(k)(2), the offeror certifies that—</w:t>
      </w:r>
    </w:p>
    <w:p w14:paraId="620CEB13" w14:textId="77777777" w:rsidR="005C68B8" w:rsidRDefault="005C68B8" w:rsidP="009B2448">
      <w:r>
        <w:t xml:space="preserve">    (1) If awarded a contract (see FAR 2.101 definition), it will comply with the limitations on subcontracting requirement as provided in the solicitation and the resultant contract, as follows:</w:t>
      </w:r>
    </w:p>
    <w:p w14:paraId="620CEB14" w14:textId="77777777" w:rsidR="005C68B8" w:rsidRDefault="005C68B8" w:rsidP="009B2448">
      <w:r>
        <w:t xml:space="preserve">      (i) [] </w:t>
      </w:r>
      <w:r w:rsidRPr="00256644">
        <w:rPr>
          <w:i/>
          <w:iCs/>
        </w:rPr>
        <w:t>Services</w:t>
      </w:r>
      <w:r>
        <w:t>. In the case of a contract for services (except construction), the contractor will not pay more than 50% of the amount paid by the government to it to firms that are not VIP-listed SDVOSBs as set forth in 852.219–73 or VOSBs as set forth in 852.219–74. Any work that a similarly situated VIP-listed subcontractor further subcontracts will count towards the 50% subcontract amount that cannot be exceeded. Other direct costs may be excluded to the extent they are not the principal purpose of the acquisition and small business concerns do not provide the service as set forth in 13 CFR 125.6.</w:t>
      </w:r>
    </w:p>
    <w:p w14:paraId="620CEB15" w14:textId="77777777" w:rsidR="005C68B8" w:rsidRDefault="005C68B8" w:rsidP="009B2448">
      <w:r>
        <w:t xml:space="preserve">      (ii) [] </w:t>
      </w:r>
      <w:r w:rsidRPr="00256644">
        <w:rPr>
          <w:i/>
          <w:iCs/>
        </w:rPr>
        <w:t>General construction</w:t>
      </w:r>
      <w:r>
        <w:t>. In the case of a contract for general construction, the contractor will not pay more than 85% of the amount paid by the government to it to firms that are not VIP-listed SDVOSBs as set forth in 852.219–73or VOSBs as set forth in 852.219–74. Any work that a similarly situated VIP-listed subcontractor further subcontracts will count towards the 85% subcontract amount that cannot be exceeded. Cost of materials are excluded and not considered to be subcontracted.</w:t>
      </w:r>
    </w:p>
    <w:p w14:paraId="620CEB16" w14:textId="77777777" w:rsidR="005C68B8" w:rsidRDefault="005C68B8" w:rsidP="009B2448">
      <w:r>
        <w:t xml:space="preserve">      (iii) [] </w:t>
      </w:r>
      <w:r w:rsidRPr="00256644">
        <w:rPr>
          <w:i/>
          <w:iCs/>
        </w:rPr>
        <w:t>Special trade construction contractors</w:t>
      </w:r>
      <w:r>
        <w:t>. In the case of a contract for special trade contractors, the contractor will not pay more than 75% of the amount paid by the government to it to firms that are not VIP-listed SDVOSBs as set forth in 852.219–73 or VOSBs as set forth in 852.219–74. Any work that a similarly situated subcontractor further subcontracts will count towards the 75% subcontract amount that cannot be exceeded. Cost of materials are excluded and not considered to be subcontracted.</w:t>
      </w:r>
    </w:p>
    <w:p w14:paraId="620CEB17" w14:textId="77777777" w:rsidR="005C68B8" w:rsidRDefault="005C68B8"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620CEB18" w14:textId="77777777" w:rsidR="005C68B8" w:rsidRDefault="005C68B8" w:rsidP="009B2448">
      <w:r>
        <w:t xml:space="preserve">    (3) If VA determines that an SDVOSB/ VOSB awarded a contract pursuant to 38 U.S.C. 8127 did not act in good faith, such SDVOSB/VOSB shall be subject to any or all of the following:</w:t>
      </w:r>
    </w:p>
    <w:p w14:paraId="620CEB19" w14:textId="77777777" w:rsidR="005C68B8" w:rsidRDefault="005C68B8" w:rsidP="009B2448">
      <w:r>
        <w:t xml:space="preserve">      (i) Referral to the VA Suspension and Debarment Committee;</w:t>
      </w:r>
    </w:p>
    <w:p w14:paraId="620CEB1A" w14:textId="77777777" w:rsidR="005C68B8" w:rsidRDefault="005C68B8" w:rsidP="009B2448">
      <w:r>
        <w:t xml:space="preserve">      (ii) A fine under section 16(g)(1) of the Small Business Act (15 U.S.C. 645(g)(1)); and</w:t>
      </w:r>
    </w:p>
    <w:p w14:paraId="620CEB1B" w14:textId="77777777" w:rsidR="005C68B8" w:rsidRDefault="005C68B8" w:rsidP="009B2448">
      <w:r>
        <w:t xml:space="preserve">      (iii) Prosecution for violating section 1001 of title 18.</w:t>
      </w:r>
    </w:p>
    <w:p w14:paraId="620CEB1C" w14:textId="77777777" w:rsidR="005C68B8" w:rsidRDefault="005C68B8" w:rsidP="009B2448">
      <w:r>
        <w:lastRenderedPageBreak/>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620CEB1D" w14:textId="77777777" w:rsidR="005C68B8" w:rsidRDefault="005C68B8" w:rsidP="009B2448">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620CEB1E" w14:textId="77777777" w:rsidR="005C68B8" w:rsidRDefault="005C68B8" w:rsidP="009B2448">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620CEB1F" w14:textId="77777777" w:rsidR="005C68B8" w:rsidRDefault="005C68B8" w:rsidP="009B2448">
      <w:r>
        <w:t>Certification</w:t>
      </w:r>
    </w:p>
    <w:p w14:paraId="620CEB20" w14:textId="77777777" w:rsidR="005C68B8" w:rsidRDefault="005C68B8"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620CEB21" w14:textId="77777777" w:rsidR="005C68B8" w:rsidRDefault="005C68B8" w:rsidP="009B2448">
      <w:bookmarkStart w:id="40" w:name="_Hlk125346837"/>
      <w:r>
        <w:t>Printed Name of Signee: ___________</w:t>
      </w:r>
    </w:p>
    <w:p w14:paraId="620CEB22" w14:textId="77777777" w:rsidR="005C68B8" w:rsidRDefault="005C68B8" w:rsidP="009B2448">
      <w:r>
        <w:t>Printed Title of Signee: _____________</w:t>
      </w:r>
    </w:p>
    <w:p w14:paraId="620CEB23" w14:textId="77777777" w:rsidR="005C68B8" w:rsidRDefault="005C68B8" w:rsidP="009B2448">
      <w:r>
        <w:t>Signature: ____________</w:t>
      </w:r>
    </w:p>
    <w:p w14:paraId="620CEB24" w14:textId="77777777" w:rsidR="005C68B8" w:rsidRDefault="005C68B8" w:rsidP="009B2448">
      <w:r>
        <w:t>Date: ______________</w:t>
      </w:r>
    </w:p>
    <w:p w14:paraId="620CEB25" w14:textId="77777777" w:rsidR="005C68B8" w:rsidRPr="009B2448" w:rsidRDefault="005C68B8" w:rsidP="009B2448">
      <w:pPr>
        <w:rPr>
          <w:rStyle w:val="AAMSKBFill-InHighlight"/>
          <w:color w:val="auto"/>
        </w:rPr>
      </w:pPr>
      <w:r>
        <w:t>Company Name and Address: _______________</w:t>
      </w:r>
    </w:p>
    <w:bookmarkEnd w:id="40"/>
    <w:p w14:paraId="620CEB26" w14:textId="77777777" w:rsidR="005C68B8" w:rsidRDefault="005C68B8" w:rsidP="009B2448">
      <w:pPr>
        <w:pStyle w:val="ListParagraph"/>
        <w:ind w:left="450"/>
        <w:jc w:val="center"/>
      </w:pPr>
      <w:r>
        <w:t>(End of Clause)</w:t>
      </w:r>
    </w:p>
    <w:p w14:paraId="620CEB27" w14:textId="77777777" w:rsidR="005C68B8" w:rsidRDefault="005C68B8">
      <w:pPr>
        <w:pStyle w:val="Heading2"/>
      </w:pPr>
      <w:bookmarkStart w:id="41" w:name="_Toc256000039"/>
      <w:r>
        <w:t>4.18  VAAR 852.223-71  SAFETY AND HEALTH (SEP 2019)</w:t>
      </w:r>
      <w:bookmarkEnd w:id="41"/>
    </w:p>
    <w:p w14:paraId="620CEB28" w14:textId="77777777" w:rsidR="005C68B8" w:rsidRDefault="005C68B8" w:rsidP="001364E2">
      <w:r>
        <w:t xml:space="preserve">  </w:t>
      </w:r>
      <w:r w:rsidRPr="00B15ED0">
        <w:t>(a) To help ensure the protection of the life and health of all persons, and to help prevent damage to property, the Contractor shall comply with all Federal, State, and local laws and regulations applicable to the work being performed under this contract. These laws are implemented or enforced by the Environmental Protection Agency (EPA), Occupational Safety and Health Administration (OSHA) and other regulatory/enforcement agencies at the Federal, State, and local levels.</w:t>
      </w:r>
    </w:p>
    <w:p w14:paraId="620CEB29" w14:textId="77777777" w:rsidR="005C68B8" w:rsidRPr="00B15ED0" w:rsidRDefault="005C68B8" w:rsidP="001364E2">
      <w:r>
        <w:t xml:space="preserve">    </w:t>
      </w:r>
      <w:r w:rsidRPr="00B15ED0">
        <w:t xml:space="preserve">(1) Additionally, the Contractor shall comply with the following regulations when developing and implementing health and safety operating procedures and practices for both personnel and </w:t>
      </w:r>
      <w:r w:rsidRPr="00B15ED0">
        <w:lastRenderedPageBreak/>
        <w:t>facilities involving the use or handling of hazardous materials and the conduct of research, development, or test projects:</w:t>
      </w:r>
    </w:p>
    <w:p w14:paraId="620CEB2A" w14:textId="77777777" w:rsidR="005C68B8" w:rsidRPr="00B15ED0" w:rsidRDefault="005C68B8" w:rsidP="001364E2">
      <w:r>
        <w:t xml:space="preserve">      </w:t>
      </w:r>
      <w:r w:rsidRPr="00B15ED0">
        <w:t xml:space="preserve">(i) 29 CFR 1910.1030, Bloodborne pathogens; 29 CFR 1910.1450, Occupational exposure to hazardous chemicals in laboratories. These regulations are available at </w:t>
      </w:r>
      <w:hyperlink r:id="rId25" w:history="1">
        <w:r w:rsidRPr="00B15ED0">
          <w:rPr>
            <w:rStyle w:val="Hyperlink"/>
          </w:rPr>
          <w:t>https://www.osha.gov/</w:t>
        </w:r>
      </w:hyperlink>
      <w:r w:rsidRPr="00B15ED0">
        <w:t>.</w:t>
      </w:r>
    </w:p>
    <w:p w14:paraId="620CEB2B" w14:textId="77777777" w:rsidR="005C68B8" w:rsidRPr="00B15ED0" w:rsidRDefault="005C68B8" w:rsidP="001364E2">
      <w:r>
        <w:t xml:space="preserve">      </w:t>
      </w:r>
      <w:r w:rsidRPr="00B15ED0">
        <w:t>(ii) Nuclear Regulatory Commission Standards and Regulations, pursuant to the Energy Reorganization Act of 1974 (42 U.S.C. 5801 et seq.) Copies are available from the U.S. Nuclear Regulatory Commission, Washington, DC 20555-0001.</w:t>
      </w:r>
    </w:p>
    <w:p w14:paraId="620CEB2C" w14:textId="77777777" w:rsidR="005C68B8" w:rsidRPr="00B15ED0" w:rsidRDefault="005C68B8" w:rsidP="001364E2">
      <w:r>
        <w:t xml:space="preserve">    </w:t>
      </w:r>
      <w:r w:rsidRPr="00B15ED0">
        <w:t>(2) The following Government guidelines are recommended for developing and implementing health and safety operating procedures and practices for both personnel and facilities:</w:t>
      </w:r>
    </w:p>
    <w:p w14:paraId="620CEB2D" w14:textId="77777777" w:rsidR="005C68B8" w:rsidRPr="00B15ED0" w:rsidRDefault="005C68B8" w:rsidP="001364E2">
      <w:r>
        <w:t xml:space="preserve">      </w:t>
      </w:r>
      <w:r w:rsidRPr="00B15ED0">
        <w:t xml:space="preserve">(i) Biosafety in Microbiological and Biomedical Laboratories, Centers for Disease Control and Prevention (CDC), available at </w:t>
      </w:r>
      <w:hyperlink r:id="rId26" w:history="1">
        <w:r w:rsidRPr="0022539C">
          <w:rPr>
            <w:rStyle w:val="Hyperlink"/>
          </w:rPr>
          <w:t>http://www.cdc.gov/biosafety/publications/index.htm</w:t>
        </w:r>
      </w:hyperlink>
      <w:r w:rsidRPr="00B15ED0">
        <w:t>.</w:t>
      </w:r>
    </w:p>
    <w:p w14:paraId="620CEB2E" w14:textId="77777777" w:rsidR="005C68B8" w:rsidRPr="00B15ED0" w:rsidRDefault="005C68B8" w:rsidP="001364E2">
      <w:r>
        <w:t xml:space="preserve">      </w:t>
      </w:r>
      <w:r w:rsidRPr="00B15ED0">
        <w:t xml:space="preserve">(ii) Prudent Practices in the Laboratory, National Research Council, National Academy Press, Washington, DC 20001, available at </w:t>
      </w:r>
      <w:hyperlink r:id="rId27" w:history="1">
        <w:r w:rsidRPr="00B15ED0">
          <w:rPr>
            <w:rStyle w:val="Hyperlink"/>
          </w:rPr>
          <w:t>http://www.nap.edu</w:t>
        </w:r>
      </w:hyperlink>
      <w:r w:rsidRPr="00B15ED0">
        <w:t>.</w:t>
      </w:r>
    </w:p>
    <w:p w14:paraId="620CEB2F" w14:textId="77777777" w:rsidR="005C68B8" w:rsidRPr="00B15ED0" w:rsidRDefault="005C68B8" w:rsidP="001364E2">
      <w:r>
        <w:t xml:space="preserve">  </w:t>
      </w:r>
      <w:r w:rsidRPr="00B15ED0">
        <w:t>(b)(1)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14:paraId="620CEB30" w14:textId="77777777" w:rsidR="005C68B8" w:rsidRPr="00B15ED0" w:rsidRDefault="005C68B8" w:rsidP="001364E2">
      <w:r>
        <w:t xml:space="preserve">    </w:t>
      </w:r>
      <w:r w:rsidRPr="00B15ED0">
        <w:t>(2) The report shall include a copy of the notice of violation and the findings of any inquiry or inspection, and an analysis addressing the impact these violations may have on the work remaining to be performed. The report shall also state the required action(s), if any, to be taken to correct any violation(s) noted by the Federal, State, or local regulatory/enforcement agency and the time frame allowed by the agency to accomplish the necessary corrective action.</w:t>
      </w:r>
    </w:p>
    <w:p w14:paraId="620CEB31" w14:textId="77777777" w:rsidR="005C68B8" w:rsidRPr="00B15ED0" w:rsidRDefault="005C68B8" w:rsidP="001364E2">
      <w:r>
        <w:t xml:space="preserve">  </w:t>
      </w:r>
      <w:r w:rsidRPr="00B15ED0">
        <w:t>(c)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 No part of the time lost due to any such stop work order shall form the basis for a request for extension or costs or damages by the Contractor.</w:t>
      </w:r>
    </w:p>
    <w:p w14:paraId="620CEB32" w14:textId="77777777" w:rsidR="005C68B8" w:rsidRDefault="005C68B8" w:rsidP="001364E2">
      <w:r>
        <w:t xml:space="preserve">  </w:t>
      </w:r>
      <w:r w:rsidRPr="00B15ED0">
        <w:t>(d) The Contractor shall insert this clause in each subcontract involving toxic substances or hazardous materia</w:t>
      </w:r>
      <w:r>
        <w:t xml:space="preserve">ls. The </w:t>
      </w:r>
      <w:r w:rsidRPr="00B15ED0">
        <w:t>Contractor is responsible for the compliance of its subcontractors with the provisions of this clause.</w:t>
      </w:r>
    </w:p>
    <w:p w14:paraId="620CEB33" w14:textId="77777777" w:rsidR="005C68B8" w:rsidRDefault="005C68B8" w:rsidP="00B15ED0">
      <w:pPr>
        <w:jc w:val="center"/>
      </w:pPr>
      <w:r>
        <w:t>(End of Clause)</w:t>
      </w:r>
    </w:p>
    <w:p w14:paraId="620CEB34" w14:textId="77777777" w:rsidR="005C68B8" w:rsidRDefault="005C68B8">
      <w:pPr>
        <w:pStyle w:val="Heading2"/>
      </w:pPr>
      <w:bookmarkStart w:id="42" w:name="_Toc256000040"/>
      <w:r>
        <w:lastRenderedPageBreak/>
        <w:t>4.19  VAAR 852.228-70  BOND PREMIUM ADJUSTMENT (JAN 2008)</w:t>
      </w:r>
      <w:bookmarkEnd w:id="42"/>
    </w:p>
    <w:p w14:paraId="620CEB35" w14:textId="77777777" w:rsidR="005C68B8" w:rsidRDefault="005C68B8">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620CEB36" w14:textId="77777777" w:rsidR="005C68B8" w:rsidRDefault="005C68B8" w:rsidP="0034190D">
      <w:pPr>
        <w:jc w:val="center"/>
      </w:pPr>
      <w:r>
        <w:t>(End of Clause)</w:t>
      </w:r>
    </w:p>
    <w:p w14:paraId="620CEB37" w14:textId="77777777" w:rsidR="005C68B8" w:rsidRDefault="005C68B8">
      <w:pPr>
        <w:pStyle w:val="Heading2"/>
      </w:pPr>
      <w:bookmarkStart w:id="43" w:name="_Toc256000041"/>
      <w:r>
        <w:t>4.20  VAAR 852.228-72  ASSISTING SERVICE-DISABLED VETERAN-OWNED AND VETERAN-OWNED SMALL BUSINESSES IN OBTAINING BONDS (DEC 2009)</w:t>
      </w:r>
      <w:bookmarkEnd w:id="43"/>
    </w:p>
    <w:p w14:paraId="620CEB38" w14:textId="77777777" w:rsidR="005C68B8" w:rsidRDefault="005C68B8">
      <w:r>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acceptable bid, payment, and performance bonds, when required, as a prime contractor under a solicitation or contract and in obtaining any required bonds under subcontracts.</w:t>
      </w:r>
    </w:p>
    <w:p w14:paraId="620CEB39" w14:textId="77777777" w:rsidR="005C68B8" w:rsidRDefault="005C68B8" w:rsidP="00256243">
      <w:pPr>
        <w:jc w:val="center"/>
      </w:pPr>
      <w:r>
        <w:t>(End of Clause)</w:t>
      </w:r>
    </w:p>
    <w:p w14:paraId="620CEB3A" w14:textId="77777777" w:rsidR="005C68B8" w:rsidRDefault="005C68B8" w:rsidP="00A95EB9">
      <w:pPr>
        <w:pStyle w:val="Heading2"/>
      </w:pPr>
      <w:bookmarkStart w:id="44" w:name="_Toc256000042"/>
      <w:r>
        <w:t>4.21  VAAR 852.232-70  PAYMENTS UNDER FIXED-PRICE CONSTRUCTION CONTRACTS (WITHOUT NAS– CPM) (NOV 2018)</w:t>
      </w:r>
      <w:bookmarkEnd w:id="44"/>
    </w:p>
    <w:p w14:paraId="620CEB3B" w14:textId="77777777" w:rsidR="005C68B8" w:rsidRDefault="005C68B8" w:rsidP="001C1B17">
      <w:pPr>
        <w:rPr>
          <w:rFonts w:ascii="Calibri" w:hAnsi="Calibri" w:cs="Calibri"/>
        </w:rPr>
      </w:pPr>
      <w:r>
        <w:rPr>
          <w:rFonts w:ascii="Calibri" w:hAnsi="Calibri" w:cs="Calibri"/>
        </w:rPr>
        <w:t xml:space="preserve">The clause FAR 52.232–5, Payments Under Fixed-Price Construction Contracts, is implemented as follows: </w:t>
      </w:r>
    </w:p>
    <w:p w14:paraId="620CEB3C" w14:textId="77777777" w:rsidR="005C68B8" w:rsidRDefault="005C68B8" w:rsidP="001C1B17">
      <w:pPr>
        <w:rPr>
          <w:rFonts w:ascii="Calibri" w:hAnsi="Calibri" w:cs="Calibri"/>
        </w:rPr>
      </w:pPr>
      <w:r>
        <w:rPr>
          <w:rFonts w:ascii="Calibri" w:hAnsi="Calibri" w:cs="Calibri"/>
        </w:rPr>
        <w:t xml:space="preserve">  (a) Retainage.</w:t>
      </w:r>
    </w:p>
    <w:p w14:paraId="620CEB3D" w14:textId="77777777" w:rsidR="005C68B8" w:rsidRDefault="005C68B8" w:rsidP="001C1B17">
      <w:pPr>
        <w:rPr>
          <w:rFonts w:ascii="Calibri" w:hAnsi="Calibri" w:cs="Calibri"/>
        </w:rPr>
      </w:pPr>
      <w:r>
        <w:rPr>
          <w:rFonts w:ascii="Calibri" w:hAnsi="Calibri" w:cs="Calibri"/>
        </w:rPr>
        <w:t xml:space="preserve">    (1) The Contracting Officer may retain funds—</w:t>
      </w:r>
    </w:p>
    <w:p w14:paraId="620CEB3E" w14:textId="77777777" w:rsidR="005C68B8" w:rsidRDefault="005C68B8" w:rsidP="001C1B17">
      <w:pPr>
        <w:rPr>
          <w:rFonts w:ascii="Calibri" w:hAnsi="Calibri" w:cs="Calibri"/>
        </w:rPr>
      </w:pPr>
      <w:r>
        <w:rPr>
          <w:rFonts w:ascii="Calibri" w:hAnsi="Calibri" w:cs="Calibri"/>
        </w:rPr>
        <w:t xml:space="preserve">      (i) Where performance under the contract has been determined to be deficient or the Contractor has performed in an unsatisfactory manner in the past; or</w:t>
      </w:r>
    </w:p>
    <w:p w14:paraId="620CEB3F" w14:textId="77777777" w:rsidR="005C68B8" w:rsidRDefault="005C68B8" w:rsidP="001C1B17">
      <w:pPr>
        <w:rPr>
          <w:rFonts w:ascii="Calibri" w:hAnsi="Calibri" w:cs="Calibri"/>
        </w:rPr>
      </w:pPr>
      <w:r>
        <w:rPr>
          <w:rFonts w:ascii="Calibri" w:hAnsi="Calibri" w:cs="Calibri"/>
        </w:rPr>
        <w:t xml:space="preserve">      (ii) As the contract nears completion, to ensure that deficiencies will be corrected and that completion is timely.</w:t>
      </w:r>
    </w:p>
    <w:p w14:paraId="620CEB40" w14:textId="77777777" w:rsidR="005C68B8" w:rsidRDefault="005C68B8" w:rsidP="001C1B17">
      <w:pPr>
        <w:rPr>
          <w:rFonts w:ascii="Calibri" w:hAnsi="Calibri" w:cs="Calibri"/>
        </w:rPr>
      </w:pPr>
      <w:r>
        <w:rPr>
          <w:rFonts w:ascii="Calibri" w:hAnsi="Calibri" w:cs="Calibri"/>
        </w:rPr>
        <w:t xml:space="preserve">    (2) Examples of deficient performance justifying a retention of funds include, but are not restricted to, the following— </w:t>
      </w:r>
    </w:p>
    <w:p w14:paraId="620CEB41" w14:textId="77777777" w:rsidR="005C68B8" w:rsidRDefault="005C68B8" w:rsidP="001C1B17">
      <w:pPr>
        <w:rPr>
          <w:rFonts w:ascii="Calibri" w:hAnsi="Calibri" w:cs="Calibri"/>
        </w:rPr>
      </w:pPr>
      <w:r>
        <w:rPr>
          <w:rFonts w:ascii="Calibri" w:hAnsi="Calibri" w:cs="Calibri"/>
        </w:rPr>
        <w:t xml:space="preserve">      (i) Unsatisfactory progress as determined by the Contracting Officer;</w:t>
      </w:r>
    </w:p>
    <w:p w14:paraId="620CEB42" w14:textId="77777777" w:rsidR="005C68B8" w:rsidRDefault="005C68B8" w:rsidP="001C1B17">
      <w:pPr>
        <w:rPr>
          <w:rFonts w:ascii="Calibri" w:hAnsi="Calibri" w:cs="Calibri"/>
        </w:rPr>
      </w:pPr>
      <w:r>
        <w:rPr>
          <w:rFonts w:ascii="Calibri" w:hAnsi="Calibri" w:cs="Calibri"/>
        </w:rPr>
        <w:t xml:space="preserve">      (ii) Failure to meet schedule in Schedule of Work Progress;</w:t>
      </w:r>
    </w:p>
    <w:p w14:paraId="620CEB43" w14:textId="77777777" w:rsidR="005C68B8" w:rsidRDefault="005C68B8" w:rsidP="001C1B17">
      <w:pPr>
        <w:rPr>
          <w:rFonts w:ascii="Calibri" w:hAnsi="Calibri" w:cs="Calibri"/>
        </w:rPr>
      </w:pPr>
      <w:r>
        <w:rPr>
          <w:rFonts w:ascii="Calibri" w:hAnsi="Calibri" w:cs="Calibri"/>
        </w:rPr>
        <w:t xml:space="preserve">      (iii) Failure to present submittals in a timely manner; or</w:t>
      </w:r>
    </w:p>
    <w:p w14:paraId="620CEB44" w14:textId="77777777" w:rsidR="005C68B8" w:rsidRDefault="005C68B8" w:rsidP="001C1B17">
      <w:pPr>
        <w:rPr>
          <w:rFonts w:ascii="Calibri" w:hAnsi="Calibri" w:cs="Calibri"/>
        </w:rPr>
      </w:pPr>
      <w:r>
        <w:rPr>
          <w:rFonts w:ascii="Calibri" w:hAnsi="Calibri" w:cs="Calibri"/>
        </w:rPr>
        <w:t xml:space="preserve">      (iv) Failure to comply in good faith with approved subcontracting plans, certifications, or contract requirements.</w:t>
      </w:r>
    </w:p>
    <w:p w14:paraId="620CEB45" w14:textId="77777777" w:rsidR="005C68B8" w:rsidRDefault="005C68B8" w:rsidP="001C1B17">
      <w:pPr>
        <w:rPr>
          <w:rFonts w:ascii="Calibri" w:hAnsi="Calibri" w:cs="Calibri"/>
        </w:rPr>
      </w:pPr>
      <w:r>
        <w:rPr>
          <w:rFonts w:ascii="Calibri" w:hAnsi="Calibri" w:cs="Calibri"/>
        </w:rPr>
        <w:lastRenderedPageBreak/>
        <w:t xml:space="preserve">    (3)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14:paraId="620CEB46" w14:textId="77777777" w:rsidR="005C68B8" w:rsidRDefault="005C68B8" w:rsidP="001C1B17">
      <w:pPr>
        <w:rPr>
          <w:rFonts w:ascii="Calibri" w:hAnsi="Calibri" w:cs="Calibri"/>
        </w:rPr>
      </w:pPr>
      <w:r>
        <w:rPr>
          <w:rFonts w:ascii="Calibri" w:hAnsi="Calibri" w:cs="Calibri"/>
        </w:rPr>
        <w:t xml:space="preserve">  (b) The Contractor shall submit a schedule of cost to the Contracting Officer for approval within 30 calendar days after date of receipt of notice to proceed. Such schedule will be signed and submitted in triplicate. The approved cost schedule will be one of the bases for determining progress payments to the Contractor for work completed. This schedule shall show cost by the work activity/event for each building or unit of the contract, as instructed by the resident engineer.</w:t>
      </w:r>
    </w:p>
    <w:p w14:paraId="620CEB47" w14:textId="77777777" w:rsidR="005C68B8" w:rsidRDefault="005C68B8" w:rsidP="001C1B17">
      <w:pPr>
        <w:rPr>
          <w:rFonts w:ascii="Calibri" w:hAnsi="Calibri" w:cs="Calibri"/>
        </w:rPr>
      </w:pPr>
      <w:r>
        <w:rPr>
          <w:rFonts w:ascii="Calibri" w:hAnsi="Calibri" w:cs="Calibri"/>
        </w:rPr>
        <w:t xml:space="preserve">    (1) The work activities/events shall be subdivided into as many sub-activities/events as are necessary to cover all component parts of the contract work.</w:t>
      </w:r>
    </w:p>
    <w:p w14:paraId="620CEB48" w14:textId="77777777" w:rsidR="005C68B8" w:rsidRDefault="005C68B8" w:rsidP="001C1B17">
      <w:pPr>
        <w:rPr>
          <w:rFonts w:ascii="Calibri" w:hAnsi="Calibri" w:cs="Calibri"/>
        </w:rPr>
      </w:pPr>
      <w:r>
        <w:rPr>
          <w:rFonts w:ascii="Calibri" w:hAnsi="Calibri" w:cs="Calibri"/>
        </w:rPr>
        <w:t xml:space="preserve">    (2) Costs as shown on this schedule must be true costs and the resident engineer may require the Contractor to submit the original estimate sheets or other information to substantiate the detailed makeup of the schedule.</w:t>
      </w:r>
    </w:p>
    <w:p w14:paraId="620CEB49" w14:textId="77777777" w:rsidR="005C68B8" w:rsidRDefault="005C68B8" w:rsidP="001C1B17">
      <w:pPr>
        <w:rPr>
          <w:rFonts w:ascii="Calibri" w:hAnsi="Calibri" w:cs="Calibri"/>
        </w:rPr>
      </w:pPr>
      <w:r>
        <w:rPr>
          <w:rFonts w:ascii="Calibri" w:hAnsi="Calibri" w:cs="Calibri"/>
        </w:rPr>
        <w:t xml:space="preserve">    (3) The sums of the sub-activities/events, as applied to each work activity/event, shall equal the total cost of such work activity/event. The total cost of all work activities/events shall equal the contract price.</w:t>
      </w:r>
    </w:p>
    <w:p w14:paraId="620CEB4A" w14:textId="77777777" w:rsidR="005C68B8" w:rsidRDefault="005C68B8" w:rsidP="001C1B17">
      <w:pPr>
        <w:rPr>
          <w:rFonts w:ascii="Calibri" w:hAnsi="Calibri" w:cs="Calibri"/>
        </w:rPr>
      </w:pPr>
      <w:r>
        <w:rPr>
          <w:rFonts w:ascii="Calibri" w:hAnsi="Calibri" w:cs="Calibri"/>
        </w:rPr>
        <w:t xml:space="preserve">    (4) Insurance and similar items shall be prorated and included in the cost of each branch of the work.</w:t>
      </w:r>
    </w:p>
    <w:p w14:paraId="620CEB4B" w14:textId="77777777" w:rsidR="005C68B8" w:rsidRDefault="005C68B8" w:rsidP="001C1B17">
      <w:pPr>
        <w:rPr>
          <w:rFonts w:ascii="Calibri" w:hAnsi="Calibri" w:cs="Calibri"/>
        </w:rPr>
      </w:pPr>
      <w:r>
        <w:rPr>
          <w:rFonts w:ascii="Calibri" w:hAnsi="Calibri" w:cs="Calibri"/>
        </w:rPr>
        <w:t xml:space="preserve">    (5) The cost schedule shall include separate cost information for the systems listed in the table in this paragraph (b)(5). The percentages listed in the following table are proportions of the cost listed in the Contractor’s cost schedule and identify, for payment purposes, the value of the work to adjust, correct and test systems after the material has been installed. Payment of the listed percentages will be made only after the Contractor has demonstrated that each of the systems is substantially complete and operates as required by the contract.</w:t>
      </w:r>
    </w:p>
    <w:p w14:paraId="620CEB4C" w14:textId="77777777" w:rsidR="005C68B8" w:rsidRDefault="005C68B8" w:rsidP="001C1B17">
      <w:pPr>
        <w:rPr>
          <w:rFonts w:ascii="Calibri" w:hAnsi="Calibri" w:cs="Calibri"/>
        </w:rPr>
      </w:pPr>
    </w:p>
    <w:tbl>
      <w:tblPr>
        <w:tblW w:w="7861" w:type="dxa"/>
        <w:jc w:val="center"/>
        <w:tblLook w:val="04A0" w:firstRow="1" w:lastRow="0" w:firstColumn="1" w:lastColumn="0" w:noHBand="0" w:noVBand="1"/>
      </w:tblPr>
      <w:tblGrid>
        <w:gridCol w:w="7016"/>
        <w:gridCol w:w="908"/>
      </w:tblGrid>
      <w:tr w:rsidR="00EB4170" w14:paraId="620CEB4E" w14:textId="77777777" w:rsidTr="001C1B17">
        <w:trPr>
          <w:trHeight w:val="300"/>
          <w:jc w:val="center"/>
        </w:trPr>
        <w:tc>
          <w:tcPr>
            <w:tcW w:w="7861" w:type="dxa"/>
            <w:gridSpan w:val="2"/>
            <w:tcBorders>
              <w:top w:val="single" w:sz="4" w:space="0" w:color="auto"/>
              <w:left w:val="single" w:sz="4" w:space="0" w:color="auto"/>
              <w:bottom w:val="nil"/>
              <w:right w:val="single" w:sz="4" w:space="0" w:color="auto"/>
            </w:tcBorders>
            <w:noWrap/>
            <w:vAlign w:val="center"/>
            <w:hideMark/>
          </w:tcPr>
          <w:p w14:paraId="620CEB4D" w14:textId="77777777" w:rsidR="005C68B8" w:rsidRDefault="005C68B8">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VALUE OF ADJUSTING, CORRECTING, AND TESTING SYSTEM</w:t>
            </w:r>
          </w:p>
        </w:tc>
      </w:tr>
      <w:tr w:rsidR="00EB4170" w14:paraId="620CEB51" w14:textId="77777777" w:rsidTr="001C1B17">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620CEB4F" w14:textId="77777777" w:rsidR="005C68B8" w:rsidRDefault="005C68B8">
            <w:pPr>
              <w:spacing w:line="240" w:lineRule="auto"/>
              <w:jc w:val="center"/>
              <w:rPr>
                <w:rFonts w:ascii="Calibri" w:eastAsia="Times New Roman" w:hAnsi="Calibri" w:cstheme="minorHAnsi"/>
                <w:color w:val="000000"/>
                <w:szCs w:val="20"/>
              </w:rPr>
            </w:pPr>
            <w:r>
              <w:rPr>
                <w:rFonts w:ascii="Calibri" w:eastAsia="Times New Roman" w:hAnsi="Calibri" w:cstheme="minorHAnsi"/>
                <w:color w:val="000000"/>
                <w:szCs w:val="20"/>
              </w:rPr>
              <w:t>System</w:t>
            </w:r>
          </w:p>
        </w:tc>
        <w:tc>
          <w:tcPr>
            <w:tcW w:w="845" w:type="dxa"/>
            <w:tcBorders>
              <w:top w:val="single" w:sz="4" w:space="0" w:color="auto"/>
              <w:left w:val="single" w:sz="4" w:space="0" w:color="auto"/>
              <w:bottom w:val="single" w:sz="4" w:space="0" w:color="auto"/>
              <w:right w:val="single" w:sz="4" w:space="0" w:color="auto"/>
            </w:tcBorders>
            <w:noWrap/>
            <w:vAlign w:val="bottom"/>
            <w:hideMark/>
          </w:tcPr>
          <w:p w14:paraId="620CEB50"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Percent</w:t>
            </w:r>
          </w:p>
        </w:tc>
      </w:tr>
      <w:tr w:rsidR="00EB4170" w14:paraId="620CEB54" w14:textId="77777777" w:rsidTr="001C1B17">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620CEB52"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tube system……………………………………………………………………………….</w:t>
            </w:r>
          </w:p>
        </w:tc>
        <w:tc>
          <w:tcPr>
            <w:tcW w:w="845" w:type="dxa"/>
            <w:tcBorders>
              <w:top w:val="single" w:sz="4" w:space="0" w:color="auto"/>
              <w:left w:val="single" w:sz="4" w:space="0" w:color="auto"/>
              <w:bottom w:val="nil"/>
              <w:right w:val="single" w:sz="4" w:space="0" w:color="auto"/>
            </w:tcBorders>
            <w:noWrap/>
            <w:vAlign w:val="bottom"/>
            <w:hideMark/>
          </w:tcPr>
          <w:p w14:paraId="620CEB53"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EB4170" w14:paraId="620CEB5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55"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Incinerators (medical waste and trash)………………………………………………………..</w:t>
            </w:r>
          </w:p>
        </w:tc>
        <w:tc>
          <w:tcPr>
            <w:tcW w:w="845" w:type="dxa"/>
            <w:tcBorders>
              <w:top w:val="nil"/>
              <w:left w:val="single" w:sz="4" w:space="0" w:color="auto"/>
              <w:bottom w:val="nil"/>
              <w:right w:val="single" w:sz="4" w:space="0" w:color="auto"/>
            </w:tcBorders>
            <w:noWrap/>
            <w:vAlign w:val="bottom"/>
            <w:hideMark/>
          </w:tcPr>
          <w:p w14:paraId="620CEB56"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5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58"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Sewage treatment plant equipment…………………………………………………………….</w:t>
            </w:r>
          </w:p>
        </w:tc>
        <w:tc>
          <w:tcPr>
            <w:tcW w:w="845" w:type="dxa"/>
            <w:tcBorders>
              <w:top w:val="nil"/>
              <w:left w:val="single" w:sz="4" w:space="0" w:color="auto"/>
              <w:bottom w:val="nil"/>
              <w:right w:val="single" w:sz="4" w:space="0" w:color="auto"/>
            </w:tcBorders>
            <w:noWrap/>
            <w:vAlign w:val="bottom"/>
            <w:hideMark/>
          </w:tcPr>
          <w:p w14:paraId="620CEB59"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5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5B"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treatment plant equipment………………………………………………………………</w:t>
            </w:r>
          </w:p>
        </w:tc>
        <w:tc>
          <w:tcPr>
            <w:tcW w:w="845" w:type="dxa"/>
            <w:tcBorders>
              <w:top w:val="nil"/>
              <w:left w:val="single" w:sz="4" w:space="0" w:color="auto"/>
              <w:bottom w:val="nil"/>
              <w:right w:val="single" w:sz="4" w:space="0" w:color="auto"/>
            </w:tcBorders>
            <w:noWrap/>
            <w:vAlign w:val="bottom"/>
            <w:hideMark/>
          </w:tcPr>
          <w:p w14:paraId="620CEB5C"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6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5E"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lastRenderedPageBreak/>
              <w:t>Washers (dish, cage, glass, etc.)…………………………………………………………………..</w:t>
            </w:r>
          </w:p>
        </w:tc>
        <w:tc>
          <w:tcPr>
            <w:tcW w:w="845" w:type="dxa"/>
            <w:tcBorders>
              <w:top w:val="nil"/>
              <w:left w:val="single" w:sz="4" w:space="0" w:color="auto"/>
              <w:bottom w:val="nil"/>
              <w:right w:val="single" w:sz="4" w:space="0" w:color="auto"/>
            </w:tcBorders>
            <w:noWrap/>
            <w:vAlign w:val="bottom"/>
            <w:hideMark/>
          </w:tcPr>
          <w:p w14:paraId="620CEB5F"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6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61"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Sterilizing equipment……………………………………………………………………………….….</w:t>
            </w:r>
          </w:p>
        </w:tc>
        <w:tc>
          <w:tcPr>
            <w:tcW w:w="845" w:type="dxa"/>
            <w:tcBorders>
              <w:top w:val="nil"/>
              <w:left w:val="single" w:sz="4" w:space="0" w:color="auto"/>
              <w:bottom w:val="nil"/>
              <w:right w:val="single" w:sz="4" w:space="0" w:color="auto"/>
            </w:tcBorders>
            <w:noWrap/>
            <w:vAlign w:val="bottom"/>
            <w:hideMark/>
          </w:tcPr>
          <w:p w14:paraId="620CEB62"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66"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64"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Water distilling equipment………………………………………………………………………….</w:t>
            </w:r>
          </w:p>
        </w:tc>
        <w:tc>
          <w:tcPr>
            <w:tcW w:w="845" w:type="dxa"/>
            <w:tcBorders>
              <w:top w:val="nil"/>
              <w:left w:val="single" w:sz="4" w:space="0" w:color="auto"/>
              <w:bottom w:val="nil"/>
              <w:right w:val="single" w:sz="4" w:space="0" w:color="auto"/>
            </w:tcBorders>
            <w:noWrap/>
            <w:vAlign w:val="bottom"/>
            <w:hideMark/>
          </w:tcPr>
          <w:p w14:paraId="620CEB65"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69"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67"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Prefab temperature rooms (cold, constant temperature)…………………………..</w:t>
            </w:r>
          </w:p>
        </w:tc>
        <w:tc>
          <w:tcPr>
            <w:tcW w:w="845" w:type="dxa"/>
            <w:tcBorders>
              <w:top w:val="nil"/>
              <w:left w:val="single" w:sz="4" w:space="0" w:color="auto"/>
              <w:bottom w:val="nil"/>
              <w:right w:val="single" w:sz="4" w:space="0" w:color="auto"/>
            </w:tcBorders>
            <w:noWrap/>
            <w:vAlign w:val="bottom"/>
            <w:hideMark/>
          </w:tcPr>
          <w:p w14:paraId="620CEB68"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6C"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6A"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air-conditioning system (Specified under 600 Sections)……………………</w:t>
            </w:r>
          </w:p>
        </w:tc>
        <w:tc>
          <w:tcPr>
            <w:tcW w:w="845" w:type="dxa"/>
            <w:tcBorders>
              <w:top w:val="nil"/>
              <w:left w:val="single" w:sz="4" w:space="0" w:color="auto"/>
              <w:bottom w:val="nil"/>
              <w:right w:val="single" w:sz="4" w:space="0" w:color="auto"/>
            </w:tcBorders>
            <w:noWrap/>
            <w:vAlign w:val="bottom"/>
            <w:hideMark/>
          </w:tcPr>
          <w:p w14:paraId="620CEB6B"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6F"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6D"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Entire boiler plant system (Specified under 700 Sections)…………………………..</w:t>
            </w:r>
          </w:p>
        </w:tc>
        <w:tc>
          <w:tcPr>
            <w:tcW w:w="845" w:type="dxa"/>
            <w:tcBorders>
              <w:top w:val="nil"/>
              <w:left w:val="single" w:sz="4" w:space="0" w:color="auto"/>
              <w:bottom w:val="nil"/>
              <w:right w:val="single" w:sz="4" w:space="0" w:color="auto"/>
            </w:tcBorders>
            <w:noWrap/>
            <w:vAlign w:val="bottom"/>
            <w:hideMark/>
          </w:tcPr>
          <w:p w14:paraId="620CEB6E"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72"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70"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General supply conveyors……………………………………………………………………………</w:t>
            </w:r>
          </w:p>
        </w:tc>
        <w:tc>
          <w:tcPr>
            <w:tcW w:w="845" w:type="dxa"/>
            <w:tcBorders>
              <w:top w:val="nil"/>
              <w:left w:val="single" w:sz="4" w:space="0" w:color="auto"/>
              <w:bottom w:val="nil"/>
              <w:right w:val="single" w:sz="4" w:space="0" w:color="auto"/>
            </w:tcBorders>
            <w:noWrap/>
            <w:vAlign w:val="bottom"/>
            <w:hideMark/>
          </w:tcPr>
          <w:p w14:paraId="620CEB71"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EB4170" w14:paraId="620CEB75"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73"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Food service conveyors………………………………………………………………………….……</w:t>
            </w:r>
          </w:p>
        </w:tc>
        <w:tc>
          <w:tcPr>
            <w:tcW w:w="845" w:type="dxa"/>
            <w:tcBorders>
              <w:top w:val="nil"/>
              <w:left w:val="single" w:sz="4" w:space="0" w:color="auto"/>
              <w:bottom w:val="nil"/>
              <w:right w:val="single" w:sz="4" w:space="0" w:color="auto"/>
            </w:tcBorders>
            <w:noWrap/>
            <w:vAlign w:val="bottom"/>
            <w:hideMark/>
          </w:tcPr>
          <w:p w14:paraId="620CEB74"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EB4170" w14:paraId="620CEB78"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76"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Pneumatic soiled linen and trash system……………………………………………………</w:t>
            </w:r>
          </w:p>
        </w:tc>
        <w:tc>
          <w:tcPr>
            <w:tcW w:w="845" w:type="dxa"/>
            <w:tcBorders>
              <w:top w:val="nil"/>
              <w:left w:val="single" w:sz="4" w:space="0" w:color="auto"/>
              <w:bottom w:val="nil"/>
              <w:right w:val="single" w:sz="4" w:space="0" w:color="auto"/>
            </w:tcBorders>
            <w:noWrap/>
            <w:vAlign w:val="bottom"/>
            <w:hideMark/>
          </w:tcPr>
          <w:p w14:paraId="620CEB77"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EB4170" w14:paraId="620CEB7B"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79"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Elevators and dumbwaiters…………………………………………………………………………</w:t>
            </w:r>
          </w:p>
        </w:tc>
        <w:tc>
          <w:tcPr>
            <w:tcW w:w="845" w:type="dxa"/>
            <w:tcBorders>
              <w:top w:val="nil"/>
              <w:left w:val="single" w:sz="4" w:space="0" w:color="auto"/>
              <w:bottom w:val="nil"/>
              <w:right w:val="single" w:sz="4" w:space="0" w:color="auto"/>
            </w:tcBorders>
            <w:noWrap/>
            <w:vAlign w:val="bottom"/>
            <w:hideMark/>
          </w:tcPr>
          <w:p w14:paraId="620CEB7A"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EB4170" w14:paraId="620CEB7E"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7C"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Materials transport system………………………………………………………………………….</w:t>
            </w:r>
          </w:p>
        </w:tc>
        <w:tc>
          <w:tcPr>
            <w:tcW w:w="845" w:type="dxa"/>
            <w:tcBorders>
              <w:top w:val="nil"/>
              <w:left w:val="single" w:sz="4" w:space="0" w:color="auto"/>
              <w:bottom w:val="nil"/>
              <w:right w:val="single" w:sz="4" w:space="0" w:color="auto"/>
            </w:tcBorders>
            <w:noWrap/>
            <w:vAlign w:val="bottom"/>
            <w:hideMark/>
          </w:tcPr>
          <w:p w14:paraId="620CEB7D"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10</w:t>
            </w:r>
          </w:p>
        </w:tc>
      </w:tr>
      <w:tr w:rsidR="00EB4170" w14:paraId="620CEB81"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7F"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Engine-generator system…………………………………………………………………………….</w:t>
            </w:r>
          </w:p>
        </w:tc>
        <w:tc>
          <w:tcPr>
            <w:tcW w:w="845" w:type="dxa"/>
            <w:tcBorders>
              <w:top w:val="nil"/>
              <w:left w:val="single" w:sz="4" w:space="0" w:color="auto"/>
              <w:bottom w:val="nil"/>
              <w:right w:val="single" w:sz="4" w:space="0" w:color="auto"/>
            </w:tcBorders>
            <w:noWrap/>
            <w:vAlign w:val="bottom"/>
            <w:hideMark/>
          </w:tcPr>
          <w:p w14:paraId="620CEB80"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84"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82"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Primary switchgear………………………………………………………………………………………</w:t>
            </w:r>
          </w:p>
        </w:tc>
        <w:tc>
          <w:tcPr>
            <w:tcW w:w="845" w:type="dxa"/>
            <w:tcBorders>
              <w:top w:val="nil"/>
              <w:left w:val="single" w:sz="4" w:space="0" w:color="auto"/>
              <w:bottom w:val="nil"/>
              <w:right w:val="single" w:sz="4" w:space="0" w:color="auto"/>
            </w:tcBorders>
            <w:noWrap/>
            <w:vAlign w:val="bottom"/>
            <w:hideMark/>
          </w:tcPr>
          <w:p w14:paraId="620CEB83"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87"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85"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Secondary switchgear…………………………………………………………………………………..</w:t>
            </w:r>
          </w:p>
        </w:tc>
        <w:tc>
          <w:tcPr>
            <w:tcW w:w="845" w:type="dxa"/>
            <w:tcBorders>
              <w:top w:val="nil"/>
              <w:left w:val="single" w:sz="4" w:space="0" w:color="auto"/>
              <w:bottom w:val="nil"/>
              <w:right w:val="single" w:sz="4" w:space="0" w:color="auto"/>
            </w:tcBorders>
            <w:noWrap/>
            <w:vAlign w:val="bottom"/>
            <w:hideMark/>
          </w:tcPr>
          <w:p w14:paraId="620CEB86"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8A"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88"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Fire alarm system…………………………………………………………………………………………</w:t>
            </w:r>
          </w:p>
        </w:tc>
        <w:tc>
          <w:tcPr>
            <w:tcW w:w="845" w:type="dxa"/>
            <w:tcBorders>
              <w:top w:val="nil"/>
              <w:left w:val="single" w:sz="4" w:space="0" w:color="auto"/>
              <w:bottom w:val="nil"/>
              <w:right w:val="single" w:sz="4" w:space="0" w:color="auto"/>
            </w:tcBorders>
            <w:noWrap/>
            <w:vAlign w:val="bottom"/>
            <w:hideMark/>
          </w:tcPr>
          <w:p w14:paraId="620CEB89"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8D"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8B"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Nurse call system…………………………………………………………………………………………</w:t>
            </w:r>
          </w:p>
        </w:tc>
        <w:tc>
          <w:tcPr>
            <w:tcW w:w="845" w:type="dxa"/>
            <w:tcBorders>
              <w:top w:val="nil"/>
              <w:left w:val="single" w:sz="4" w:space="0" w:color="auto"/>
              <w:bottom w:val="nil"/>
              <w:right w:val="single" w:sz="4" w:space="0" w:color="auto"/>
            </w:tcBorders>
            <w:noWrap/>
            <w:vAlign w:val="bottom"/>
            <w:hideMark/>
          </w:tcPr>
          <w:p w14:paraId="620CEB8C"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90"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8E"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Intercom system…………………………………………………………………………………………..</w:t>
            </w:r>
          </w:p>
        </w:tc>
        <w:tc>
          <w:tcPr>
            <w:tcW w:w="845" w:type="dxa"/>
            <w:tcBorders>
              <w:top w:val="nil"/>
              <w:left w:val="single" w:sz="4" w:space="0" w:color="auto"/>
              <w:bottom w:val="nil"/>
              <w:right w:val="single" w:sz="4" w:space="0" w:color="auto"/>
            </w:tcBorders>
            <w:noWrap/>
            <w:vAlign w:val="bottom"/>
            <w:hideMark/>
          </w:tcPr>
          <w:p w14:paraId="620CEB8F"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93" w14:textId="77777777" w:rsidTr="001C1B17">
        <w:trPr>
          <w:trHeight w:val="300"/>
          <w:jc w:val="center"/>
        </w:trPr>
        <w:tc>
          <w:tcPr>
            <w:tcW w:w="7016" w:type="dxa"/>
            <w:tcBorders>
              <w:top w:val="nil"/>
              <w:left w:val="single" w:sz="4" w:space="0" w:color="auto"/>
              <w:bottom w:val="nil"/>
              <w:right w:val="single" w:sz="4" w:space="0" w:color="auto"/>
            </w:tcBorders>
            <w:noWrap/>
            <w:vAlign w:val="bottom"/>
            <w:hideMark/>
          </w:tcPr>
          <w:p w14:paraId="620CEB91"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Radio system………………………………………………………………………………………………..</w:t>
            </w:r>
          </w:p>
        </w:tc>
        <w:tc>
          <w:tcPr>
            <w:tcW w:w="845" w:type="dxa"/>
            <w:tcBorders>
              <w:top w:val="nil"/>
              <w:left w:val="single" w:sz="4" w:space="0" w:color="auto"/>
              <w:bottom w:val="nil"/>
              <w:right w:val="single" w:sz="4" w:space="0" w:color="auto"/>
            </w:tcBorders>
            <w:noWrap/>
            <w:vAlign w:val="bottom"/>
            <w:hideMark/>
          </w:tcPr>
          <w:p w14:paraId="620CEB92"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r w:rsidR="00EB4170" w14:paraId="620CEB96" w14:textId="77777777" w:rsidTr="001C1B17">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620CEB94" w14:textId="77777777" w:rsidR="005C68B8" w:rsidRDefault="005C68B8">
            <w:pPr>
              <w:spacing w:line="240" w:lineRule="auto"/>
              <w:rPr>
                <w:rFonts w:ascii="Calibri" w:eastAsia="Times New Roman" w:hAnsi="Calibri" w:cstheme="minorHAnsi"/>
                <w:color w:val="000000"/>
                <w:szCs w:val="20"/>
              </w:rPr>
            </w:pPr>
            <w:r>
              <w:rPr>
                <w:rFonts w:ascii="Calibri" w:eastAsia="Times New Roman" w:hAnsi="Calibri" w:cstheme="minorHAnsi"/>
                <w:color w:val="000000"/>
                <w:szCs w:val="20"/>
              </w:rPr>
              <w:t>TV (entertainment) system…………………………………………………………………………</w:t>
            </w:r>
          </w:p>
        </w:tc>
        <w:tc>
          <w:tcPr>
            <w:tcW w:w="845" w:type="dxa"/>
            <w:tcBorders>
              <w:top w:val="nil"/>
              <w:left w:val="single" w:sz="4" w:space="0" w:color="auto"/>
              <w:bottom w:val="single" w:sz="4" w:space="0" w:color="auto"/>
              <w:right w:val="single" w:sz="4" w:space="0" w:color="auto"/>
            </w:tcBorders>
            <w:noWrap/>
            <w:vAlign w:val="bottom"/>
            <w:hideMark/>
          </w:tcPr>
          <w:p w14:paraId="620CEB95" w14:textId="77777777" w:rsidR="005C68B8" w:rsidRDefault="005C68B8">
            <w:pPr>
              <w:spacing w:line="240" w:lineRule="auto"/>
              <w:jc w:val="right"/>
              <w:rPr>
                <w:rFonts w:ascii="Calibri" w:eastAsia="Times New Roman" w:hAnsi="Calibri" w:cstheme="minorHAnsi"/>
                <w:color w:val="000000"/>
                <w:szCs w:val="20"/>
              </w:rPr>
            </w:pPr>
            <w:r>
              <w:rPr>
                <w:rFonts w:ascii="Calibri" w:eastAsia="Times New Roman" w:hAnsi="Calibri" w:cstheme="minorHAnsi"/>
                <w:color w:val="000000"/>
                <w:szCs w:val="20"/>
              </w:rPr>
              <w:t>5</w:t>
            </w:r>
          </w:p>
        </w:tc>
      </w:tr>
    </w:tbl>
    <w:p w14:paraId="620CEB97" w14:textId="77777777" w:rsidR="005C68B8" w:rsidRDefault="005C68B8" w:rsidP="001C1B17">
      <w:pPr>
        <w:rPr>
          <w:rFonts w:ascii="Calibri" w:hAnsi="Calibri" w:cs="Calibri"/>
        </w:rPr>
      </w:pPr>
      <w:r>
        <w:rPr>
          <w:rFonts w:ascii="Calibri" w:hAnsi="Calibri" w:cs="Calibri"/>
        </w:rP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620CEB98" w14:textId="77777777" w:rsidR="005C68B8" w:rsidRDefault="005C68B8" w:rsidP="001C1B17">
      <w:pPr>
        <w:rPr>
          <w:rFonts w:ascii="Calibri" w:hAnsi="Calibri" w:cs="Calibri"/>
        </w:rPr>
      </w:pPr>
      <w:r>
        <w:rPr>
          <w:rFonts w:ascii="Calibri" w:hAnsi="Calibri" w:cs="Calibri"/>
        </w:rP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620CEB99" w14:textId="77777777" w:rsidR="005C68B8" w:rsidRDefault="005C68B8" w:rsidP="001C1B17">
      <w:pPr>
        <w:rPr>
          <w:rFonts w:ascii="Calibri" w:hAnsi="Calibri" w:cs="Calibri"/>
        </w:rPr>
      </w:pPr>
      <w:r>
        <w:rPr>
          <w:rFonts w:ascii="Calibri" w:hAnsi="Calibri" w:cs="Calibri"/>
        </w:rPr>
        <w:t xml:space="preserve">    (1) The materials or equipment are in accordance with the contract requirements and/or approved samples and shop drawings;</w:t>
      </w:r>
    </w:p>
    <w:p w14:paraId="620CEB9A" w14:textId="77777777" w:rsidR="005C68B8" w:rsidRDefault="005C68B8" w:rsidP="001C1B17">
      <w:pPr>
        <w:rPr>
          <w:rFonts w:ascii="Calibri" w:hAnsi="Calibri" w:cs="Calibri"/>
        </w:rPr>
      </w:pPr>
      <w:r>
        <w:rPr>
          <w:rFonts w:ascii="Calibri" w:hAnsi="Calibri" w:cs="Calibri"/>
        </w:rPr>
        <w:t xml:space="preserve">     (2) The materials and/or equipment are approved by the resident engineer;</w:t>
      </w:r>
    </w:p>
    <w:p w14:paraId="620CEB9B" w14:textId="77777777" w:rsidR="005C68B8" w:rsidRDefault="005C68B8" w:rsidP="001C1B17">
      <w:pPr>
        <w:rPr>
          <w:rFonts w:ascii="Calibri" w:hAnsi="Calibri" w:cs="Calibri"/>
        </w:rPr>
      </w:pPr>
      <w:r>
        <w:rPr>
          <w:rFonts w:ascii="Calibri" w:hAnsi="Calibri" w:cs="Calibri"/>
        </w:rPr>
        <w:lastRenderedPageBreak/>
        <w:t xml:space="preserve">     (3) The materials and/or equipment are stored separately and are readily available for inspection and inventory by the resident engineer;</w:t>
      </w:r>
    </w:p>
    <w:p w14:paraId="620CEB9C" w14:textId="77777777" w:rsidR="005C68B8" w:rsidRDefault="005C68B8" w:rsidP="001C1B17">
      <w:pPr>
        <w:rPr>
          <w:rFonts w:ascii="Calibri" w:hAnsi="Calibri" w:cs="Calibri"/>
        </w:rPr>
      </w:pPr>
      <w:r>
        <w:rPr>
          <w:rFonts w:ascii="Calibri" w:hAnsi="Calibri" w:cs="Calibri"/>
        </w:rPr>
        <w:t xml:space="preserve">     (4) The materials and/or equipment are protected against weather, theft and other hazards and are not subjected to deterioration; and</w:t>
      </w:r>
    </w:p>
    <w:p w14:paraId="620CEB9D" w14:textId="77777777" w:rsidR="005C68B8" w:rsidRDefault="005C68B8" w:rsidP="001C1B17">
      <w:pPr>
        <w:rPr>
          <w:rFonts w:ascii="Calibri" w:hAnsi="Calibri" w:cs="Calibri"/>
        </w:rPr>
      </w:pPr>
      <w:r>
        <w:rPr>
          <w:rFonts w:ascii="Calibri" w:hAnsi="Calibri" w:cs="Calibri"/>
        </w:rPr>
        <w:t xml:space="preserve">     (5) The Contractor obtains the concurrence of its surety for off-site storage.</w:t>
      </w:r>
    </w:p>
    <w:p w14:paraId="620CEB9E" w14:textId="77777777" w:rsidR="005C68B8" w:rsidRDefault="005C68B8" w:rsidP="001C1B17">
      <w:pPr>
        <w:rPr>
          <w:rFonts w:ascii="Calibri" w:hAnsi="Calibri" w:cs="Calibri"/>
        </w:rPr>
      </w:pPr>
      <w:r>
        <w:rPr>
          <w:rFonts w:ascii="Calibri" w:hAnsi="Calibri" w:cs="Calibri"/>
        </w:rP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w:t>
      </w:r>
    </w:p>
    <w:p w14:paraId="620CEB9F" w14:textId="77777777" w:rsidR="005C68B8" w:rsidRDefault="005C68B8" w:rsidP="001C1B17">
      <w:pPr>
        <w:rPr>
          <w:rFonts w:ascii="Calibri" w:hAnsi="Calibri" w:cs="Calibri"/>
        </w:rPr>
      </w:pPr>
      <w:r>
        <w:rPr>
          <w:rFonts w:ascii="Calibri" w:hAnsi="Calibri" w:cs="Calibri"/>
        </w:rP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14:paraId="620CEBA0" w14:textId="77777777" w:rsidR="005C68B8" w:rsidRDefault="005C68B8" w:rsidP="008A5BCE">
      <w:pPr>
        <w:jc w:val="center"/>
      </w:pPr>
      <w:r>
        <w:t>(End of Clause)</w:t>
      </w:r>
    </w:p>
    <w:p w14:paraId="620CEBA1" w14:textId="77777777" w:rsidR="005C68B8" w:rsidRDefault="005C68B8" w:rsidP="00863055">
      <w:pPr>
        <w:pStyle w:val="Heading2"/>
      </w:pPr>
      <w:bookmarkStart w:id="45" w:name="_Toc256000043"/>
      <w:r>
        <w:t>4.22</w:t>
      </w:r>
      <w:r>
        <w:rPr>
          <w:sz w:val="28"/>
        </w:rPr>
        <w:t xml:space="preserve">  </w:t>
      </w:r>
      <w:r w:rsidRPr="00863055">
        <w:rPr>
          <w:rStyle w:val="Heading2Char"/>
          <w:rFonts w:ascii="Cambria" w:hAnsi="Cambria"/>
          <w:b/>
          <w:color w:val="4F81BD"/>
        </w:rPr>
        <w:t>VAAR</w:t>
      </w:r>
      <w:r>
        <w:rPr>
          <w:rStyle w:val="Heading2Char"/>
          <w:rFonts w:ascii="Cambria" w:hAnsi="Cambria"/>
          <w:color w:val="4F81BD"/>
        </w:rPr>
        <w:t xml:space="preserve"> </w:t>
      </w:r>
      <w:r>
        <w:t>852.232-71</w:t>
      </w:r>
      <w:r>
        <w:rPr>
          <w:rStyle w:val="Heading2Char"/>
          <w:rFonts w:ascii="Cambria" w:hAnsi="Cambria"/>
          <w:color w:val="4F81BD"/>
        </w:rPr>
        <w:t xml:space="preserve">  </w:t>
      </w:r>
      <w:r>
        <w:t>PAYMENTS UNDER FIXED-PRICE CONSTRUCTION CONTRACTS (INCLUDING NAS– CPM) (NOV 2018)</w:t>
      </w:r>
      <w:bookmarkEnd w:id="45"/>
    </w:p>
    <w:p w14:paraId="620CEBA2" w14:textId="77777777" w:rsidR="005C68B8" w:rsidRDefault="005C68B8" w:rsidP="0053112D">
      <w:r>
        <w:t>The clause FAR 52.232–5, Payments Under Fixed-Price Construction Contracts, is implemented as follows:</w:t>
      </w:r>
    </w:p>
    <w:p w14:paraId="620CEBA3" w14:textId="77777777" w:rsidR="005C68B8" w:rsidRDefault="005C68B8" w:rsidP="0053112D">
      <w:r>
        <w:t xml:space="preserve">  (a) Retainage.</w:t>
      </w:r>
    </w:p>
    <w:p w14:paraId="620CEBA4" w14:textId="77777777" w:rsidR="005C68B8" w:rsidRDefault="005C68B8" w:rsidP="0053112D">
      <w:r>
        <w:t xml:space="preserve">    (1) The Contracting Officer may retain funds—</w:t>
      </w:r>
    </w:p>
    <w:p w14:paraId="620CEBA5" w14:textId="77777777" w:rsidR="005C68B8" w:rsidRDefault="005C68B8" w:rsidP="0053112D">
      <w:r>
        <w:t xml:space="preserve">      (i) Where performance under the contract has been determined to be deficient or the Contractor has performed in an unsatisfactory manner in the past; or</w:t>
      </w:r>
    </w:p>
    <w:p w14:paraId="620CEBA6" w14:textId="77777777" w:rsidR="005C68B8" w:rsidRDefault="005C68B8" w:rsidP="0053112D">
      <w:r>
        <w:t xml:space="preserve">       (ii) As the contract nears completion, to ensure that deficiencies will be corrected and that completion is timely.</w:t>
      </w:r>
    </w:p>
    <w:p w14:paraId="620CEBA7" w14:textId="77777777" w:rsidR="005C68B8" w:rsidRDefault="005C68B8" w:rsidP="0053112D">
      <w:r>
        <w:t xml:space="preserve">    (2) Examples of deficient performance justifying a retention of funds include, but are not restricted to, the following—</w:t>
      </w:r>
    </w:p>
    <w:p w14:paraId="620CEBA8" w14:textId="77777777" w:rsidR="005C68B8" w:rsidRDefault="005C68B8" w:rsidP="0053112D">
      <w:r>
        <w:t xml:space="preserve">       (i) Unsatisfactory progress as determined by the Contracting Officer;</w:t>
      </w:r>
    </w:p>
    <w:p w14:paraId="620CEBA9" w14:textId="77777777" w:rsidR="005C68B8" w:rsidRDefault="005C68B8" w:rsidP="0053112D">
      <w:r>
        <w:t xml:space="preserve">       (ii) Failure to meet schedule in Schedule of Work Progress;</w:t>
      </w:r>
    </w:p>
    <w:p w14:paraId="620CEBAA" w14:textId="77777777" w:rsidR="005C68B8" w:rsidRDefault="005C68B8" w:rsidP="0053112D">
      <w:r>
        <w:t xml:space="preserve">      (iii) Failure to present submittals in a timely manner; or</w:t>
      </w:r>
    </w:p>
    <w:p w14:paraId="620CEBAB" w14:textId="77777777" w:rsidR="005C68B8" w:rsidRDefault="005C68B8" w:rsidP="0053112D">
      <w:r>
        <w:t xml:space="preserve">       (iv) Failure to comply in good faith with approved subcontracting plans, certifications, or contract requirements.</w:t>
      </w:r>
    </w:p>
    <w:p w14:paraId="620CEBAC" w14:textId="77777777" w:rsidR="005C68B8" w:rsidRDefault="005C68B8" w:rsidP="0053112D">
      <w:r>
        <w:lastRenderedPageBreak/>
        <w:t xml:space="preserve">    (3)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administration of Government contracts.</w:t>
      </w:r>
    </w:p>
    <w:p w14:paraId="620CEBAD" w14:textId="77777777" w:rsidR="005C68B8" w:rsidRDefault="005C68B8" w:rsidP="0053112D">
      <w:r>
        <w:t xml:space="preserve">  (b) The Contractor shall submit a schedule of costs in accordance with the requirements of section ‘‘Network Analysis System—Critical Path Method (NAS–CPM)’’ to the Contracting Officer for approval within 90 calendar days after date of receipt of notice to proceed. The approved cost schedule will be one of the bases for determining progress payments to the Contractor for work completed.</w:t>
      </w:r>
    </w:p>
    <w:p w14:paraId="620CEBAE" w14:textId="77777777" w:rsidR="005C68B8" w:rsidRDefault="005C68B8" w:rsidP="0053112D">
      <w:r>
        <w:t xml:space="preserve">    (1) Costs as shown on this schedule must be true costs and the resident engineer may require the Contractor to submit its original estimate sheets or other information to substantiate the detailed makeup of the cost schedule.</w:t>
      </w:r>
    </w:p>
    <w:p w14:paraId="620CEBAF" w14:textId="77777777" w:rsidR="005C68B8" w:rsidRDefault="005C68B8" w:rsidP="0053112D">
      <w:r>
        <w:t xml:space="preserve">    (2) The total costs of all work activities/events shall equal the contract price.</w:t>
      </w:r>
    </w:p>
    <w:p w14:paraId="620CEBB0" w14:textId="77777777" w:rsidR="005C68B8" w:rsidRDefault="005C68B8" w:rsidP="0053112D">
      <w:r>
        <w:t xml:space="preserve">    (3) Insurance and similar items shall be prorated and included in each work activity/event cost of the critical path method (CPM).</w:t>
      </w:r>
    </w:p>
    <w:p w14:paraId="620CEBB1" w14:textId="77777777" w:rsidR="005C68B8" w:rsidRDefault="005C68B8" w:rsidP="0053112D">
      <w:r>
        <w:t xml:space="preserve">    (4) The CPM shall include a separate cost loaded activity for adjusting and testing of the systems listed in the table in paragraph (b)(5) of this clause. The percentages listed in paragraph (b)(5) will be used to determine the cost of adjust and test work activities/events and identify, for payment purposes, the value of the work to adjust, correct and test systems after the material has been installed.</w:t>
      </w:r>
    </w:p>
    <w:p w14:paraId="620CEBB2" w14:textId="77777777" w:rsidR="005C68B8" w:rsidRDefault="005C68B8" w:rsidP="0053112D">
      <w:r>
        <w:t xml:space="preserve">    (5) Payment for adjust and test activities will be made only after the Contractor has demonstrated that each of the systems is substantially complete and operates as required by the contract.</w:t>
      </w:r>
    </w:p>
    <w:p w14:paraId="620CEBB3" w14:textId="77777777" w:rsidR="005C68B8" w:rsidRDefault="005C68B8" w:rsidP="00863055">
      <w:pPr>
        <w:rPr>
          <w:rFonts w:ascii="Calibri" w:hAnsi="Calibri" w:cs="Calibri"/>
        </w:rPr>
      </w:pPr>
    </w:p>
    <w:tbl>
      <w:tblPr>
        <w:tblW w:w="7760" w:type="dxa"/>
        <w:jc w:val="center"/>
        <w:tblLook w:val="04A0" w:firstRow="1" w:lastRow="0" w:firstColumn="1" w:lastColumn="0" w:noHBand="0" w:noVBand="1"/>
      </w:tblPr>
      <w:tblGrid>
        <w:gridCol w:w="8421"/>
        <w:gridCol w:w="929"/>
      </w:tblGrid>
      <w:tr w:rsidR="00EB4170" w14:paraId="620CEBB5" w14:textId="77777777" w:rsidTr="00863055">
        <w:trPr>
          <w:trHeight w:val="300"/>
          <w:jc w:val="center"/>
        </w:trPr>
        <w:tc>
          <w:tcPr>
            <w:tcW w:w="7760" w:type="dxa"/>
            <w:gridSpan w:val="2"/>
            <w:tcBorders>
              <w:top w:val="single" w:sz="4" w:space="0" w:color="auto"/>
              <w:left w:val="single" w:sz="4" w:space="0" w:color="auto"/>
              <w:bottom w:val="nil"/>
              <w:right w:val="single" w:sz="4" w:space="0" w:color="auto"/>
            </w:tcBorders>
            <w:noWrap/>
            <w:vAlign w:val="center"/>
            <w:hideMark/>
          </w:tcPr>
          <w:p w14:paraId="620CEBB4" w14:textId="77777777" w:rsidR="005C68B8" w:rsidRPr="00540CDF" w:rsidRDefault="005C68B8">
            <w:pPr>
              <w:spacing w:line="240" w:lineRule="auto"/>
              <w:jc w:val="center"/>
              <w:rPr>
                <w:rFonts w:eastAsia="Times New Roman" w:cstheme="minorHAnsi"/>
                <w:color w:val="000000"/>
                <w:szCs w:val="20"/>
              </w:rPr>
            </w:pPr>
            <w:r w:rsidRPr="00540CDF">
              <w:rPr>
                <w:rFonts w:eastAsia="Times New Roman" w:cstheme="minorHAnsi"/>
                <w:color w:val="000000"/>
                <w:szCs w:val="20"/>
              </w:rPr>
              <w:t>VALUE OF ADJUSTING, CORRECTING, AND TESTING SYSTEM</w:t>
            </w:r>
          </w:p>
        </w:tc>
      </w:tr>
      <w:tr w:rsidR="00EB4170" w14:paraId="620CEBB8" w14:textId="77777777" w:rsidTr="00863055">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620CEBB6" w14:textId="77777777" w:rsidR="005C68B8" w:rsidRPr="00540CDF" w:rsidRDefault="005C68B8">
            <w:pPr>
              <w:spacing w:line="240" w:lineRule="auto"/>
              <w:jc w:val="center"/>
              <w:rPr>
                <w:rFonts w:eastAsia="Times New Roman" w:cstheme="minorHAnsi"/>
                <w:color w:val="000000"/>
                <w:szCs w:val="20"/>
              </w:rPr>
            </w:pPr>
            <w:r w:rsidRPr="00540CDF">
              <w:rPr>
                <w:rFonts w:eastAsia="Times New Roman" w:cstheme="minorHAnsi"/>
                <w:color w:val="000000"/>
                <w:szCs w:val="20"/>
              </w:rPr>
              <w:t>System</w:t>
            </w:r>
          </w:p>
        </w:tc>
        <w:tc>
          <w:tcPr>
            <w:tcW w:w="744" w:type="dxa"/>
            <w:tcBorders>
              <w:top w:val="single" w:sz="4" w:space="0" w:color="auto"/>
              <w:left w:val="single" w:sz="4" w:space="0" w:color="auto"/>
              <w:bottom w:val="single" w:sz="4" w:space="0" w:color="auto"/>
              <w:right w:val="single" w:sz="4" w:space="0" w:color="auto"/>
            </w:tcBorders>
            <w:noWrap/>
            <w:vAlign w:val="bottom"/>
            <w:hideMark/>
          </w:tcPr>
          <w:p w14:paraId="620CEBB7"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Percent</w:t>
            </w:r>
          </w:p>
        </w:tc>
      </w:tr>
      <w:tr w:rsidR="00EB4170" w14:paraId="620CEBBB" w14:textId="77777777" w:rsidTr="00863055">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620CEBB9"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Pneumatic tube system……………………………………………………………………………….</w:t>
            </w:r>
          </w:p>
        </w:tc>
        <w:tc>
          <w:tcPr>
            <w:tcW w:w="744" w:type="dxa"/>
            <w:tcBorders>
              <w:top w:val="single" w:sz="4" w:space="0" w:color="auto"/>
              <w:left w:val="single" w:sz="4" w:space="0" w:color="auto"/>
              <w:bottom w:val="nil"/>
              <w:right w:val="single" w:sz="4" w:space="0" w:color="auto"/>
            </w:tcBorders>
            <w:noWrap/>
            <w:vAlign w:val="bottom"/>
            <w:hideMark/>
          </w:tcPr>
          <w:p w14:paraId="620CEBBA"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EB4170" w14:paraId="620CEBBE"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BC"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Incinerators (medical waste and trash)………………………………………………………..</w:t>
            </w:r>
          </w:p>
        </w:tc>
        <w:tc>
          <w:tcPr>
            <w:tcW w:w="744" w:type="dxa"/>
            <w:tcBorders>
              <w:top w:val="nil"/>
              <w:left w:val="single" w:sz="4" w:space="0" w:color="auto"/>
              <w:bottom w:val="nil"/>
              <w:right w:val="single" w:sz="4" w:space="0" w:color="auto"/>
            </w:tcBorders>
            <w:noWrap/>
            <w:vAlign w:val="bottom"/>
            <w:hideMark/>
          </w:tcPr>
          <w:p w14:paraId="620CEBBD"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C1"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BF"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Sewage treatment plant equipment…………………………………………………………….</w:t>
            </w:r>
          </w:p>
        </w:tc>
        <w:tc>
          <w:tcPr>
            <w:tcW w:w="744" w:type="dxa"/>
            <w:tcBorders>
              <w:top w:val="nil"/>
              <w:left w:val="single" w:sz="4" w:space="0" w:color="auto"/>
              <w:bottom w:val="nil"/>
              <w:right w:val="single" w:sz="4" w:space="0" w:color="auto"/>
            </w:tcBorders>
            <w:noWrap/>
            <w:vAlign w:val="bottom"/>
            <w:hideMark/>
          </w:tcPr>
          <w:p w14:paraId="620CEBC0"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C4"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C2"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 xml:space="preserve">Water treatment plant </w:t>
            </w:r>
            <w:r w:rsidRPr="00540CDF">
              <w:rPr>
                <w:rFonts w:eastAsia="Times New Roman" w:cstheme="minorHAnsi"/>
                <w:color w:val="000000"/>
                <w:szCs w:val="20"/>
              </w:rPr>
              <w:lastRenderedPageBreak/>
              <w:t>equipment………………………………………………………………</w:t>
            </w:r>
          </w:p>
        </w:tc>
        <w:tc>
          <w:tcPr>
            <w:tcW w:w="744" w:type="dxa"/>
            <w:tcBorders>
              <w:top w:val="nil"/>
              <w:left w:val="single" w:sz="4" w:space="0" w:color="auto"/>
              <w:bottom w:val="nil"/>
              <w:right w:val="single" w:sz="4" w:space="0" w:color="auto"/>
            </w:tcBorders>
            <w:noWrap/>
            <w:vAlign w:val="bottom"/>
            <w:hideMark/>
          </w:tcPr>
          <w:p w14:paraId="620CEBC3"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lastRenderedPageBreak/>
              <w:t>5</w:t>
            </w:r>
          </w:p>
        </w:tc>
      </w:tr>
      <w:tr w:rsidR="00EB4170" w14:paraId="620CEBC7"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C5"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Washers (dish, cage, glass, etc.)…………………………………………………………………..</w:t>
            </w:r>
          </w:p>
        </w:tc>
        <w:tc>
          <w:tcPr>
            <w:tcW w:w="744" w:type="dxa"/>
            <w:tcBorders>
              <w:top w:val="nil"/>
              <w:left w:val="single" w:sz="4" w:space="0" w:color="auto"/>
              <w:bottom w:val="nil"/>
              <w:right w:val="single" w:sz="4" w:space="0" w:color="auto"/>
            </w:tcBorders>
            <w:noWrap/>
            <w:vAlign w:val="bottom"/>
            <w:hideMark/>
          </w:tcPr>
          <w:p w14:paraId="620CEBC6"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CA"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C8"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Sterilizing equipment……………………………………………………………………………….….</w:t>
            </w:r>
          </w:p>
        </w:tc>
        <w:tc>
          <w:tcPr>
            <w:tcW w:w="744" w:type="dxa"/>
            <w:tcBorders>
              <w:top w:val="nil"/>
              <w:left w:val="single" w:sz="4" w:space="0" w:color="auto"/>
              <w:bottom w:val="nil"/>
              <w:right w:val="single" w:sz="4" w:space="0" w:color="auto"/>
            </w:tcBorders>
            <w:noWrap/>
            <w:vAlign w:val="bottom"/>
            <w:hideMark/>
          </w:tcPr>
          <w:p w14:paraId="620CEBC9"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C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CB"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Water distilling equipment………………………………………………………………………….</w:t>
            </w:r>
          </w:p>
        </w:tc>
        <w:tc>
          <w:tcPr>
            <w:tcW w:w="744" w:type="dxa"/>
            <w:tcBorders>
              <w:top w:val="nil"/>
              <w:left w:val="single" w:sz="4" w:space="0" w:color="auto"/>
              <w:bottom w:val="nil"/>
              <w:right w:val="single" w:sz="4" w:space="0" w:color="auto"/>
            </w:tcBorders>
            <w:noWrap/>
            <w:vAlign w:val="bottom"/>
            <w:hideMark/>
          </w:tcPr>
          <w:p w14:paraId="620CEBCC"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D0"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CE"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Prefab temperature rooms (cold, constant temperature)…………………………..</w:t>
            </w:r>
          </w:p>
        </w:tc>
        <w:tc>
          <w:tcPr>
            <w:tcW w:w="744" w:type="dxa"/>
            <w:tcBorders>
              <w:top w:val="nil"/>
              <w:left w:val="single" w:sz="4" w:space="0" w:color="auto"/>
              <w:bottom w:val="nil"/>
              <w:right w:val="single" w:sz="4" w:space="0" w:color="auto"/>
            </w:tcBorders>
            <w:noWrap/>
            <w:vAlign w:val="bottom"/>
            <w:hideMark/>
          </w:tcPr>
          <w:p w14:paraId="620CEBCF"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D3"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D1"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Entire air-conditioning system (Specified under 600 Sections)……………………</w:t>
            </w:r>
          </w:p>
        </w:tc>
        <w:tc>
          <w:tcPr>
            <w:tcW w:w="744" w:type="dxa"/>
            <w:tcBorders>
              <w:top w:val="nil"/>
              <w:left w:val="single" w:sz="4" w:space="0" w:color="auto"/>
              <w:bottom w:val="nil"/>
              <w:right w:val="single" w:sz="4" w:space="0" w:color="auto"/>
            </w:tcBorders>
            <w:noWrap/>
            <w:vAlign w:val="bottom"/>
            <w:hideMark/>
          </w:tcPr>
          <w:p w14:paraId="620CEBD2"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D6"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D4"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Entire boiler plant system (Specified under 700 Sections)…………………………..</w:t>
            </w:r>
          </w:p>
        </w:tc>
        <w:tc>
          <w:tcPr>
            <w:tcW w:w="744" w:type="dxa"/>
            <w:tcBorders>
              <w:top w:val="nil"/>
              <w:left w:val="single" w:sz="4" w:space="0" w:color="auto"/>
              <w:bottom w:val="nil"/>
              <w:right w:val="single" w:sz="4" w:space="0" w:color="auto"/>
            </w:tcBorders>
            <w:noWrap/>
            <w:vAlign w:val="bottom"/>
            <w:hideMark/>
          </w:tcPr>
          <w:p w14:paraId="620CEBD5"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D9"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D7"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General supply conveyors……………………………………………………………………………</w:t>
            </w:r>
          </w:p>
        </w:tc>
        <w:tc>
          <w:tcPr>
            <w:tcW w:w="744" w:type="dxa"/>
            <w:tcBorders>
              <w:top w:val="nil"/>
              <w:left w:val="single" w:sz="4" w:space="0" w:color="auto"/>
              <w:bottom w:val="nil"/>
              <w:right w:val="single" w:sz="4" w:space="0" w:color="auto"/>
            </w:tcBorders>
            <w:noWrap/>
            <w:vAlign w:val="bottom"/>
            <w:hideMark/>
          </w:tcPr>
          <w:p w14:paraId="620CEBD8"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EB4170" w14:paraId="620CEBDC"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DA"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Food service conveyors………………………………………………………………………….……</w:t>
            </w:r>
          </w:p>
        </w:tc>
        <w:tc>
          <w:tcPr>
            <w:tcW w:w="744" w:type="dxa"/>
            <w:tcBorders>
              <w:top w:val="nil"/>
              <w:left w:val="single" w:sz="4" w:space="0" w:color="auto"/>
              <w:bottom w:val="nil"/>
              <w:right w:val="single" w:sz="4" w:space="0" w:color="auto"/>
            </w:tcBorders>
            <w:noWrap/>
            <w:vAlign w:val="bottom"/>
            <w:hideMark/>
          </w:tcPr>
          <w:p w14:paraId="620CEBDB"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EB4170" w14:paraId="620CEBDF"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DD"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Pneumatic soiled linen and trash system……………………………………………………</w:t>
            </w:r>
          </w:p>
        </w:tc>
        <w:tc>
          <w:tcPr>
            <w:tcW w:w="744" w:type="dxa"/>
            <w:tcBorders>
              <w:top w:val="nil"/>
              <w:left w:val="single" w:sz="4" w:space="0" w:color="auto"/>
              <w:bottom w:val="nil"/>
              <w:right w:val="single" w:sz="4" w:space="0" w:color="auto"/>
            </w:tcBorders>
            <w:noWrap/>
            <w:vAlign w:val="bottom"/>
            <w:hideMark/>
          </w:tcPr>
          <w:p w14:paraId="620CEBDE"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EB4170" w14:paraId="620CEBE2"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E0"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Elevators and dumbwaiters…………………………………………………………………………</w:t>
            </w:r>
          </w:p>
        </w:tc>
        <w:tc>
          <w:tcPr>
            <w:tcW w:w="744" w:type="dxa"/>
            <w:tcBorders>
              <w:top w:val="nil"/>
              <w:left w:val="single" w:sz="4" w:space="0" w:color="auto"/>
              <w:bottom w:val="nil"/>
              <w:right w:val="single" w:sz="4" w:space="0" w:color="auto"/>
            </w:tcBorders>
            <w:noWrap/>
            <w:vAlign w:val="bottom"/>
            <w:hideMark/>
          </w:tcPr>
          <w:p w14:paraId="620CEBE1"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EB4170" w14:paraId="620CEBE5"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E3"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Materials transport system………………………………………………………………………….</w:t>
            </w:r>
          </w:p>
        </w:tc>
        <w:tc>
          <w:tcPr>
            <w:tcW w:w="744" w:type="dxa"/>
            <w:tcBorders>
              <w:top w:val="nil"/>
              <w:left w:val="single" w:sz="4" w:space="0" w:color="auto"/>
              <w:bottom w:val="nil"/>
              <w:right w:val="single" w:sz="4" w:space="0" w:color="auto"/>
            </w:tcBorders>
            <w:noWrap/>
            <w:vAlign w:val="bottom"/>
            <w:hideMark/>
          </w:tcPr>
          <w:p w14:paraId="620CEBE4"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EB4170" w14:paraId="620CEBE8"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E6"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Engine-generator system…………………………………………………………………………….</w:t>
            </w:r>
          </w:p>
        </w:tc>
        <w:tc>
          <w:tcPr>
            <w:tcW w:w="744" w:type="dxa"/>
            <w:tcBorders>
              <w:top w:val="nil"/>
              <w:left w:val="single" w:sz="4" w:space="0" w:color="auto"/>
              <w:bottom w:val="nil"/>
              <w:right w:val="single" w:sz="4" w:space="0" w:color="auto"/>
            </w:tcBorders>
            <w:noWrap/>
            <w:vAlign w:val="bottom"/>
            <w:hideMark/>
          </w:tcPr>
          <w:p w14:paraId="620CEBE7"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EB"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E9"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Primary switchgear………………………………………………………………………………………</w:t>
            </w:r>
          </w:p>
        </w:tc>
        <w:tc>
          <w:tcPr>
            <w:tcW w:w="744" w:type="dxa"/>
            <w:tcBorders>
              <w:top w:val="nil"/>
              <w:left w:val="single" w:sz="4" w:space="0" w:color="auto"/>
              <w:bottom w:val="nil"/>
              <w:right w:val="single" w:sz="4" w:space="0" w:color="auto"/>
            </w:tcBorders>
            <w:noWrap/>
            <w:vAlign w:val="bottom"/>
            <w:hideMark/>
          </w:tcPr>
          <w:p w14:paraId="620CEBEA"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EE"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EC"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Secondary switchgear…………………………………………………………………………………..</w:t>
            </w:r>
          </w:p>
        </w:tc>
        <w:tc>
          <w:tcPr>
            <w:tcW w:w="744" w:type="dxa"/>
            <w:tcBorders>
              <w:top w:val="nil"/>
              <w:left w:val="single" w:sz="4" w:space="0" w:color="auto"/>
              <w:bottom w:val="nil"/>
              <w:right w:val="single" w:sz="4" w:space="0" w:color="auto"/>
            </w:tcBorders>
            <w:noWrap/>
            <w:vAlign w:val="bottom"/>
            <w:hideMark/>
          </w:tcPr>
          <w:p w14:paraId="620CEBED"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F1"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EF"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Fire alarm system…………………………………………………………………………………………</w:t>
            </w:r>
          </w:p>
        </w:tc>
        <w:tc>
          <w:tcPr>
            <w:tcW w:w="744" w:type="dxa"/>
            <w:tcBorders>
              <w:top w:val="nil"/>
              <w:left w:val="single" w:sz="4" w:space="0" w:color="auto"/>
              <w:bottom w:val="nil"/>
              <w:right w:val="single" w:sz="4" w:space="0" w:color="auto"/>
            </w:tcBorders>
            <w:noWrap/>
            <w:vAlign w:val="bottom"/>
            <w:hideMark/>
          </w:tcPr>
          <w:p w14:paraId="620CEBF0"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F4"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F2"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Nurse call system…………………………………………………………………………………………</w:t>
            </w:r>
          </w:p>
        </w:tc>
        <w:tc>
          <w:tcPr>
            <w:tcW w:w="744" w:type="dxa"/>
            <w:tcBorders>
              <w:top w:val="nil"/>
              <w:left w:val="single" w:sz="4" w:space="0" w:color="auto"/>
              <w:bottom w:val="nil"/>
              <w:right w:val="single" w:sz="4" w:space="0" w:color="auto"/>
            </w:tcBorders>
            <w:noWrap/>
            <w:vAlign w:val="bottom"/>
            <w:hideMark/>
          </w:tcPr>
          <w:p w14:paraId="620CEBF3"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F7"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F5"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Intercom system…………………………………………………………………………………………..</w:t>
            </w:r>
          </w:p>
        </w:tc>
        <w:tc>
          <w:tcPr>
            <w:tcW w:w="744" w:type="dxa"/>
            <w:tcBorders>
              <w:top w:val="nil"/>
              <w:left w:val="single" w:sz="4" w:space="0" w:color="auto"/>
              <w:bottom w:val="nil"/>
              <w:right w:val="single" w:sz="4" w:space="0" w:color="auto"/>
            </w:tcBorders>
            <w:noWrap/>
            <w:vAlign w:val="bottom"/>
            <w:hideMark/>
          </w:tcPr>
          <w:p w14:paraId="620CEBF6"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FA"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20CEBF8"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Radio system………………………………………………………………………………………………..</w:t>
            </w:r>
          </w:p>
        </w:tc>
        <w:tc>
          <w:tcPr>
            <w:tcW w:w="744" w:type="dxa"/>
            <w:tcBorders>
              <w:top w:val="nil"/>
              <w:left w:val="single" w:sz="4" w:space="0" w:color="auto"/>
              <w:bottom w:val="nil"/>
              <w:right w:val="single" w:sz="4" w:space="0" w:color="auto"/>
            </w:tcBorders>
            <w:noWrap/>
            <w:vAlign w:val="bottom"/>
            <w:hideMark/>
          </w:tcPr>
          <w:p w14:paraId="620CEBF9"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EB4170" w14:paraId="620CEBFD" w14:textId="77777777" w:rsidTr="00863055">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620CEBFB" w14:textId="77777777" w:rsidR="005C68B8" w:rsidRPr="00540CDF" w:rsidRDefault="005C68B8">
            <w:pPr>
              <w:spacing w:line="240" w:lineRule="auto"/>
              <w:rPr>
                <w:rFonts w:eastAsia="Times New Roman" w:cstheme="minorHAnsi"/>
                <w:color w:val="000000"/>
                <w:szCs w:val="20"/>
              </w:rPr>
            </w:pPr>
            <w:r w:rsidRPr="00540CDF">
              <w:rPr>
                <w:rFonts w:eastAsia="Times New Roman" w:cstheme="minorHAnsi"/>
                <w:color w:val="000000"/>
                <w:szCs w:val="20"/>
              </w:rPr>
              <w:t xml:space="preserve">TV (entertainment) </w:t>
            </w:r>
            <w:r w:rsidRPr="00540CDF">
              <w:rPr>
                <w:rFonts w:eastAsia="Times New Roman" w:cstheme="minorHAnsi"/>
                <w:color w:val="000000"/>
                <w:szCs w:val="20"/>
              </w:rPr>
              <w:lastRenderedPageBreak/>
              <w:t>system…………………………………………………………………………</w:t>
            </w:r>
          </w:p>
        </w:tc>
        <w:tc>
          <w:tcPr>
            <w:tcW w:w="744" w:type="dxa"/>
            <w:tcBorders>
              <w:top w:val="nil"/>
              <w:left w:val="single" w:sz="4" w:space="0" w:color="auto"/>
              <w:bottom w:val="single" w:sz="4" w:space="0" w:color="auto"/>
              <w:right w:val="single" w:sz="4" w:space="0" w:color="auto"/>
            </w:tcBorders>
            <w:noWrap/>
            <w:vAlign w:val="bottom"/>
            <w:hideMark/>
          </w:tcPr>
          <w:p w14:paraId="620CEBFC" w14:textId="77777777" w:rsidR="005C68B8" w:rsidRPr="00540CDF" w:rsidRDefault="005C68B8">
            <w:pPr>
              <w:spacing w:line="240" w:lineRule="auto"/>
              <w:jc w:val="right"/>
              <w:rPr>
                <w:rFonts w:eastAsia="Times New Roman" w:cstheme="minorHAnsi"/>
                <w:color w:val="000000"/>
                <w:szCs w:val="20"/>
              </w:rPr>
            </w:pPr>
            <w:r w:rsidRPr="00540CDF">
              <w:rPr>
                <w:rFonts w:eastAsia="Times New Roman" w:cstheme="minorHAnsi"/>
                <w:color w:val="000000"/>
                <w:szCs w:val="20"/>
              </w:rPr>
              <w:lastRenderedPageBreak/>
              <w:t>5</w:t>
            </w:r>
          </w:p>
        </w:tc>
      </w:tr>
    </w:tbl>
    <w:p w14:paraId="620CEBFE" w14:textId="77777777" w:rsidR="005C68B8" w:rsidRDefault="005C68B8" w:rsidP="00540CDF">
      <w:r>
        <w:t xml:space="preserve">  (c) In addition to this cost schedule, the Contractor shall submit such unit costs as may be specifically requested. The unit costs shall be those used by the Contractor in preparing its bid and will not be binding as pertaining to any contract changes.</w:t>
      </w:r>
    </w:p>
    <w:p w14:paraId="620CEBFF" w14:textId="77777777" w:rsidR="005C68B8" w:rsidRDefault="005C68B8" w:rsidP="00540CDF">
      <w: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620CEC00" w14:textId="77777777" w:rsidR="005C68B8" w:rsidRDefault="005C68B8" w:rsidP="00540CDF">
      <w:r>
        <w:t xml:space="preserve">    (1) The materials or equipment are in accordance with the contract requirements and/or approved samples and shop drawings;</w:t>
      </w:r>
    </w:p>
    <w:p w14:paraId="620CEC01" w14:textId="77777777" w:rsidR="005C68B8" w:rsidRDefault="005C68B8" w:rsidP="00540CDF">
      <w:r>
        <w:t xml:space="preserve">    (2) The materials and/or equipment are approved by the resident engineer; </w:t>
      </w:r>
    </w:p>
    <w:p w14:paraId="620CEC02" w14:textId="77777777" w:rsidR="005C68B8" w:rsidRDefault="005C68B8" w:rsidP="00540CDF">
      <w:r>
        <w:t xml:space="preserve">    (3) The materials and/or equipment are stored separately and are readily available for inspection and inventory by the resident engineer;</w:t>
      </w:r>
    </w:p>
    <w:p w14:paraId="620CEC03" w14:textId="77777777" w:rsidR="005C68B8" w:rsidRDefault="005C68B8" w:rsidP="00540CDF">
      <w:r>
        <w:t xml:space="preserve">    (4) The materials and/or equipment are protected against weather, theft and other hazards and are not subjected to deterioration; and </w:t>
      </w:r>
    </w:p>
    <w:p w14:paraId="620CEC04" w14:textId="77777777" w:rsidR="005C68B8" w:rsidRDefault="005C68B8" w:rsidP="00540CDF">
      <w:r>
        <w:t xml:space="preserve">    (5) The Contractor obtains the concurrence of its surety for off-site storage. </w:t>
      </w:r>
    </w:p>
    <w:p w14:paraId="620CEC05" w14:textId="77777777" w:rsidR="005C68B8" w:rsidRDefault="005C68B8" w:rsidP="00540CDF">
      <w: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 </w:t>
      </w:r>
    </w:p>
    <w:p w14:paraId="620CEC06" w14:textId="77777777" w:rsidR="005C68B8" w:rsidRDefault="005C68B8" w:rsidP="00863055">
      <w:r>
        <w:t xml:space="preserve">  (f) The Contracting Officer will notify the Contractor in writing within 10 calendar-days of exercising retainage against any payment in accordance with FAR clause 52.232–5(e). The notice shall disclose the amount of the retainage in value and percent retained from the payment, and provide explanation for the retainage.</w:t>
      </w:r>
    </w:p>
    <w:p w14:paraId="620CEC07" w14:textId="77777777" w:rsidR="005C68B8" w:rsidRDefault="005C68B8" w:rsidP="00024541">
      <w:pPr>
        <w:jc w:val="center"/>
      </w:pPr>
      <w:r>
        <w:t>(End of Clause)</w:t>
      </w:r>
    </w:p>
    <w:p w14:paraId="620CEC08" w14:textId="77777777" w:rsidR="005C68B8" w:rsidRPr="00A752A4" w:rsidRDefault="005C68B8" w:rsidP="00A752A4">
      <w:pPr>
        <w:pStyle w:val="Heading2"/>
        <w:tabs>
          <w:tab w:val="left" w:pos="7830"/>
        </w:tabs>
      </w:pPr>
      <w:bookmarkStart w:id="46" w:name="_Toc256000044"/>
      <w:r>
        <w:t>4.23  VAAR 852.232-72 ELECTRONIC SUBMISSION OF PAYMENT REQUESTS (NOV 2018)</w:t>
      </w:r>
      <w:bookmarkEnd w:id="46"/>
    </w:p>
    <w:p w14:paraId="620CEC09" w14:textId="77777777" w:rsidR="005C68B8" w:rsidRDefault="005C68B8" w:rsidP="00A752A4">
      <w:r>
        <w:t xml:space="preserve">  </w:t>
      </w:r>
      <w:r w:rsidRPr="007338F7">
        <w:t xml:space="preserve">(a) </w:t>
      </w:r>
      <w:r w:rsidRPr="007338F7">
        <w:rPr>
          <w:rFonts w:cs="Melior-Italic"/>
          <w:i/>
          <w:iCs/>
        </w:rPr>
        <w:t xml:space="preserve">Definitions. </w:t>
      </w:r>
      <w:r w:rsidRPr="007338F7">
        <w:t>As used in this clause—</w:t>
      </w:r>
    </w:p>
    <w:p w14:paraId="620CEC0A" w14:textId="77777777" w:rsidR="005C68B8" w:rsidRDefault="005C68B8" w:rsidP="00A752A4">
      <w:r>
        <w:t xml:space="preserve">    </w:t>
      </w:r>
      <w:r w:rsidRPr="007338F7">
        <w:t xml:space="preserve">(1) </w:t>
      </w:r>
      <w:r w:rsidRPr="007338F7">
        <w:rPr>
          <w:rFonts w:cs="Melior-Italic"/>
          <w:i/>
          <w:iCs/>
        </w:rPr>
        <w:t xml:space="preserve">Contract financing payment </w:t>
      </w:r>
      <w:r>
        <w:t>has the meaning given in FAR 32.001;</w:t>
      </w:r>
    </w:p>
    <w:p w14:paraId="620CEC0B" w14:textId="77777777" w:rsidR="005C68B8" w:rsidRDefault="005C68B8" w:rsidP="00A752A4">
      <w:r>
        <w:t xml:space="preserve">    </w:t>
      </w:r>
      <w:r w:rsidRP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620CEC0C" w14:textId="77777777" w:rsidR="005C68B8" w:rsidRDefault="005C68B8"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w:t>
      </w:r>
      <w:r>
        <w:lastRenderedPageBreak/>
        <w:t>paragraph (c) of this clause. Facsimile, email, and scanned documents are not acceptable electronic forms for submission of payment requests;</w:t>
      </w:r>
    </w:p>
    <w:p w14:paraId="620CEC0D" w14:textId="77777777" w:rsidR="005C68B8" w:rsidRDefault="005C68B8" w:rsidP="00346138">
      <w:r>
        <w:t xml:space="preserve">    </w:t>
      </w:r>
      <w:r w:rsidRPr="007338F7">
        <w:t xml:space="preserve">(4) </w:t>
      </w:r>
      <w:r w:rsidRPr="007338F7">
        <w:rPr>
          <w:rFonts w:cs="Melior-Italic"/>
          <w:i/>
          <w:iCs/>
        </w:rPr>
        <w:t xml:space="preserve">Invoice payment </w:t>
      </w:r>
      <w:r w:rsidRPr="007338F7">
        <w:t>has the meaning given</w:t>
      </w:r>
      <w:r>
        <w:t xml:space="preserve"> in FAR 32.001; and</w:t>
      </w:r>
    </w:p>
    <w:p w14:paraId="620CEC0E" w14:textId="77777777" w:rsidR="005C68B8" w:rsidRDefault="005C68B8" w:rsidP="00A752A4">
      <w:r>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620CEC0F" w14:textId="77777777" w:rsidR="005C68B8" w:rsidRPr="007338F7" w:rsidRDefault="005C68B8"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620CEC10" w14:textId="77777777" w:rsidR="005C68B8" w:rsidRDefault="005C68B8"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620CEC11" w14:textId="77777777" w:rsidR="005C68B8" w:rsidRDefault="005C68B8" w:rsidP="00A752A4">
      <w:r>
        <w:t xml:space="preserve">    </w:t>
      </w:r>
      <w:r w:rsidRPr="007338F7">
        <w:t>(1</w:t>
      </w:r>
      <w:r>
        <w:t>) VA’s Electronic Invoice Presentment and Payment System at the current website address provided in the contract.</w:t>
      </w:r>
    </w:p>
    <w:p w14:paraId="620CEC12" w14:textId="77777777" w:rsidR="005C68B8" w:rsidRDefault="005C68B8" w:rsidP="00346138">
      <w:r>
        <w:t xml:space="preserve">    </w:t>
      </w:r>
      <w:r w:rsidRPr="007338F7">
        <w:t xml:space="preserve">(2) </w:t>
      </w:r>
      <w:r>
        <w:t>Any system that conforms to the X12 electronic data interchange (EDI) formats established by the Accredited Standards Center (ASC) and chartered by the American National Standards Institute (ANSI).</w:t>
      </w:r>
    </w:p>
    <w:p w14:paraId="620CEC13" w14:textId="77777777" w:rsidR="005C68B8" w:rsidRDefault="005C68B8"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14:paraId="620CEC14" w14:textId="77777777" w:rsidR="005C68B8" w:rsidRDefault="005C68B8"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620CEC15" w14:textId="77777777" w:rsidR="005C68B8" w:rsidRDefault="005C68B8" w:rsidP="00A752A4">
      <w:r>
        <w:t xml:space="preserve">    </w:t>
      </w:r>
      <w:r w:rsidRPr="007338F7">
        <w:t>(1) Awa</w:t>
      </w:r>
      <w:r>
        <w:t xml:space="preserve">rds made to foreign vendors for </w:t>
      </w:r>
      <w:r w:rsidRPr="007338F7">
        <w:t>work performed outside the United States;</w:t>
      </w:r>
    </w:p>
    <w:p w14:paraId="620CEC16" w14:textId="77777777" w:rsidR="005C68B8" w:rsidRDefault="005C68B8"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14:paraId="620CEC17" w14:textId="77777777" w:rsidR="005C68B8" w:rsidRDefault="005C68B8"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14:paraId="620CEC18" w14:textId="77777777" w:rsidR="005C68B8" w:rsidRPr="007338F7" w:rsidRDefault="005C68B8" w:rsidP="00A752A4">
      <w:r>
        <w:t xml:space="preserve">    </w:t>
      </w:r>
      <w:r w:rsidRPr="007338F7">
        <w:t>(4) Solicita</w:t>
      </w:r>
      <w:r>
        <w:t xml:space="preserve">tions or contracts in which the </w:t>
      </w:r>
      <w:r w:rsidRPr="007338F7">
        <w:t>designated age</w:t>
      </w:r>
      <w:r>
        <w:t xml:space="preserve">ncy office is a VA entity other </w:t>
      </w:r>
      <w:r w:rsidRPr="007338F7">
        <w:t>than the VA Financial Services Center in</w:t>
      </w:r>
      <w:r>
        <w:t xml:space="preserve"> </w:t>
      </w:r>
      <w:r w:rsidRPr="007338F7">
        <w:t>Austin, Texas; or</w:t>
      </w:r>
    </w:p>
    <w:p w14:paraId="620CEC19" w14:textId="77777777" w:rsidR="005C68B8" w:rsidRDefault="005C68B8"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 xml:space="preserve">voicing capability as described </w:t>
      </w:r>
      <w:r w:rsidRPr="007338F7">
        <w:t>above</w:t>
      </w:r>
      <w:r>
        <w:t>.</w:t>
      </w:r>
    </w:p>
    <w:p w14:paraId="620CEC1A" w14:textId="77777777" w:rsidR="005C68B8" w:rsidRPr="00A752A4" w:rsidRDefault="005C68B8" w:rsidP="00A752A4">
      <w:pPr>
        <w:jc w:val="center"/>
      </w:pPr>
      <w:r>
        <w:t>(End of Clause)</w:t>
      </w:r>
    </w:p>
    <w:p w14:paraId="620CEC1B" w14:textId="77777777" w:rsidR="005C68B8" w:rsidRDefault="005C68B8">
      <w:pPr>
        <w:pStyle w:val="Heading2"/>
      </w:pPr>
      <w:bookmarkStart w:id="47" w:name="_Toc256000045"/>
      <w:r>
        <w:lastRenderedPageBreak/>
        <w:t>4.24  VAAR 852.236-71  SPECIFICATIONS AND DRAWINGS FOR CONSTRUCTION (APR 2019)</w:t>
      </w:r>
      <w:bookmarkEnd w:id="47"/>
    </w:p>
    <w:p w14:paraId="620CEC1C" w14:textId="77777777" w:rsidR="005C68B8" w:rsidRDefault="005C68B8" w:rsidP="00EE4766">
      <w:r>
        <w:t xml:space="preserve">  The clause entitled ‘‘Specifications and Drawings for Construction’’ in FAR 52.236– 21 is supplemented as follows:</w:t>
      </w:r>
    </w:p>
    <w:p w14:paraId="620CEC1D" w14:textId="77777777" w:rsidR="005C68B8" w:rsidRDefault="005C68B8" w:rsidP="00EE4766">
      <w:r>
        <w:t xml:space="preserve">  (a) The Contracting Officer’s interpretation of the drawings and specifications will be final, subject to the Disputes clause.</w:t>
      </w:r>
    </w:p>
    <w:p w14:paraId="620CEC1E" w14:textId="77777777" w:rsidR="005C68B8" w:rsidRDefault="005C68B8" w:rsidP="00EE4766">
      <w:r>
        <w:t xml:space="preserve">  (b) The Contractor shall—</w:t>
      </w:r>
    </w:p>
    <w:p w14:paraId="620CEC1F" w14:textId="77777777" w:rsidR="005C68B8" w:rsidRDefault="005C68B8" w:rsidP="00EE4766">
      <w:r>
        <w:t xml:space="preserve">    (1) Check all drawings and specifications furnished immediately upon receipt;</w:t>
      </w:r>
    </w:p>
    <w:p w14:paraId="620CEC20" w14:textId="77777777" w:rsidR="005C68B8" w:rsidRDefault="005C68B8" w:rsidP="00EE4766">
      <w:r>
        <w:t xml:space="preserve">    (2) Compare all drawings and the specifications, and verify the figures before laying out the work;</w:t>
      </w:r>
    </w:p>
    <w:p w14:paraId="620CEC21" w14:textId="77777777" w:rsidR="005C68B8" w:rsidRDefault="005C68B8" w:rsidP="00EE4766">
      <w:r>
        <w:t xml:space="preserve">    (3) Promptly notify the Contracting Officer of any discrepancies;</w:t>
      </w:r>
    </w:p>
    <w:p w14:paraId="620CEC22" w14:textId="77777777" w:rsidR="005C68B8" w:rsidRDefault="005C68B8" w:rsidP="00EE4766">
      <w:r>
        <w:t xml:space="preserve">    (4) Be responsible for any errors that might have been avoided by complying with this paragraph (b); and</w:t>
      </w:r>
    </w:p>
    <w:p w14:paraId="620CEC23" w14:textId="77777777" w:rsidR="005C68B8" w:rsidRDefault="005C68B8" w:rsidP="00EE4766">
      <w:r>
        <w:t xml:space="preserve">    (5) Reproduce and print contract drawings and specifications as needed.</w:t>
      </w:r>
    </w:p>
    <w:p w14:paraId="620CEC24" w14:textId="77777777" w:rsidR="005C68B8" w:rsidRDefault="005C68B8" w:rsidP="00EE4766">
      <w:r>
        <w:t xml:space="preserve">  (c) In general—</w:t>
      </w:r>
    </w:p>
    <w:p w14:paraId="620CEC25" w14:textId="77777777" w:rsidR="005C68B8" w:rsidRDefault="005C68B8" w:rsidP="00EE4766">
      <w:r>
        <w:t xml:space="preserve">    (1) Drawings of greater detail shall govern over drawings of lesser detail unless specifically noted otherwise; and</w:t>
      </w:r>
    </w:p>
    <w:p w14:paraId="620CEC26" w14:textId="77777777" w:rsidR="005C68B8" w:rsidRDefault="005C68B8" w:rsidP="00EE4766">
      <w:r>
        <w:t xml:space="preserve">    (2) Figures and numerical quantities noted on drawings govern over scale measurements.</w:t>
      </w:r>
    </w:p>
    <w:p w14:paraId="620CEC27" w14:textId="77777777" w:rsidR="005C68B8" w:rsidRDefault="005C68B8" w:rsidP="00EE4766">
      <w:r>
        <w:t xml:space="preserve">  (d) Omissions from the drawings or specifications or the misdescription of details of work that are manifestly necessary to carry out the intent of the drawings and specifications, or that are customarily performed, shall not relieve the Contractor from performing such omitted or misdescribed details of the work. The Contractor shall perform such details as if fully and correctly set forth and described in the drawings and specifications.</w:t>
      </w:r>
    </w:p>
    <w:p w14:paraId="620CEC28" w14:textId="77777777" w:rsidR="005C68B8" w:rsidRDefault="005C68B8" w:rsidP="00EE4766">
      <w:r>
        <w:t xml:space="preserve">  (e) The work shall conform to the specifications and the contract drawings identified on the following index of drawings:</w:t>
      </w:r>
    </w:p>
    <w:p w14:paraId="620CEC29" w14:textId="77777777" w:rsidR="005C68B8" w:rsidRDefault="005C68B8"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EB4170" w14:paraId="620CEC2D" w14:textId="77777777" w:rsidTr="00987550">
        <w:tc>
          <w:tcPr>
            <w:tcW w:w="4003" w:type="dxa"/>
          </w:tcPr>
          <w:p w14:paraId="620CEC2A" w14:textId="77777777" w:rsidR="005C68B8" w:rsidRDefault="005C68B8" w:rsidP="00EE4766">
            <w:pPr>
              <w:jc w:val="center"/>
            </w:pPr>
            <w:r>
              <w:t>Title</w:t>
            </w:r>
          </w:p>
        </w:tc>
        <w:tc>
          <w:tcPr>
            <w:tcW w:w="3989" w:type="dxa"/>
          </w:tcPr>
          <w:p w14:paraId="620CEC2B" w14:textId="77777777" w:rsidR="005C68B8" w:rsidRDefault="005C68B8" w:rsidP="00EE4766">
            <w:pPr>
              <w:jc w:val="center"/>
            </w:pPr>
            <w:r>
              <w:t>File</w:t>
            </w:r>
          </w:p>
        </w:tc>
        <w:tc>
          <w:tcPr>
            <w:tcW w:w="1598" w:type="dxa"/>
          </w:tcPr>
          <w:p w14:paraId="620CEC2C" w14:textId="77777777" w:rsidR="005C68B8" w:rsidRDefault="005C68B8" w:rsidP="00EE4766">
            <w:pPr>
              <w:jc w:val="center"/>
            </w:pPr>
            <w:r>
              <w:t>Drawing No.</w:t>
            </w:r>
          </w:p>
        </w:tc>
      </w:tr>
      <w:tr w:rsidR="00EB4170" w14:paraId="620CEC31" w14:textId="77777777" w:rsidTr="00987550">
        <w:tc>
          <w:tcPr>
            <w:tcW w:w="4003" w:type="dxa"/>
          </w:tcPr>
          <w:p w14:paraId="620CEC2E" w14:textId="77777777" w:rsidR="005C68B8" w:rsidRDefault="005C68B8" w:rsidP="00BD17B4">
            <w:pPr>
              <w:jc w:val="center"/>
            </w:pPr>
            <w:r>
              <w:t xml:space="preserve"> Replace Pitched Roof Building 1  Drawing</w:t>
            </w:r>
          </w:p>
        </w:tc>
        <w:tc>
          <w:tcPr>
            <w:tcW w:w="3989" w:type="dxa"/>
          </w:tcPr>
          <w:p w14:paraId="620CEC2F" w14:textId="77777777" w:rsidR="005C68B8" w:rsidRDefault="005C68B8" w:rsidP="00BD17B4">
            <w:pPr>
              <w:jc w:val="center"/>
            </w:pPr>
            <w:r>
              <w:t xml:space="preserve"> Replace Pitched Roof Building 1 - Drawing</w:t>
            </w:r>
          </w:p>
        </w:tc>
        <w:tc>
          <w:tcPr>
            <w:tcW w:w="1598" w:type="dxa"/>
          </w:tcPr>
          <w:p w14:paraId="620CEC30" w14:textId="77777777" w:rsidR="005C68B8" w:rsidRDefault="005C68B8" w:rsidP="00BD17B4">
            <w:pPr>
              <w:jc w:val="center"/>
            </w:pPr>
          </w:p>
        </w:tc>
      </w:tr>
      <w:tr w:rsidR="00EB4170" w14:paraId="620CEC35" w14:textId="77777777" w:rsidTr="00987550">
        <w:tc>
          <w:tcPr>
            <w:tcW w:w="4003" w:type="dxa"/>
          </w:tcPr>
          <w:p w14:paraId="620CEC32" w14:textId="77777777" w:rsidR="005C68B8" w:rsidRDefault="005C68B8" w:rsidP="00BD17B4">
            <w:pPr>
              <w:jc w:val="center"/>
            </w:pPr>
            <w:r>
              <w:t>542-25-105 Specs</w:t>
            </w:r>
          </w:p>
        </w:tc>
        <w:tc>
          <w:tcPr>
            <w:tcW w:w="3989" w:type="dxa"/>
          </w:tcPr>
          <w:p w14:paraId="620CEC33" w14:textId="77777777" w:rsidR="005C68B8" w:rsidRDefault="005C68B8" w:rsidP="00BD17B4">
            <w:pPr>
              <w:jc w:val="center"/>
            </w:pPr>
            <w:r>
              <w:t>542-25-105 Additional Specs</w:t>
            </w:r>
          </w:p>
        </w:tc>
        <w:tc>
          <w:tcPr>
            <w:tcW w:w="1598" w:type="dxa"/>
          </w:tcPr>
          <w:p w14:paraId="620CEC34" w14:textId="77777777" w:rsidR="005C68B8" w:rsidRDefault="005C68B8" w:rsidP="00BD17B4">
            <w:pPr>
              <w:jc w:val="center"/>
            </w:pPr>
          </w:p>
        </w:tc>
      </w:tr>
      <w:tr w:rsidR="00EB4170" w14:paraId="620CEC39" w14:textId="77777777" w:rsidTr="00987550">
        <w:tc>
          <w:tcPr>
            <w:tcW w:w="4003" w:type="dxa"/>
          </w:tcPr>
          <w:p w14:paraId="620CEC36" w14:textId="77777777" w:rsidR="005C68B8" w:rsidRDefault="005C68B8" w:rsidP="00BD17B4">
            <w:pPr>
              <w:jc w:val="center"/>
            </w:pPr>
            <w:r>
              <w:t>542-25-105 specs</w:t>
            </w:r>
          </w:p>
        </w:tc>
        <w:tc>
          <w:tcPr>
            <w:tcW w:w="3989" w:type="dxa"/>
          </w:tcPr>
          <w:p w14:paraId="620CEC37" w14:textId="77777777" w:rsidR="005C68B8" w:rsidRDefault="005C68B8" w:rsidP="00BD17B4">
            <w:pPr>
              <w:jc w:val="center"/>
            </w:pPr>
            <w:r>
              <w:t>542-25-105 specs</w:t>
            </w:r>
          </w:p>
        </w:tc>
        <w:tc>
          <w:tcPr>
            <w:tcW w:w="1598" w:type="dxa"/>
          </w:tcPr>
          <w:p w14:paraId="620CEC38" w14:textId="77777777" w:rsidR="005C68B8" w:rsidRDefault="005C68B8" w:rsidP="00BD17B4">
            <w:pPr>
              <w:jc w:val="center"/>
            </w:pPr>
          </w:p>
        </w:tc>
      </w:tr>
      <w:tr w:rsidR="00EB4170" w14:paraId="620CEC3D" w14:textId="77777777" w:rsidTr="00987550">
        <w:tc>
          <w:tcPr>
            <w:tcW w:w="4003" w:type="dxa"/>
          </w:tcPr>
          <w:p w14:paraId="620CEC3A" w14:textId="77777777" w:rsidR="005C68B8" w:rsidRDefault="005C68B8" w:rsidP="00BD17B4">
            <w:pPr>
              <w:jc w:val="center"/>
            </w:pPr>
          </w:p>
        </w:tc>
        <w:tc>
          <w:tcPr>
            <w:tcW w:w="3989" w:type="dxa"/>
          </w:tcPr>
          <w:p w14:paraId="620CEC3B" w14:textId="77777777" w:rsidR="005C68B8" w:rsidRDefault="005C68B8" w:rsidP="00BD17B4">
            <w:pPr>
              <w:jc w:val="center"/>
            </w:pPr>
          </w:p>
        </w:tc>
        <w:tc>
          <w:tcPr>
            <w:tcW w:w="1598" w:type="dxa"/>
          </w:tcPr>
          <w:p w14:paraId="620CEC3C" w14:textId="77777777" w:rsidR="005C68B8" w:rsidRDefault="005C68B8" w:rsidP="00BD17B4">
            <w:pPr>
              <w:jc w:val="center"/>
            </w:pPr>
          </w:p>
        </w:tc>
      </w:tr>
    </w:tbl>
    <w:p w14:paraId="620CEC3E" w14:textId="77777777" w:rsidR="005C68B8" w:rsidRDefault="005C68B8" w:rsidP="00987550"/>
    <w:p w14:paraId="620CEC3F" w14:textId="77777777" w:rsidR="005C68B8" w:rsidRDefault="005C68B8" w:rsidP="00EE4766">
      <w:pPr>
        <w:jc w:val="center"/>
      </w:pPr>
      <w:r>
        <w:t>(End of Clause)</w:t>
      </w:r>
    </w:p>
    <w:p w14:paraId="620CEC40" w14:textId="77777777" w:rsidR="005C68B8" w:rsidRDefault="005C68B8">
      <w:pPr>
        <w:pStyle w:val="Heading2"/>
      </w:pPr>
      <w:bookmarkStart w:id="48" w:name="_Toc256000046"/>
      <w:r>
        <w:lastRenderedPageBreak/>
        <w:t>4.25  VAAR 852.236-72 PERFORMANCE OF WORK BY THE CONTRACTOR (APR 2019)</w:t>
      </w:r>
      <w:bookmarkEnd w:id="48"/>
    </w:p>
    <w:p w14:paraId="620CEC41" w14:textId="77777777" w:rsidR="005C68B8" w:rsidRDefault="005C68B8" w:rsidP="009C0769">
      <w:r>
        <w:t xml:space="preserve">  (a) In accordance with FAR 52.236–1, the contract work accomplished on the site by laborers, mechanics, and foreman/superintendent on the Contractor’s payroll and under their direct supervision shall be used in establishing the percent of work to be performed by the Contractor. Cost of material and equipment installed by such labor may be included. The work by the Contractor’s executive, administrative and clerical forces shall be excluded in establishing compliance with the requirements of this clause.</w:t>
      </w:r>
    </w:p>
    <w:p w14:paraId="620CEC42" w14:textId="77777777" w:rsidR="005C68B8" w:rsidRDefault="005C68B8" w:rsidP="009C0769">
      <w:r>
        <w:t xml:space="preserve">  (b) The Contractor shall submit, simultaneously with the schedule of costs required by the Payments under Fixed-Price Construction Contracts clause of the contract, a statement designating the portions of contract work to be performed with the Contractor’s own forces. The approved schedule of costs will be used in determining the value of a work activity/event, or portions thereof, of the work for the purpose of this article.</w:t>
      </w:r>
    </w:p>
    <w:p w14:paraId="620CEC43" w14:textId="77777777" w:rsidR="005C68B8" w:rsidRDefault="005C68B8" w:rsidP="009C0769">
      <w:r>
        <w:t xml:space="preserve">  (c) Changes to established activity/event identifiers or responsibility codes for Contractor activities shall not be made without approval from the Contracting Officer.</w:t>
      </w:r>
    </w:p>
    <w:p w14:paraId="620CEC44" w14:textId="77777777" w:rsidR="005C68B8" w:rsidRDefault="005C68B8" w:rsidP="009C0769">
      <w:r>
        <w:t xml:space="preserve">  (d) In the event the Contractor fails to comply with FAR 52.236–1, Performance of Work by the Contractor, the Contracting Officer will withhold retention in the amount of 15% of the value of any work activity/element being invoiced that was not authorized by the Contracting Officer to be performed by someone other than the prime Contractor’s own workforce.</w:t>
      </w:r>
    </w:p>
    <w:p w14:paraId="620CEC45" w14:textId="77777777" w:rsidR="005C68B8" w:rsidRDefault="005C68B8" w:rsidP="009C0769">
      <w:pPr>
        <w:jc w:val="center"/>
      </w:pPr>
      <w:r>
        <w:t>(End of Clause)</w:t>
      </w:r>
    </w:p>
    <w:p w14:paraId="620CEC46" w14:textId="77777777" w:rsidR="005C68B8" w:rsidRDefault="005C68B8">
      <w:pPr>
        <w:pStyle w:val="Heading2"/>
      </w:pPr>
      <w:bookmarkStart w:id="49" w:name="_Toc256000047"/>
      <w:r>
        <w:t>4.26  VAAR 852.236-79 CONTRACTOR PRODUCTION REPORT (APR 2019)</w:t>
      </w:r>
      <w:bookmarkEnd w:id="49"/>
    </w:p>
    <w:p w14:paraId="620CEC47" w14:textId="77777777" w:rsidR="005C68B8" w:rsidRDefault="005C68B8" w:rsidP="005C7154">
      <w:r>
        <w:t xml:space="preserve">  (a)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620CEC48" w14:textId="77777777" w:rsidR="005C68B8" w:rsidRDefault="005C68B8" w:rsidP="005C7154">
      <w:r>
        <w:t xml:space="preserve">  (b) Each report shall include and specifically identify at least one safety topic germane to the jobsite that day.</w:t>
      </w:r>
    </w:p>
    <w:p w14:paraId="620CEC49" w14:textId="77777777" w:rsidR="005C68B8" w:rsidRDefault="005C68B8" w:rsidP="005C7154">
      <w:pPr>
        <w:jc w:val="center"/>
      </w:pPr>
      <w:r>
        <w:t>(End of Clause)</w:t>
      </w:r>
    </w:p>
    <w:p w14:paraId="620CEC4A" w14:textId="77777777" w:rsidR="005C68B8" w:rsidRDefault="005C68B8">
      <w:pPr>
        <w:pStyle w:val="Heading2"/>
      </w:pPr>
      <w:bookmarkStart w:id="50" w:name="_Toc256000048"/>
      <w:r>
        <w:t>4.27  VAAR 852.236-80 SUBCONTRACTS AND WORK COORDINATION (APR 2019)</w:t>
      </w:r>
      <w:bookmarkEnd w:id="50"/>
    </w:p>
    <w:p w14:paraId="620CEC4B" w14:textId="77777777" w:rsidR="005C68B8" w:rsidRDefault="005C68B8" w:rsidP="00A536B1">
      <w:r>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620CEC4C" w14:textId="77777777" w:rsidR="005C68B8" w:rsidRDefault="005C68B8" w:rsidP="00A536B1">
      <w:r>
        <w:lastRenderedPageBreak/>
        <w:t xml:space="preserve">  (b) The Contractor shall be responsible to the Government for acts and omissions of his/her own employees, and of the subcontractors and their employees. The Contractor shall also be responsible for coordination of the work of the trades, subcontractors, and material suppliers.</w:t>
      </w:r>
    </w:p>
    <w:p w14:paraId="620CEC4D" w14:textId="77777777" w:rsidR="005C68B8" w:rsidRDefault="005C68B8" w:rsidP="00A536B1">
      <w:r>
        <w:t xml:space="preserve">  (c) The Government or its representatives will not undertake to settle any differences between the Contractor and subcontractors or between subcontractors.</w:t>
      </w:r>
    </w:p>
    <w:p w14:paraId="620CEC4E" w14:textId="77777777" w:rsidR="005C68B8" w:rsidRDefault="005C68B8" w:rsidP="00A536B1">
      <w:r>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620CEC4F" w14:textId="77777777" w:rsidR="005C68B8" w:rsidRDefault="005C68B8" w:rsidP="0038235C">
      <w:pPr>
        <w:jc w:val="center"/>
      </w:pPr>
      <w:r>
        <w:t>(End of Clause)</w:t>
      </w:r>
    </w:p>
    <w:p w14:paraId="620CEC50" w14:textId="77777777" w:rsidR="005C68B8" w:rsidRDefault="005C68B8">
      <w:pPr>
        <w:pStyle w:val="Heading2"/>
      </w:pPr>
      <w:bookmarkStart w:id="51" w:name="_Toc256000049"/>
      <w:r>
        <w:t>4.28  VAAR 852.236-90  RESTRICTION ON SUBMISSION AND USE OF EQUAL PRODUCTS (APR 2019)</w:t>
      </w:r>
      <w:bookmarkEnd w:id="51"/>
    </w:p>
    <w:p w14:paraId="620CEC51" w14:textId="77777777" w:rsidR="005C68B8" w:rsidRDefault="005C68B8" w:rsidP="009830DB">
      <w:r>
        <w:t xml:space="preserve">  (a) This clause applies to the following items:</w:t>
      </w:r>
    </w:p>
    <w:p w14:paraId="620CEC52" w14:textId="77777777" w:rsidR="005C68B8" w:rsidRDefault="005C68B8" w:rsidP="009830DB"/>
    <w:p w14:paraId="620CEC53" w14:textId="77777777" w:rsidR="005C68B8" w:rsidRDefault="005C68B8" w:rsidP="009830DB">
      <w:pPr>
        <w:pStyle w:val="NoSpacing"/>
      </w:pPr>
    </w:p>
    <w:p w14:paraId="620CEC54" w14:textId="77777777" w:rsidR="005C68B8" w:rsidRDefault="005C68B8" w:rsidP="009830DB">
      <w:pPr>
        <w:pStyle w:val="NoSpacing"/>
      </w:pPr>
    </w:p>
    <w:p w14:paraId="620CEC55" w14:textId="77777777" w:rsidR="005C68B8" w:rsidRDefault="005C68B8" w:rsidP="009830DB">
      <w:pPr>
        <w:pStyle w:val="NoSpacing"/>
      </w:pPr>
    </w:p>
    <w:p w14:paraId="620CEC56" w14:textId="77777777" w:rsidR="005C68B8" w:rsidRDefault="005C68B8" w:rsidP="009830DB">
      <w:pPr>
        <w:pStyle w:val="NoSpacing"/>
      </w:pPr>
    </w:p>
    <w:p w14:paraId="620CEC57" w14:textId="77777777" w:rsidR="005C68B8" w:rsidRDefault="005C68B8" w:rsidP="009830DB">
      <w:pPr>
        <w:pStyle w:val="NoSpacing"/>
      </w:pPr>
    </w:p>
    <w:p w14:paraId="620CEC58" w14:textId="77777777" w:rsidR="005C68B8" w:rsidRPr="009830DB" w:rsidRDefault="005C68B8" w:rsidP="009830DB">
      <w:r>
        <w:t xml:space="preserve">  (b) Notwithstanding the ‘‘Material and Workmanship’’ clause of this contract, FAR 52.236–5(a), nor any other clause or provision, only brand name products for the items listed above will be authorized for use on this contract.</w:t>
      </w:r>
    </w:p>
    <w:p w14:paraId="620CEC59" w14:textId="77777777" w:rsidR="005C68B8" w:rsidRDefault="005C68B8" w:rsidP="007A7A67">
      <w:pPr>
        <w:jc w:val="center"/>
      </w:pPr>
      <w:r>
        <w:t>(End of Clause)</w:t>
      </w:r>
    </w:p>
    <w:p w14:paraId="620CEC5A" w14:textId="77777777" w:rsidR="005C68B8" w:rsidRDefault="005C68B8" w:rsidP="00CC2AB8">
      <w:pPr>
        <w:pStyle w:val="Heading2"/>
      </w:pPr>
      <w:bookmarkStart w:id="52" w:name="_Toc256000050"/>
      <w:r>
        <w:t>4.29  VAAR 852.242-70  GOVERNMENT CONSTRUCTION CONTRACT ADMINISTRATION (OCT 2020)</w:t>
      </w:r>
      <w:bookmarkEnd w:id="52"/>
    </w:p>
    <w:p w14:paraId="620CEC5B" w14:textId="77777777" w:rsidR="005C68B8" w:rsidRDefault="005C68B8" w:rsidP="00CC2AB8">
      <w:r>
        <w:t xml:space="preserve">  (a) Contract administration functions set forth in FAR 42.302 are hereby delegated to:</w:t>
      </w:r>
    </w:p>
    <w:p w14:paraId="620CEC5C" w14:textId="77777777" w:rsidR="005C68B8" w:rsidRPr="00C05E4C" w:rsidRDefault="005C68B8" w:rsidP="00C05E4C">
      <w:r>
        <w:t>Lamar Thomas</w:t>
      </w:r>
    </w:p>
    <w:p w14:paraId="620CEC5D" w14:textId="77777777" w:rsidR="005C68B8" w:rsidRPr="00C05E4C" w:rsidRDefault="005C68B8" w:rsidP="00C05E4C">
      <w:pPr>
        <w:pStyle w:val="NoSpacing"/>
      </w:pPr>
      <w:r>
        <w:t>Department of Veterans Affairs</w:t>
      </w:r>
    </w:p>
    <w:p w14:paraId="620CEC5E" w14:textId="77777777" w:rsidR="005C68B8" w:rsidRPr="00C05E4C" w:rsidRDefault="005C68B8" w:rsidP="00C05E4C">
      <w:pPr>
        <w:pStyle w:val="NoSpacing"/>
      </w:pPr>
      <w:r>
        <w:t>Network Contracting Office 4</w:t>
      </w:r>
    </w:p>
    <w:p w14:paraId="620CEC5F" w14:textId="77777777" w:rsidR="005C68B8" w:rsidRPr="00C05E4C" w:rsidRDefault="005C68B8" w:rsidP="00C05E4C">
      <w:pPr>
        <w:pStyle w:val="NoSpacing"/>
      </w:pPr>
      <w:r>
        <w:t>Coatesville VA Medical Center</w:t>
      </w:r>
    </w:p>
    <w:p w14:paraId="620CEC60" w14:textId="77777777" w:rsidR="005C68B8" w:rsidRPr="00C05E4C" w:rsidRDefault="005C68B8" w:rsidP="00C05E4C">
      <w:pPr>
        <w:pStyle w:val="NoSpacing"/>
      </w:pPr>
      <w:r>
        <w:t>1400 Blackhorse Hill Road</w:t>
      </w:r>
    </w:p>
    <w:p w14:paraId="620CEC61" w14:textId="77777777" w:rsidR="005C68B8" w:rsidRDefault="005C68B8" w:rsidP="00C05E4C">
      <w:pPr>
        <w:pStyle w:val="NoSpacing"/>
      </w:pPr>
      <w:r>
        <w:t>Coatesville PA 19320</w:t>
      </w:r>
      <w:r w:rsidRPr="00C845B1">
        <w:t>,</w:t>
      </w:r>
      <w:r w:rsidRPr="00C05E4C">
        <w:t xml:space="preserve"> </w:t>
      </w:r>
      <w:r>
        <w:t xml:space="preserve"> </w:t>
      </w:r>
    </w:p>
    <w:p w14:paraId="620CEC62" w14:textId="77777777" w:rsidR="005C68B8" w:rsidRDefault="005C68B8" w:rsidP="00CC2AB8">
      <w:r>
        <w:t xml:space="preserve">  </w:t>
      </w:r>
      <w:r w:rsidRPr="00EB6146">
        <w:t>(b) The following functions will be retained by the Contracting Officer or Administrative Contracting Officer (ACO) and are not redelegable to Resident Engineers:</w:t>
      </w:r>
    </w:p>
    <w:p w14:paraId="620CEC63" w14:textId="77777777" w:rsidR="005C68B8" w:rsidRDefault="005C68B8" w:rsidP="00CC2AB8">
      <w:r>
        <w:t xml:space="preserve">   </w:t>
      </w:r>
      <w:r w:rsidRPr="00EB6146">
        <w:t xml:space="preserve"> (1) Award of contract modifications either through supplemental agreements or change orders that exceed the ACO’s appointed warrant limitations.</w:t>
      </w:r>
    </w:p>
    <w:p w14:paraId="620CEC64" w14:textId="77777777" w:rsidR="005C68B8" w:rsidRDefault="005C68B8" w:rsidP="00CC2AB8">
      <w:r>
        <w:lastRenderedPageBreak/>
        <w:t xml:space="preserve">   </w:t>
      </w:r>
      <w:r w:rsidRPr="00EB6146">
        <w:t xml:space="preserve"> (2) Issuance of default letters.</w:t>
      </w:r>
    </w:p>
    <w:p w14:paraId="620CEC65" w14:textId="77777777" w:rsidR="005C68B8" w:rsidRDefault="005C68B8" w:rsidP="00CC2AB8">
      <w:r>
        <w:t xml:space="preserve">   </w:t>
      </w:r>
      <w:r w:rsidRPr="00EB6146">
        <w:t xml:space="preserve"> (3) Issuance of Cure or Show-Cause Notices.</w:t>
      </w:r>
    </w:p>
    <w:p w14:paraId="620CEC66" w14:textId="77777777" w:rsidR="005C68B8" w:rsidRDefault="005C68B8" w:rsidP="00CC2AB8">
      <w:r w:rsidRPr="00EB6146">
        <w:t xml:space="preserve"> </w:t>
      </w:r>
      <w:r>
        <w:t xml:space="preserve">   </w:t>
      </w:r>
      <w:r w:rsidRPr="00EB6146">
        <w:t>(4) Suspension of work letters and/or modifications.</w:t>
      </w:r>
    </w:p>
    <w:p w14:paraId="620CEC67" w14:textId="77777777" w:rsidR="005C68B8" w:rsidRDefault="005C68B8" w:rsidP="00CC2AB8">
      <w:r>
        <w:t xml:space="preserve">   </w:t>
      </w:r>
      <w:r w:rsidRPr="00EB6146">
        <w:t xml:space="preserve"> (5) Issuance of Contracting Officer final determination letters.</w:t>
      </w:r>
    </w:p>
    <w:p w14:paraId="620CEC68" w14:textId="77777777" w:rsidR="005C68B8" w:rsidRDefault="005C68B8" w:rsidP="00CC2AB8">
      <w:r>
        <w:t xml:space="preserve">   </w:t>
      </w:r>
      <w:r w:rsidRPr="00EB6146">
        <w:t xml:space="preserve"> (6) Issuance of termination notices.</w:t>
      </w:r>
    </w:p>
    <w:p w14:paraId="620CEC69" w14:textId="77777777" w:rsidR="005C68B8" w:rsidRDefault="005C68B8" w:rsidP="00CC2AB8">
      <w:r>
        <w:t xml:space="preserve">   </w:t>
      </w:r>
      <w:r w:rsidRPr="00EB6146">
        <w:t xml:space="preserve"> (7) Authorization of final payment.</w:t>
      </w:r>
    </w:p>
    <w:p w14:paraId="620CEC6A" w14:textId="77777777" w:rsidR="005C68B8" w:rsidRDefault="005C68B8"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14:paraId="620CEC6B" w14:textId="77777777" w:rsidR="005C68B8" w:rsidRDefault="005C68B8" w:rsidP="00CC2AB8">
      <w:r>
        <w:t xml:space="preserve">  (d)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620CEC6C" w14:textId="77777777" w:rsidR="005C68B8" w:rsidRDefault="005C68B8" w:rsidP="00CC2AB8">
      <w:r>
        <w:t xml:space="preserve">  (e) 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14:paraId="620CEC6D" w14:textId="77777777" w:rsidR="005C68B8" w:rsidRPr="00C05E4C" w:rsidRDefault="005C68B8" w:rsidP="00C845B1"/>
    <w:p w14:paraId="620CEC6E" w14:textId="77777777" w:rsidR="005C68B8" w:rsidRPr="00C05E4C" w:rsidRDefault="005C68B8" w:rsidP="00C845B1">
      <w:pPr>
        <w:pStyle w:val="NoSpacing"/>
      </w:pPr>
    </w:p>
    <w:p w14:paraId="620CEC6F" w14:textId="77777777" w:rsidR="005C68B8" w:rsidRPr="00C05E4C" w:rsidRDefault="005C68B8" w:rsidP="00C845B1">
      <w:pPr>
        <w:pStyle w:val="NoSpacing"/>
      </w:pPr>
    </w:p>
    <w:p w14:paraId="620CEC70" w14:textId="77777777" w:rsidR="005C68B8" w:rsidRPr="00C05E4C" w:rsidRDefault="005C68B8" w:rsidP="00C845B1">
      <w:pPr>
        <w:pStyle w:val="NoSpacing"/>
      </w:pPr>
    </w:p>
    <w:p w14:paraId="620CEC71" w14:textId="77777777" w:rsidR="005C68B8" w:rsidRPr="00C05E4C" w:rsidRDefault="005C68B8" w:rsidP="00C845B1">
      <w:pPr>
        <w:pStyle w:val="NoSpacing"/>
      </w:pPr>
    </w:p>
    <w:p w14:paraId="620CEC72" w14:textId="77777777" w:rsidR="005C68B8" w:rsidRDefault="005C68B8" w:rsidP="00C845B1">
      <w:pPr>
        <w:pStyle w:val="NoSpacing"/>
      </w:pPr>
      <w:r w:rsidRPr="00C845B1">
        <w:t>,</w:t>
      </w:r>
      <w:r w:rsidRPr="00C05E4C">
        <w:t xml:space="preserve"> </w:t>
      </w:r>
      <w:r>
        <w:t xml:space="preserve"> </w:t>
      </w:r>
    </w:p>
    <w:p w14:paraId="620CEC73" w14:textId="77777777" w:rsidR="005C68B8" w:rsidRDefault="005C68B8" w:rsidP="00CC2AB8">
      <w:r>
        <w:t xml:space="preserve">    (1) Conduct post-award orientation conferences.</w:t>
      </w:r>
    </w:p>
    <w:p w14:paraId="620CEC74" w14:textId="77777777" w:rsidR="005C68B8" w:rsidRDefault="005C68B8" w:rsidP="00CC2AB8">
      <w:r>
        <w:t xml:space="preserve">    (2) Issue administrative changes (see FAR 43.101) correcting errors or omissions, contractor address, facility or activity code, remittance address, computations which do not required additional contract funds, and other such changes.</w:t>
      </w:r>
    </w:p>
    <w:p w14:paraId="620CEC75" w14:textId="77777777" w:rsidR="005C68B8" w:rsidRDefault="005C68B8" w:rsidP="00CC2AB8">
      <w:r>
        <w:t xml:space="preserve">    (3) For actions not to exceed  negotiate and execute supplemental agreements resulting from change orders issued under the Changes clause.</w:t>
      </w:r>
    </w:p>
    <w:p w14:paraId="620CEC76" w14:textId="77777777" w:rsidR="005C68B8" w:rsidRDefault="005C68B8" w:rsidP="00CC2AB8">
      <w:r>
        <w:t xml:space="preserve">    (4) Negotiate and execute supplemental agreements changing contract delivery schedules where the time extension does not exceed  calendar days.</w:t>
      </w:r>
    </w:p>
    <w:p w14:paraId="620CEC77" w14:textId="77777777" w:rsidR="005C68B8" w:rsidRDefault="005C68B8" w:rsidP="001E31FC">
      <w:pPr>
        <w:ind w:left="2880" w:firstLine="720"/>
      </w:pPr>
      <w:r>
        <w:t>(End of Clause)</w:t>
      </w:r>
    </w:p>
    <w:p w14:paraId="620CEC78" w14:textId="77777777" w:rsidR="005C68B8" w:rsidRDefault="005C68B8" w:rsidP="001371D9">
      <w:pPr>
        <w:pStyle w:val="Heading2"/>
      </w:pPr>
      <w:bookmarkStart w:id="53" w:name="_Toc256000051"/>
      <w:r>
        <w:lastRenderedPageBreak/>
        <w:t>4.30  VAAR 852.242-71  ADMINISTRATIVE CONTRACTING OFFICER (OCT 2020)</w:t>
      </w:r>
      <w:bookmarkEnd w:id="53"/>
    </w:p>
    <w:p w14:paraId="620CEC79" w14:textId="77777777" w:rsidR="005C68B8" w:rsidRPr="001371D9" w:rsidRDefault="005C68B8"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620CEC7A" w14:textId="77777777" w:rsidR="00EB4170" w:rsidRPr="001371D9" w:rsidRDefault="005C68B8" w:rsidP="001371D9">
      <w:pPr>
        <w:jc w:val="center"/>
        <w:rPr>
          <w:rFonts w:cstheme="minorHAnsi"/>
        </w:rPr>
      </w:pPr>
      <w:r>
        <w:rPr>
          <w:rFonts w:cstheme="minorHAnsi"/>
        </w:rPr>
        <w:t>(End of Clause)</w:t>
      </w:r>
    </w:p>
    <w:p w14:paraId="620CEC7B" w14:textId="77777777" w:rsidR="005C68B8" w:rsidRDefault="005C68B8" w:rsidP="00CC2AB8">
      <w:pPr>
        <w:pStyle w:val="Heading2"/>
      </w:pPr>
      <w:bookmarkStart w:id="54" w:name="_Toc256000052"/>
      <w:r>
        <w:t>4.31  VAAR 852.243-70  CONSTRUCTION CONTRACT CHANGES—SUPPLEMENT (SEP 2019)</w:t>
      </w:r>
      <w:bookmarkEnd w:id="54"/>
    </w:p>
    <w:p w14:paraId="620CEC7C" w14:textId="77777777" w:rsidR="005C68B8" w:rsidRDefault="005C68B8" w:rsidP="00EA5EF0">
      <w:r>
        <w:t xml:space="preserve">  The FAR clauses 52.236-2, Differing Site Conditions; 52.243-4, Changes; and 52.243-5, Changes and Changed Conditions, are supplemented as follows:</w:t>
      </w:r>
    </w:p>
    <w:p w14:paraId="620CEC7D" w14:textId="77777777" w:rsidR="005C68B8" w:rsidRDefault="005C68B8" w:rsidP="00EA5EF0">
      <w:r>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620CEC7E" w14:textId="77777777" w:rsidR="005C68B8" w:rsidRDefault="005C68B8" w:rsidP="00EA5EF0">
      <w:r>
        <w:t xml:space="preserve">    (1) The Contractor must provide an itemized breakdown for changes exceeding the micro-purchase threshold (see FAR 2.101).</w:t>
      </w:r>
    </w:p>
    <w:p w14:paraId="620CEC7F" w14:textId="77777777" w:rsidR="005C68B8" w:rsidRDefault="005C68B8" w:rsidP="00EA5EF0">
      <w:r>
        <w:t xml:space="preserve">    (2) The itemized breakdown shall include materials, quantities, unit prices, labor costs (separated into trades), construction equipment, etc. Labor costs shall be identified with specific material placed or operation performed.</w:t>
      </w:r>
    </w:p>
    <w:p w14:paraId="620CEC80" w14:textId="77777777" w:rsidR="005C68B8" w:rsidRDefault="005C68B8" w:rsidP="00EA5EF0">
      <w:r>
        <w:t xml:space="preserve">    (3) Proposals shall be submitted to the Contracting Officer or ACO and the resident engineer as expeditiously as possible, but not later than 14 calendar days, after receipt of a written change order by the Contracting Officer.</w:t>
      </w:r>
    </w:p>
    <w:p w14:paraId="620CEC81" w14:textId="77777777" w:rsidR="005C68B8" w:rsidRDefault="005C68B8" w:rsidP="00EA5EF0">
      <w:r>
        <w:t xml:space="preserve">    (4) Proposals shall be signed by each subcontractor participating in the change.</w:t>
      </w:r>
    </w:p>
    <w:p w14:paraId="620CEC82" w14:textId="77777777" w:rsidR="005C68B8" w:rsidRDefault="005C68B8" w:rsidP="00EA5EF0">
      <w:r>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620CEC83" w14:textId="77777777" w:rsidR="005C68B8" w:rsidRDefault="005C68B8" w:rsidP="00EA5EF0">
      <w:r>
        <w:t xml:space="preserve">  (b) Paragraphs (a)(1) through (5) of this clause and the following paragraphs (b)(1) and (2) apply to proposals for changes in the work $500,000 or less:</w:t>
      </w:r>
    </w:p>
    <w:p w14:paraId="620CEC84" w14:textId="77777777" w:rsidR="005C68B8" w:rsidRDefault="005C68B8" w:rsidP="00EA5EF0">
      <w:r>
        <w:t xml:space="preserve">    (1) As a basis for negotiation, allowances not to exceed 10 percent each for overhead and profit for the party performing the work will be based on the value of labor, material, and equipment required to accomplish the change. As the value of the change increases, a declining scale will be used in negotiating the percentage of overhead and profit. This declining scale will also be used to negotiate the prime Contractor's or upper-tier subcontractor's fee when work is performed by lower-tier subcontractors (to a maximum of three tiers) and will be based on the </w:t>
      </w:r>
      <w:r>
        <w:lastRenderedPageBreak/>
        <w:t>net increased cost to the prime or upper-tier subcontractor, as applicable. Profit (fee) shall be computed by multiplying the profit percentage by the sum of the direct costs and computed overhead costs. Allowable percentages on changes will not exceed the following:</w:t>
      </w:r>
    </w:p>
    <w:p w14:paraId="620CEC85" w14:textId="77777777" w:rsidR="005C68B8" w:rsidRDefault="005C68B8" w:rsidP="00EA5EF0">
      <w:r>
        <w:t xml:space="preserve">      (i) 10 percent overhead and/or 10 percent profit (fee) on the first $20,000.</w:t>
      </w:r>
    </w:p>
    <w:p w14:paraId="620CEC86" w14:textId="77777777" w:rsidR="005C68B8" w:rsidRDefault="005C68B8" w:rsidP="00EA5EF0">
      <w:r>
        <w:t xml:space="preserve">      (ii) 7.5 percent overhead and/or 7.5 percent profit (fee) on the next $30,000.</w:t>
      </w:r>
    </w:p>
    <w:p w14:paraId="620CEC87" w14:textId="77777777" w:rsidR="005C68B8" w:rsidRDefault="005C68B8" w:rsidP="00EA5EF0">
      <w:r>
        <w:t xml:space="preserve">      (iii) 5 percent overhead and/or 5 percent profit (fee) on a balance over $50,000.</w:t>
      </w:r>
    </w:p>
    <w:p w14:paraId="620CEC88" w14:textId="77777777" w:rsidR="005C68B8" w:rsidRDefault="005C68B8" w:rsidP="00EA5EF0">
      <w:r>
        <w:t xml:space="preserve">    (2) The Contracting Officer will consider issuing a settlement by determination to the contract if the Contractor's proposal required by paragraph (3) is not received within 30 calendar days, or if agreement has not been reached.</w:t>
      </w:r>
    </w:p>
    <w:p w14:paraId="620CEC89" w14:textId="77777777" w:rsidR="005C68B8" w:rsidRDefault="005C68B8"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620CEC8A" w14:textId="77777777" w:rsidR="005C68B8" w:rsidRDefault="005C68B8" w:rsidP="00EA5EF0">
      <w:r>
        <w:t xml:space="preserve">    (2) Where the Contractor's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14:paraId="620CEC8B" w14:textId="77777777" w:rsidR="005C68B8" w:rsidRPr="00EA5EF0" w:rsidRDefault="005C68B8"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620CEC8C" w14:textId="77777777" w:rsidR="005C68B8" w:rsidRDefault="005C68B8" w:rsidP="00CC2AB8">
      <w:pPr>
        <w:pStyle w:val="ListParagraph"/>
        <w:ind w:left="1080"/>
        <w:jc w:val="center"/>
      </w:pPr>
      <w:r>
        <w:t>(End of Clause)</w:t>
      </w:r>
    </w:p>
    <w:p w14:paraId="620CEC8D" w14:textId="77777777" w:rsidR="005C68B8" w:rsidRDefault="005C68B8">
      <w:pPr>
        <w:pStyle w:val="Heading2"/>
      </w:pPr>
      <w:bookmarkStart w:id="55" w:name="_Toc256000053"/>
      <w:r>
        <w:t>4.32  VAAR 852.246-75  WARRANTY OF CONSTRUCTION—GUARANTEE PERIOD SERVICES (OCT 2018)</w:t>
      </w:r>
      <w:bookmarkEnd w:id="55"/>
    </w:p>
    <w:p w14:paraId="620CEC8E" w14:textId="77777777" w:rsidR="005C68B8" w:rsidRDefault="005C68B8" w:rsidP="00005E99">
      <w:r>
        <w:t xml:space="preserve"> </w:t>
      </w:r>
      <w:r w:rsidRPr="00005E99">
        <w:rPr>
          <w:rFonts w:cstheme="minorHAnsi"/>
          <w:color w:val="000000"/>
          <w:szCs w:val="16"/>
        </w:rPr>
        <w:t xml:space="preserve"> The clause 52.246–21, Warranty of Construction, is supplemented as follows:</w:t>
      </w:r>
    </w:p>
    <w:p w14:paraId="620CEC8F" w14:textId="77777777" w:rsidR="005C68B8" w:rsidRPr="00530830" w:rsidRDefault="005C68B8" w:rsidP="00653B03">
      <w:pPr>
        <w:rPr>
          <w:rStyle w:val="AAMSKBFill-InHighlight"/>
          <w:color w:val="auto"/>
        </w:rPr>
      </w:pPr>
      <w:r w:rsidRPr="00653B03">
        <w:rPr>
          <w:rFonts w:cstheme="minorHAnsi"/>
          <w:color w:val="000000"/>
        </w:rPr>
        <w:t xml:space="preserve">  Should the Contractor fail to complete the work or fail to proceed promptly to provide guarantee period services after notification by the Contracting Officer, the Government may, subject to the default clause contained at FAR 52.249–10, Default (Fixed-Price Construction), and after allowing the Contractor 10 days to correct and comply with the contract, terminate the right to proceed with the work (or the separable part of the work) that has been delayed or unsatisfactorily performed. In this event, the Government may take over the work and complete </w:t>
      </w:r>
      <w:r w:rsidRPr="00653B03">
        <w:rPr>
          <w:rFonts w:cstheme="minorHAnsi"/>
          <w:color w:val="000000"/>
        </w:rPr>
        <w:lastRenderedPageBreak/>
        <w:t>it by contract or otherwise, and may take possession of and use any materials, appliances, and plant on the work site necessary for completing the work. The Contractor and its sureties shall be liable for any damages to the Government resulting from the Contractor’s refusal or failure to complete the work within this specified time, whether or not the Contractor’s right to proceed with the work is terminated. This liability includes any increased costs incurred by the Government in completing the work.</w:t>
      </w:r>
    </w:p>
    <w:p w14:paraId="620CEC90" w14:textId="77777777" w:rsidR="005C68B8" w:rsidRDefault="005C68B8" w:rsidP="00653B03">
      <w:pPr>
        <w:jc w:val="center"/>
      </w:pPr>
      <w:r>
        <w:t>(End of Clause)</w:t>
      </w:r>
    </w:p>
    <w:p w14:paraId="620CEC91" w14:textId="77777777" w:rsidR="005C68B8" w:rsidRDefault="005C68B8">
      <w:pPr>
        <w:pStyle w:val="Heading2"/>
      </w:pPr>
      <w:bookmarkStart w:id="56" w:name="_Toc256000054"/>
      <w:r>
        <w:t>4.33   SUPPLEMENTAL INSURANCE REQUIREMENTS</w:t>
      </w:r>
      <w:bookmarkEnd w:id="56"/>
    </w:p>
    <w:p w14:paraId="620CEC92" w14:textId="77777777" w:rsidR="005C68B8" w:rsidRDefault="005C68B8">
      <w:r>
        <w:t xml:space="preserve">  In accordance with FAR 28.307-2 and FAR 52.228-5, the following minimum coverage shall apply to this contract:</w:t>
      </w:r>
    </w:p>
    <w:p w14:paraId="620CEC93" w14:textId="77777777" w:rsidR="005C68B8" w:rsidRDefault="005C68B8">
      <w:r>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coverage of at least $100,000 is required, except in States with exclusive or monopolistic funds that do not permit workers' compensation to be written by private carriers.</w:t>
      </w:r>
    </w:p>
    <w:p w14:paraId="620CEC94" w14:textId="77777777" w:rsidR="005C68B8" w:rsidRDefault="005C68B8">
      <w:r>
        <w:t xml:space="preserve">  (b)  General Liability: $500,000.00 per occurrences.</w:t>
      </w:r>
    </w:p>
    <w:p w14:paraId="620CEC95" w14:textId="77777777" w:rsidR="005C68B8" w:rsidRDefault="005C68B8">
      <w:r>
        <w:t xml:space="preserve">  (c)  Automobile liability: $200,000.00 per person; $500,000.00 per occurrence and $20,000.00 property damage.</w:t>
      </w:r>
    </w:p>
    <w:p w14:paraId="620CEC96" w14:textId="77777777" w:rsidR="005C68B8" w:rsidRDefault="005C68B8">
      <w:r>
        <w:t xml:space="preserve">  (d)  The successful bidder must present to the Contracting Officer, prior to award, evidence of general liability insurance without any exclusionary clauses for asbestos that would void the general liability coverage.</w:t>
      </w:r>
    </w:p>
    <w:p w14:paraId="620CEC97" w14:textId="77777777" w:rsidR="005C68B8" w:rsidRDefault="005C68B8" w:rsidP="00833838">
      <w:pPr>
        <w:jc w:val="center"/>
      </w:pPr>
      <w:r>
        <w:t>(End of Clause)</w:t>
      </w:r>
    </w:p>
    <w:p w14:paraId="620CEC9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"General Decision Number: PA20250083 01/24/2025</w:t>
      </w:r>
    </w:p>
    <w:p w14:paraId="620CEC9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9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Superseded General Decision Number: PA20240083</w:t>
      </w:r>
    </w:p>
    <w:p w14:paraId="620CEC9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9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State: Pennsylvania</w:t>
      </w:r>
    </w:p>
    <w:p w14:paraId="620CEC9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9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Construction Type: Building</w:t>
      </w:r>
    </w:p>
    <w:p w14:paraId="620CEC9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A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County: Chester County in Pennsylvania.</w:t>
      </w:r>
    </w:p>
    <w:p w14:paraId="620CECA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A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BUILDING CONSTRUCTION PROJECTS (does not include single family</w:t>
      </w:r>
    </w:p>
    <w:p w14:paraId="620CECA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homes or apartments up to and including 4 stories).</w:t>
      </w:r>
    </w:p>
    <w:p w14:paraId="620CECA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A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Note: Contracts subject to the Davis-Bacon Act are generally</w:t>
      </w:r>
    </w:p>
    <w:p w14:paraId="620CECA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required to pay at least the applicable minimum wage rate</w:t>
      </w:r>
    </w:p>
    <w:p w14:paraId="620CECA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required under Executive Order 14026 or Executive Order 13658.</w:t>
      </w:r>
    </w:p>
    <w:p w14:paraId="620CECA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Please note that these Executive Orders apply to covered</w:t>
      </w:r>
    </w:p>
    <w:p w14:paraId="620CECA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contracts entered into by the federal government that are</w:t>
      </w:r>
    </w:p>
    <w:p w14:paraId="620CECA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subject to the Davis-Bacon Act itself, but do not apply to</w:t>
      </w:r>
    </w:p>
    <w:p w14:paraId="620CECA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contracts subject only to the Davis-Bacon Related Acts,</w:t>
      </w:r>
    </w:p>
    <w:p w14:paraId="620CECA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including those set forth at 29 CFR 5.1(a)(1).</w:t>
      </w:r>
    </w:p>
    <w:p w14:paraId="620CECA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A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______________________________________________________________</w:t>
      </w:r>
    </w:p>
    <w:p w14:paraId="620CECA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|If the contract is entered    |. Executive Order 14026      |</w:t>
      </w:r>
    </w:p>
    <w:p w14:paraId="620CECB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|into on or after January 30,  |  generally applies to the   |</w:t>
      </w:r>
    </w:p>
    <w:p w14:paraId="620CECB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|2022, or the contract is      |  contract.                  |</w:t>
      </w:r>
    </w:p>
    <w:p w14:paraId="620CECB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|renewed or extended (e.g., an |. The contractor must pay    |</w:t>
      </w:r>
    </w:p>
    <w:p w14:paraId="620CECB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|option is exercised) on or    |  all covered workers at     |</w:t>
      </w:r>
    </w:p>
    <w:p w14:paraId="620CECB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|after January 30, 2022:       |  least $17.75 per hour (or  |</w:t>
      </w:r>
    </w:p>
    <w:p w14:paraId="620CECB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the applicable wage rate   |</w:t>
      </w:r>
    </w:p>
    <w:p w14:paraId="620CECB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listed on this wage        |</w:t>
      </w:r>
    </w:p>
    <w:p w14:paraId="620CECB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determination, if it is    |</w:t>
      </w:r>
    </w:p>
    <w:p w14:paraId="620CECB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higher) for all hours      |</w:t>
      </w:r>
    </w:p>
    <w:p w14:paraId="620CECB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spent performing on the    |</w:t>
      </w:r>
    </w:p>
    <w:p w14:paraId="620CECB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contract in 2025.          |</w:t>
      </w:r>
    </w:p>
    <w:p w14:paraId="620CECB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|______________________________|_____________________________|</w:t>
      </w:r>
    </w:p>
    <w:p w14:paraId="620CECB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|If the contract was awarded on|. Executive Order 13658      |</w:t>
      </w:r>
    </w:p>
    <w:p w14:paraId="620CECB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|or between January 1, 2015 and|  generally applies to the   |</w:t>
      </w:r>
    </w:p>
    <w:p w14:paraId="620CECB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|January 29, 2022, and the     |  contract.                  |</w:t>
      </w:r>
    </w:p>
    <w:p w14:paraId="620CECB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|contract is not renewed or    |. The contractor must pay all|</w:t>
      </w:r>
    </w:p>
    <w:p w14:paraId="620CECC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|extended on or after January  |  covered workers at least   |</w:t>
      </w:r>
    </w:p>
    <w:p w14:paraId="620CECC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|30, 2022:                     |  $13.30 per hour (or the    |</w:t>
      </w:r>
    </w:p>
    <w:p w14:paraId="620CECC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applicable wage rate listed|</w:t>
      </w:r>
    </w:p>
    <w:p w14:paraId="620CECC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on this wage determination,|</w:t>
      </w:r>
    </w:p>
    <w:p w14:paraId="620CECC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if it is higher) for all   |</w:t>
      </w:r>
    </w:p>
    <w:p w14:paraId="620CECC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hours spent performing on  |</w:t>
      </w:r>
    </w:p>
    <w:p w14:paraId="620CECC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  that contract in 2025.     |</w:t>
      </w:r>
    </w:p>
    <w:p w14:paraId="620CECC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|______________________________|_____________________________|</w:t>
      </w:r>
    </w:p>
    <w:p w14:paraId="620CECC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C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applicable Executive Order minimum wage rate will be</w:t>
      </w:r>
    </w:p>
    <w:p w14:paraId="620CECC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adjusted annually. If this contract is covered by one of the</w:t>
      </w:r>
    </w:p>
    <w:p w14:paraId="620CECC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Executive Orders and a classification considered necessary for</w:t>
      </w:r>
    </w:p>
    <w:p w14:paraId="620CECC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performance of work on the contract does not appear on this</w:t>
      </w:r>
    </w:p>
    <w:p w14:paraId="620CECC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wage determination, the contractor must still submit a</w:t>
      </w:r>
    </w:p>
    <w:p w14:paraId="620CECC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conformance request.</w:t>
      </w:r>
    </w:p>
    <w:p w14:paraId="620CECC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D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Additional information on contractor requirements and worker</w:t>
      </w:r>
    </w:p>
    <w:p w14:paraId="620CECD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protections under the Executive Orders is available at</w:t>
      </w:r>
    </w:p>
    <w:p w14:paraId="620CECD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http://www.dol.gov/whd/govcontracts.</w:t>
      </w:r>
    </w:p>
    <w:p w14:paraId="620CECD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D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D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Modification Number     Publication Date</w:t>
      </w:r>
    </w:p>
    <w:p w14:paraId="620CECD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0              01/03/2025</w:t>
      </w:r>
    </w:p>
    <w:p w14:paraId="620CECD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1              01/24/2025</w:t>
      </w:r>
    </w:p>
    <w:p w14:paraId="620CECD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D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ASBE0014-002 05/01/2024</w:t>
      </w:r>
    </w:p>
    <w:p w14:paraId="620CECD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D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CD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D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 xml:space="preserve">ASBESTOS WORKER/HEAT &amp; FROST   </w:t>
      </w:r>
    </w:p>
    <w:p w14:paraId="620CECD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INSULATOR (MECHANICAL- Duct,   </w:t>
      </w:r>
    </w:p>
    <w:p w14:paraId="620CECD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Pipe &amp; Mechanical System   </w:t>
      </w:r>
    </w:p>
    <w:p w14:paraId="620CECE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Insulation)......................$ 59.37            45.78</w:t>
      </w:r>
    </w:p>
    <w:p w14:paraId="620CECE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CE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BOIL0013-008 01/01/2024</w:t>
      </w:r>
    </w:p>
    <w:p w14:paraId="620CECE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E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CE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E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BOILERMAKER......................$ 52.10            35.38</w:t>
      </w:r>
    </w:p>
    <w:p w14:paraId="620CECE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CE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BRPA0001-016 05/01/2024</w:t>
      </w:r>
    </w:p>
    <w:p w14:paraId="620CECE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E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CE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E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BRICKLAYER (Including   </w:t>
      </w:r>
    </w:p>
    <w:p w14:paraId="620CECE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Pointing, Caulking, and   </w:t>
      </w:r>
    </w:p>
    <w:p w14:paraId="620CECE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Cleaning)........................$ 48.70            31.42</w:t>
      </w:r>
    </w:p>
    <w:p w14:paraId="620CECE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MASON - STONE....................$ 48.40            31.95</w:t>
      </w:r>
    </w:p>
    <w:p w14:paraId="620CECF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CF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BRPA0001-017 05/01/2024</w:t>
      </w:r>
    </w:p>
    <w:p w14:paraId="620CECF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F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CF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F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TILE FINISHER....................$ 26.05            21.00</w:t>
      </w:r>
    </w:p>
    <w:p w14:paraId="620CECF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TILE SETTER......................$ 51.36            30.02</w:t>
      </w:r>
    </w:p>
    <w:p w14:paraId="620CECF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CF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CARP0219-005 05/01/2024</w:t>
      </w:r>
    </w:p>
    <w:p w14:paraId="620CECF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F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CF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CF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MILLWRIGHT.......................$ 53.54            36.94</w:t>
      </w:r>
    </w:p>
    <w:p w14:paraId="620CECF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CF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CARP0251-004 05/01/2024</w:t>
      </w:r>
    </w:p>
    <w:p w14:paraId="620CECF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0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0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0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CARPENTER (Floor Laying -   </w:t>
      </w:r>
    </w:p>
    <w:p w14:paraId="620CED0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Hardwood, Carpet and Vinyl   </w:t>
      </w:r>
    </w:p>
    <w:p w14:paraId="620CED0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Only)............................$ 50.52            30.88</w:t>
      </w:r>
    </w:p>
    <w:p w14:paraId="620CED0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0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CARP0255-007 05/01/2024</w:t>
      </w:r>
    </w:p>
    <w:p w14:paraId="620CED0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0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0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0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CARPENTER (Includes,   </w:t>
      </w:r>
    </w:p>
    <w:p w14:paraId="620CED0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Acoustical Ceiling   </w:t>
      </w:r>
    </w:p>
    <w:p w14:paraId="620CED0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Installation, Batt   </w:t>
      </w:r>
    </w:p>
    <w:p w14:paraId="620CED0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Insulation, Drywall Hanging,   </w:t>
      </w:r>
    </w:p>
    <w:p w14:paraId="620CED0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Firestopping, Form Work,   </w:t>
      </w:r>
    </w:p>
    <w:p w14:paraId="620CED0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Gutter Installation, Metal   </w:t>
      </w:r>
    </w:p>
    <w:p w14:paraId="620CED1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Roof Installation, Scaffold   </w:t>
      </w:r>
    </w:p>
    <w:p w14:paraId="620CED1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Building and Siding   </w:t>
      </w:r>
    </w:p>
    <w:p w14:paraId="620CED1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Installation- Metal,   </w:t>
      </w:r>
    </w:p>
    <w:p w14:paraId="620CED1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Aluminum, and Vinyl).............$ 45.21            29.53</w:t>
      </w:r>
    </w:p>
    <w:p w14:paraId="620CED1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1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CARP0474-004 05/01/2024</w:t>
      </w:r>
    </w:p>
    <w:p w14:paraId="620CED1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1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1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1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PILEDRIVERMAN....................$ 47.50            43.42</w:t>
      </w:r>
    </w:p>
    <w:p w14:paraId="620CED1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1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ELEC0098-008 04/29/2018</w:t>
      </w:r>
    </w:p>
    <w:p w14:paraId="620CED1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1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1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1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ELECTRICIAN (Installation of   </w:t>
      </w:r>
    </w:p>
    <w:p w14:paraId="620CED2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Sound and Communication   </w:t>
      </w:r>
    </w:p>
    <w:p w14:paraId="620CED2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Systems Only)....................$ 46.89     43.48%+15.46</w:t>
      </w:r>
    </w:p>
    <w:p w14:paraId="620CED2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2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ELEC0098-011 05/02/2022</w:t>
      </w:r>
    </w:p>
    <w:p w14:paraId="620CED2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2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2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2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ELECTRICIAN (Includes Solar   </w:t>
      </w:r>
    </w:p>
    <w:p w14:paraId="620CED2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Panel Wiring and   </w:t>
      </w:r>
    </w:p>
    <w:p w14:paraId="620CED2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Installation; Excludes Alarm   </w:t>
      </w:r>
    </w:p>
    <w:p w14:paraId="620CED2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Installation, Installation of   </w:t>
      </w:r>
    </w:p>
    <w:p w14:paraId="620CED2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Sound and Communication   </w:t>
      </w:r>
    </w:p>
    <w:p w14:paraId="620CED2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 xml:space="preserve">Systems, HVAC/Temperature   </w:t>
      </w:r>
    </w:p>
    <w:p w14:paraId="620CED2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Controls, and Low Voltage   </w:t>
      </w:r>
    </w:p>
    <w:p w14:paraId="620CED2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Wiring)..........................$ 53.94     47.44%+16.72</w:t>
      </w:r>
    </w:p>
    <w:p w14:paraId="620CED2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3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ELEC0126-008 06/03/2024</w:t>
      </w:r>
    </w:p>
    <w:p w14:paraId="620CED3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3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3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3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LINE CONSTRUCTION  </w:t>
      </w:r>
    </w:p>
    <w:p w14:paraId="620CED3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Lineman.....................$ 62.54     34.25%+11.50</w:t>
      </w:r>
    </w:p>
    <w:p w14:paraId="620CED3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3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ELEC0654-006 06/03/2024</w:t>
      </w:r>
    </w:p>
    <w:p w14:paraId="620CED3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3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3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3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ELECTRICIAN (HVAC/Temperature   </w:t>
      </w:r>
    </w:p>
    <w:p w14:paraId="620CED3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Controls Installation and   </w:t>
      </w:r>
    </w:p>
    <w:p w14:paraId="620CED3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Alarm Installation Only).........$ 50.17     27.85%+24.79</w:t>
      </w:r>
    </w:p>
    <w:p w14:paraId="620CED3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3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ELEV0005-002 01/01/2024</w:t>
      </w:r>
    </w:p>
    <w:p w14:paraId="620CED4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4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4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4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ELEVATOR MECHANIC................$ 68.97       37.885+a+b</w:t>
      </w:r>
    </w:p>
    <w:p w14:paraId="620CED4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4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FOOTNOTES FOR ELEVATOR MECHANICS:  </w:t>
      </w:r>
    </w:p>
    <w:p w14:paraId="620CED4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4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A.  PAID VACATION: Employer contributes 8% of basic hourly</w:t>
      </w:r>
    </w:p>
    <w:p w14:paraId="620CED4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 for 5 years or more of service or 6% for 6 months to 5</w:t>
      </w:r>
    </w:p>
    <w:p w14:paraId="620CED4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years of service.</w:t>
      </w:r>
    </w:p>
    <w:p w14:paraId="620CED4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4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 Eight Paid Holidays (provided employee has worked 5</w:t>
      </w:r>
    </w:p>
    <w:p w14:paraId="620CED4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consecutive days before and the working day after the</w:t>
      </w:r>
    </w:p>
    <w:p w14:paraId="620CED4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holiday):  New Years's Day; Memorial Day; Independence Day;</w:t>
      </w:r>
    </w:p>
    <w:p w14:paraId="620CED4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Labor Day; Veteran's Day; Thanksgiving Day and the Friday</w:t>
      </w:r>
    </w:p>
    <w:p w14:paraId="620CED4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after Thanksgiving Day, and Christmas Day.</w:t>
      </w:r>
    </w:p>
    <w:p w14:paraId="620CED5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5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w:t>
      </w:r>
    </w:p>
    <w:p w14:paraId="620CED5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ENGI0066-047 07/01/2014</w:t>
      </w:r>
    </w:p>
    <w:p w14:paraId="620CED5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5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5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5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POWER EQUIPMENT OPERATOR  </w:t>
      </w:r>
    </w:p>
    <w:p w14:paraId="620CED5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Mechanic....................$ 28.37            15.66</w:t>
      </w:r>
    </w:p>
    <w:p w14:paraId="620CED5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5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ENGI0542-034 05/01/2023</w:t>
      </w:r>
    </w:p>
    <w:p w14:paraId="620CED5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5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5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5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POWER EQUIPMENT OPERATOR  </w:t>
      </w:r>
    </w:p>
    <w:p w14:paraId="620CED5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Crane, Gradall, Bulldozer, </w:t>
      </w:r>
    </w:p>
    <w:p w14:paraId="620CED5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Bobcat/Skid Steer/ Skid </w:t>
      </w:r>
    </w:p>
    <w:p w14:paraId="620CED6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Loader, Grader/Blade, </w:t>
      </w:r>
    </w:p>
    <w:p w14:paraId="620CED6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Loader, Paver (Asphalt, </w:t>
      </w:r>
    </w:p>
    <w:p w14:paraId="620CED6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Aggregate, and Concrete), </w:t>
      </w:r>
    </w:p>
    <w:p w14:paraId="620CED6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Backhoe/ Excavator/ </w:t>
      </w:r>
    </w:p>
    <w:p w14:paraId="620CED6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Trackhoe, Boom, Concrete </w:t>
      </w:r>
    </w:p>
    <w:p w14:paraId="620CED6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Pump, Crusher, Drill Rig </w:t>
      </w:r>
    </w:p>
    <w:p w14:paraId="620CED6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Caissons, Milling Machine...$ 51.95            32.74</w:t>
      </w:r>
    </w:p>
    <w:p w14:paraId="620CED6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Hoist (Single Drum), </w:t>
      </w:r>
    </w:p>
    <w:p w14:paraId="620CED6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Forklift (all types)........$ 47.87            31.53</w:t>
      </w:r>
    </w:p>
    <w:p w14:paraId="620CED6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Hoist (With Two Towers).....$ 51.95            32.74</w:t>
      </w:r>
    </w:p>
    <w:p w14:paraId="620CED6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Oiler, Articulating Truck </w:t>
      </w:r>
    </w:p>
    <w:p w14:paraId="620CED6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Operator....................$ 44.85            30.65</w:t>
      </w:r>
    </w:p>
    <w:p w14:paraId="620CED6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Pump........................$ 51.95            32.74</w:t>
      </w:r>
    </w:p>
    <w:p w14:paraId="620CED6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Roller......................$ 47.87            31.53</w:t>
      </w:r>
    </w:p>
    <w:p w14:paraId="620CED6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6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IRON0401-006 07/01/2024</w:t>
      </w:r>
    </w:p>
    <w:p w14:paraId="620CED7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7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7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7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IRONWORKER (Reinforcing and   </w:t>
      </w:r>
    </w:p>
    <w:p w14:paraId="620CED7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Structural)......................$ 53.20            44.60</w:t>
      </w:r>
    </w:p>
    <w:p w14:paraId="620CED7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7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LABO0135-001 05/01/2024</w:t>
      </w:r>
    </w:p>
    <w:p w14:paraId="620CED7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7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7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7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LABORER (Mason Tender- Brick)....$ 36.37            25.32</w:t>
      </w:r>
    </w:p>
    <w:p w14:paraId="620CED7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7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LABO0413-007 05/01/2024</w:t>
      </w:r>
    </w:p>
    <w:p w14:paraId="620CED7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7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7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8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LABORER  </w:t>
      </w:r>
    </w:p>
    <w:p w14:paraId="620CED8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Common or General; </w:t>
      </w:r>
    </w:p>
    <w:p w14:paraId="620CED8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Concrete Worker.............$ 35.85            25.32</w:t>
      </w:r>
    </w:p>
    <w:p w14:paraId="620CED8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Mason Tender- </w:t>
      </w:r>
    </w:p>
    <w:p w14:paraId="620CED8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Cement/Concrete.............$ 36.37            25.32</w:t>
      </w:r>
    </w:p>
    <w:p w14:paraId="620CED8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8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PAIN0021-029 05/01/2023</w:t>
      </w:r>
    </w:p>
    <w:p w14:paraId="620CED8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8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8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8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PAINTER  </w:t>
      </w:r>
    </w:p>
    <w:p w14:paraId="620CED8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Brush and Roller............$ 41.24            28.10</w:t>
      </w:r>
    </w:p>
    <w:p w14:paraId="620CED8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Drywall Finisher............$ 38.77            30.72</w:t>
      </w:r>
    </w:p>
    <w:p w14:paraId="620CED8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Spray.......................$ 42.49            28.10</w:t>
      </w:r>
    </w:p>
    <w:p w14:paraId="620CED8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8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PAIN0252-007 05/01/2022</w:t>
      </w:r>
    </w:p>
    <w:p w14:paraId="620CED9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9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9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9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GLAZIER..........................$ 46.09            34.83</w:t>
      </w:r>
    </w:p>
    <w:p w14:paraId="620CED9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9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PLAS0008-003 05/01/2022</w:t>
      </w:r>
    </w:p>
    <w:p w14:paraId="620CED9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9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9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9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PLASTERER........................$ 38.57            32.19</w:t>
      </w:r>
    </w:p>
    <w:p w14:paraId="620CED9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9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PLAS0592-037 05/01/2023</w:t>
      </w:r>
    </w:p>
    <w:p w14:paraId="620CED9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9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9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9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CEMENT MASON/CONCRETE FINISHER...$ 44.20            32.76</w:t>
      </w:r>
    </w:p>
    <w:p w14:paraId="620CEDA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w:t>
      </w:r>
    </w:p>
    <w:p w14:paraId="620CEDA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PLUM0420-012 05/01/2024</w:t>
      </w:r>
    </w:p>
    <w:p w14:paraId="620CEDA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A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A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A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PIPEFITTER (Including HVAC   </w:t>
      </w:r>
    </w:p>
    <w:p w14:paraId="620CEDA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Pipe and HVAC Unit   </w:t>
      </w:r>
    </w:p>
    <w:p w14:paraId="620CEDA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Installation)....................$ 70.32            42.78</w:t>
      </w:r>
    </w:p>
    <w:p w14:paraId="620CEDA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A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PLUM0420-013 05/01/2024</w:t>
      </w:r>
    </w:p>
    <w:p w14:paraId="620CEDA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A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A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A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PIPEFITTER  </w:t>
      </w:r>
    </w:p>
    <w:p w14:paraId="620CEDA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Mechanical Equipment </w:t>
      </w:r>
    </w:p>
    <w:p w14:paraId="620CEDA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Serviceman (HVAC Pipe and </w:t>
      </w:r>
    </w:p>
    <w:p w14:paraId="620CEDB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Unit Installation Only).....$ 70.32            42.78</w:t>
      </w:r>
    </w:p>
    <w:p w14:paraId="620CEDB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B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PLUM0690-011 05/01/2023</w:t>
      </w:r>
    </w:p>
    <w:p w14:paraId="620CEDB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B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B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B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PLUMBER..........................$ 64.73            37.21</w:t>
      </w:r>
    </w:p>
    <w:p w14:paraId="620CEDB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B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ROOF0030-013 05/01/2021</w:t>
      </w:r>
    </w:p>
    <w:p w14:paraId="620CEDB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B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B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B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ROOFER (Includes   </w:t>
      </w:r>
    </w:p>
    <w:p w14:paraId="620CEDB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Waterproofing, Excludes Metal   </w:t>
      </w:r>
    </w:p>
    <w:p w14:paraId="620CEDB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Roof Installation)...............$ 40.33            32.62</w:t>
      </w:r>
    </w:p>
    <w:p w14:paraId="620CEDB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C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SFPA0669-004 01/01/2025</w:t>
      </w:r>
    </w:p>
    <w:p w14:paraId="620CEDC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C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C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C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SPRINKLER FITTER (Fire   </w:t>
      </w:r>
    </w:p>
    <w:p w14:paraId="620CEDC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Sprinklers)......................$ 46.45            28.96</w:t>
      </w:r>
    </w:p>
    <w:p w14:paraId="620CEDC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w:t>
      </w:r>
    </w:p>
    <w:p w14:paraId="620CEDC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SHEE0019-014 06/01/2024</w:t>
      </w:r>
    </w:p>
    <w:p w14:paraId="620CEDC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C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C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C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SHEET METAL WORKER (Excluding   </w:t>
      </w:r>
    </w:p>
    <w:p w14:paraId="620CEDC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HVAC Duct Installation)..........$ 43.09            42.52</w:t>
      </w:r>
    </w:p>
    <w:p w14:paraId="620CEDC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C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FOOTNOTE: Paid Holiday: Election Day</w:t>
      </w:r>
    </w:p>
    <w:p w14:paraId="620CEDC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D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SHEE0019-019 05/01/2024</w:t>
      </w:r>
    </w:p>
    <w:p w14:paraId="620CEDD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D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D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D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SHEET METAL WORKER (HVAC Duct   </w:t>
      </w:r>
    </w:p>
    <w:p w14:paraId="620CEDD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Installation Only)...............$ 59.22            49.06</w:t>
      </w:r>
    </w:p>
    <w:p w14:paraId="620CEDD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D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FOOTNOTE: Paid Holiday: Election Day</w:t>
      </w:r>
    </w:p>
    <w:p w14:paraId="620CEDD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D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UAVG-PA-0021 01/01/2023</w:t>
      </w:r>
    </w:p>
    <w:p w14:paraId="620CEDD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D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D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D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ELECTRICIAN (Low Voltage   </w:t>
      </w:r>
    </w:p>
    <w:p w14:paraId="620CEDD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Wiring Only).....................$ 51.24            35.77</w:t>
      </w:r>
    </w:p>
    <w:p w14:paraId="620CEDD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E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SUPA2011-041 08/20/2014</w:t>
      </w:r>
    </w:p>
    <w:p w14:paraId="620CEDE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E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Rates          Fringes</w:t>
      </w:r>
    </w:p>
    <w:p w14:paraId="620CEDE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E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CARPENTER (Metal Flashing   </w:t>
      </w:r>
    </w:p>
    <w:p w14:paraId="620CEDE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Installation Only)...............$ 37.27            32.66</w:t>
      </w:r>
    </w:p>
    <w:p w14:paraId="620CEDE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t>
      </w:r>
    </w:p>
    <w:p w14:paraId="620CEDE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IRONWORKER, ORNAMENTAL...........$ 34.27            22.55</w:t>
      </w:r>
    </w:p>
    <w:p w14:paraId="620CEDE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t>
      </w:r>
    </w:p>
    <w:p w14:paraId="620CEDE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OPERATOR:  Drill.................$ 28.55            15.78</w:t>
      </w:r>
    </w:p>
    <w:p w14:paraId="620CEDE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t>
      </w:r>
    </w:p>
    <w:p w14:paraId="620CEDE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TRUCK DRIVER:  Dump Truck........$ 21.31             0.00</w:t>
      </w:r>
    </w:p>
    <w:p w14:paraId="620CEDE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E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E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WELDERS - Receive rate prescribed for craft performing</w:t>
      </w:r>
    </w:p>
    <w:p w14:paraId="620CEDE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operation to which welding is incidental.</w:t>
      </w:r>
    </w:p>
    <w:p w14:paraId="620CEDF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F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DF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DF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Note: Executive Order (EO) 13706, Establishing Paid Sick Leave</w:t>
      </w:r>
    </w:p>
    <w:p w14:paraId="620CEDF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for Federal Contractors applies to all contracts subject to the</w:t>
      </w:r>
    </w:p>
    <w:p w14:paraId="620CEDF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Davis-Bacon Act for which the contract is awarded (and any</w:t>
      </w:r>
    </w:p>
    <w:p w14:paraId="620CEDF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solicitation was issued) on or after January 1, 2017.  If this</w:t>
      </w:r>
    </w:p>
    <w:p w14:paraId="620CEDF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contract is covered by the EO, the contractor must provide</w:t>
      </w:r>
    </w:p>
    <w:p w14:paraId="620CEDF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employees with 1 hour of paid sick leave for every 30 hours</w:t>
      </w:r>
    </w:p>
    <w:p w14:paraId="620CEDF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they work, up to 56 hours of paid sick leave each year.</w:t>
      </w:r>
    </w:p>
    <w:p w14:paraId="620CEDF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Employees must be permitted to use paid sick leave for their</w:t>
      </w:r>
    </w:p>
    <w:p w14:paraId="620CEDF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own illness, injury or other health-related needs, including</w:t>
      </w:r>
    </w:p>
    <w:p w14:paraId="620CEDF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preventive care; to assist a family member (or person who is</w:t>
      </w:r>
    </w:p>
    <w:p w14:paraId="620CEDF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like family to the employee) who is ill, injured, or has other</w:t>
      </w:r>
    </w:p>
    <w:p w14:paraId="620CEDF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health-related needs, including preventive care; or for reasons</w:t>
      </w:r>
    </w:p>
    <w:p w14:paraId="620CEDF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resulting from, or to assist a family member (or person who is</w:t>
      </w:r>
    </w:p>
    <w:p w14:paraId="620CEE0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like family to the employee) who is a victim of, domestic</w:t>
      </w:r>
    </w:p>
    <w:p w14:paraId="620CEE0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violence, sexual assault, or stalking.  Additional information</w:t>
      </w:r>
    </w:p>
    <w:p w14:paraId="620CEE0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on contractor requirements and worker protections under the EO</w:t>
      </w:r>
    </w:p>
    <w:p w14:paraId="620CEE0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is available at</w:t>
      </w:r>
    </w:p>
    <w:p w14:paraId="620CEE0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https://www.dol.gov/agencies/whd/government-contracts.</w:t>
      </w:r>
    </w:p>
    <w:p w14:paraId="620CEE0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0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Unlisted classifications needed for work not included within</w:t>
      </w:r>
    </w:p>
    <w:p w14:paraId="620CEE0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scope of the classifications listed may be added after</w:t>
      </w:r>
    </w:p>
    <w:p w14:paraId="620CEE0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award only as provided in the labor standards contract clauses</w:t>
      </w:r>
    </w:p>
    <w:p w14:paraId="620CEE0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(29CFR 5.5 (a) (1) (iii)).</w:t>
      </w:r>
    </w:p>
    <w:p w14:paraId="620CEE0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0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0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E0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0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body of each wage determination lists the classifications</w:t>
      </w:r>
    </w:p>
    <w:p w14:paraId="620CEE0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and wage rates that have been found to be prevailing for the</w:t>
      </w:r>
    </w:p>
    <w:p w14:paraId="620CEE1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type(s) of construction and geographic area covered by the wage</w:t>
      </w:r>
    </w:p>
    <w:p w14:paraId="620CEE1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determination. The classifications are listed in alphabetical</w:t>
      </w:r>
    </w:p>
    <w:p w14:paraId="620CEE1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order under rate identifiers indicating whether the particular</w:t>
      </w:r>
    </w:p>
    <w:p w14:paraId="620CEE1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rate is a union rate (current union negotiated rate), a survey</w:t>
      </w:r>
    </w:p>
    <w:p w14:paraId="620CEE1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rate, a weighted union average rate, a state adopted rate, or a</w:t>
      </w:r>
    </w:p>
    <w:p w14:paraId="620CEE1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supplemental classification rate.</w:t>
      </w:r>
    </w:p>
    <w:p w14:paraId="620CEE1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1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Union Rate Identifiers</w:t>
      </w:r>
    </w:p>
    <w:p w14:paraId="620CEE1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1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 four-letter identifier beginning with characters other than</w:t>
      </w:r>
    </w:p>
    <w:p w14:paraId="620CEE1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""SU"", ""UAVG"", ?SA?, or ?SC? denotes that a union rate was</w:t>
      </w:r>
    </w:p>
    <w:p w14:paraId="620CEE1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prevailing for that classification in the survey. Example:</w:t>
      </w:r>
    </w:p>
    <w:p w14:paraId="620CEE1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PLUM0198-005 07/01/2024. PLUM is an identifier of the union</w:t>
      </w:r>
    </w:p>
    <w:p w14:paraId="620CEE1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whose collectively bargained rate prevailed in the survey for</w:t>
      </w:r>
    </w:p>
    <w:p w14:paraId="620CEE1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this classification, which in this example would be Plumbers.</w:t>
      </w:r>
    </w:p>
    <w:p w14:paraId="620CEE1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0198 indicates the local union number or district council</w:t>
      </w:r>
    </w:p>
    <w:p w14:paraId="620CEE2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number where applicable, i.e., Plumbers Local 0198. The next</w:t>
      </w:r>
    </w:p>
    <w:p w14:paraId="620CEE2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number, 005 in the example, is an internal number used in</w:t>
      </w:r>
    </w:p>
    <w:p w14:paraId="620CEE2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processing the wage determination. The date, 07/01/2024 in the</w:t>
      </w:r>
    </w:p>
    <w:p w14:paraId="620CEE2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example, is the effective date of the most current negotiated</w:t>
      </w:r>
    </w:p>
    <w:p w14:paraId="620CEE2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rate.</w:t>
      </w:r>
    </w:p>
    <w:p w14:paraId="620CEE2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2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Union prevailing wage rates are updated to reflect all changes</w:t>
      </w:r>
    </w:p>
    <w:p w14:paraId="620CEE2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over time that are reported to WHD in the rates</w:t>
      </w:r>
    </w:p>
    <w:p w14:paraId="620CEE2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 the collective bargaining agreement (CBA) governing the</w:t>
      </w:r>
    </w:p>
    <w:p w14:paraId="620CEE2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classification.</w:t>
      </w:r>
    </w:p>
    <w:p w14:paraId="620CEE2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2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Union Average Rate Identifiers</w:t>
      </w:r>
    </w:p>
    <w:p w14:paraId="620CEE2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2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UAVG identifier indicates that no single rate prevailed for</w:t>
      </w:r>
    </w:p>
    <w:p w14:paraId="620CEE2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those classifications, but that 100% of the data reported for</w:t>
      </w:r>
    </w:p>
    <w:p w14:paraId="620CEE2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classifications reflected union rates. EXAMPLE:</w:t>
      </w:r>
    </w:p>
    <w:p w14:paraId="620CEE3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UAVG-OH-0010 01/01/2024. UAVG indicates that the rate is a</w:t>
      </w:r>
    </w:p>
    <w:p w14:paraId="620CEE3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weighted union average rate. OH indicates the State of Ohio.</w:t>
      </w:r>
    </w:p>
    <w:p w14:paraId="620CEE3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next number, 0010 in the example, is an internal number</w:t>
      </w:r>
    </w:p>
    <w:p w14:paraId="620CEE3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used in producing the wage determination. The date, 01/01/2024</w:t>
      </w:r>
    </w:p>
    <w:p w14:paraId="620CEE3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 the example, indicates the date the wage determination was</w:t>
      </w:r>
    </w:p>
    <w:p w14:paraId="620CEE3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updated to reflect the most current union average rate.</w:t>
      </w:r>
    </w:p>
    <w:p w14:paraId="620CEE3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3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 UAVG rate will be updated once a year, usually in January, to</w:t>
      </w:r>
    </w:p>
    <w:p w14:paraId="620CEE3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reflect a weighted average of the current rates in the</w:t>
      </w:r>
    </w:p>
    <w:p w14:paraId="620CEE3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collective bargaining agreements on which the rate is based.</w:t>
      </w:r>
    </w:p>
    <w:p w14:paraId="620CEE3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3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Survey Rate Identifiers</w:t>
      </w:r>
    </w:p>
    <w:p w14:paraId="620CEE3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3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""SU"" identifier indicates that either a single non-union</w:t>
      </w:r>
    </w:p>
    <w:p w14:paraId="620CEE3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rate prevailed (as defined in 29 CFR 1.2) for this</w:t>
      </w:r>
    </w:p>
    <w:p w14:paraId="620CEE3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classification in the survey or that the rate was derived by</w:t>
      </w:r>
    </w:p>
    <w:p w14:paraId="620CEE4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computing a weighted average rate based on all the rates</w:t>
      </w:r>
    </w:p>
    <w:p w14:paraId="620CEE4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reported in the survey for that classification. As a weighted</w:t>
      </w:r>
    </w:p>
    <w:p w14:paraId="620CEE4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average rate includes all rates reported in the survey, it may</w:t>
      </w:r>
    </w:p>
    <w:p w14:paraId="620CEE4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include both union and non-union rates. Example: SUFL2022-007</w:t>
      </w:r>
    </w:p>
    <w:p w14:paraId="620CEE4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6/27/2024. SU indicates the rate is a single non-union</w:t>
      </w:r>
    </w:p>
    <w:p w14:paraId="620CEE4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prevailing rate or a weighted average of survey data for that</w:t>
      </w:r>
    </w:p>
    <w:p w14:paraId="620CEE4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classification. FL indicates the State of Florida. 2022 is the</w:t>
      </w:r>
    </w:p>
    <w:p w14:paraId="620CEE4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year of the survey on which these classifications and rates are</w:t>
      </w:r>
    </w:p>
    <w:p w14:paraId="620CEE4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based. The next number, 007 in the example, is an internal</w:t>
      </w:r>
    </w:p>
    <w:p w14:paraId="620CEE4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number used in producing the wage determination. The date,</w:t>
      </w:r>
    </w:p>
    <w:p w14:paraId="620CEE4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6/27/2024 in the example, indicates the survey completion date</w:t>
      </w:r>
    </w:p>
    <w:p w14:paraId="620CEE4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for the classifications and rates under that identifier.</w:t>
      </w:r>
    </w:p>
    <w:p w14:paraId="620CEE4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4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?SU? wage rates typically remain in effect until a new survey</w:t>
      </w:r>
    </w:p>
    <w:p w14:paraId="620CEE4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is conducted. However, the Wage and Hour Division (WHD) has the</w:t>
      </w:r>
    </w:p>
    <w:p w14:paraId="620CEE4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discretion to update such rates under 29 CFR 1.6(c)(1).</w:t>
      </w:r>
    </w:p>
    <w:p w14:paraId="620CEE5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5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State Adopted Rate Identifiers</w:t>
      </w:r>
    </w:p>
    <w:p w14:paraId="620CEE5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5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""SA"" identifier indicates that the classifications and</w:t>
      </w:r>
    </w:p>
    <w:p w14:paraId="620CEE5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prevailing wage rates set by a state (or local) government were</w:t>
      </w:r>
    </w:p>
    <w:p w14:paraId="620CEE5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adopted under 29 C.F.R 1.3(g)-(h).  Example: SAME2023-007</w:t>
      </w:r>
    </w:p>
    <w:p w14:paraId="620CEE5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01/03/2024. SA reflects that the rates are state adopted. ME</w:t>
      </w:r>
    </w:p>
    <w:p w14:paraId="620CEE5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refers to the State of Maine. 2023 is the year during which the</w:t>
      </w:r>
    </w:p>
    <w:p w14:paraId="620CEE5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state completed the survey on which the listed classifications</w:t>
      </w:r>
    </w:p>
    <w:p w14:paraId="620CEE5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and rates are based. The next number, 007 in the example, is an</w:t>
      </w:r>
    </w:p>
    <w:p w14:paraId="620CEE5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internal number used in producing the wage determination.</w:t>
      </w:r>
    </w:p>
    <w:p w14:paraId="620CEE5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date, 01/03/2024 in the example, reflects the date on which</w:t>
      </w:r>
    </w:p>
    <w:p w14:paraId="620CEE5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classifications and rates under the ?SA? identifier took</w:t>
      </w:r>
    </w:p>
    <w:p w14:paraId="620CEE5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effect under state law in the state from which the rates were</w:t>
      </w:r>
    </w:p>
    <w:p w14:paraId="620CEE5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adopted.</w:t>
      </w:r>
    </w:p>
    <w:p w14:paraId="620CEE5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6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E6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6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WAGE DETERMINATION APPEALS PROCESS</w:t>
      </w:r>
    </w:p>
    <w:p w14:paraId="620CEE6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6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1) Has there been an initial decision in the matter? This can</w:t>
      </w:r>
    </w:p>
    <w:p w14:paraId="620CEE6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be:</w:t>
      </w:r>
    </w:p>
    <w:p w14:paraId="620CEE6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6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a) a survey underlying a wage determination</w:t>
      </w:r>
    </w:p>
    <w:p w14:paraId="620CEE6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 an existing published wage determination</w:t>
      </w:r>
    </w:p>
    <w:p w14:paraId="620CEE6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 an initial WHD letter setting forth a position on</w:t>
      </w:r>
    </w:p>
    <w:p w14:paraId="620CEE6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 wage determination matter</w:t>
      </w:r>
    </w:p>
    <w:p w14:paraId="620CEE6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 an initial conformance (additional classification</w:t>
      </w:r>
    </w:p>
    <w:p w14:paraId="620CEE6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and rate) determination</w:t>
      </w:r>
    </w:p>
    <w:p w14:paraId="620CEE6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6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On survey related matters, initial contact, including requests</w:t>
      </w:r>
    </w:p>
    <w:p w14:paraId="620CEE6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for summaries of surveys, should be directed to the WHD Branch</w:t>
      </w:r>
    </w:p>
    <w:p w14:paraId="620CEE7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of Wage Surveys. Requests can be submitted via email to</w:t>
      </w:r>
    </w:p>
    <w:p w14:paraId="620CEE7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davisbaconinfo@dol.gov or by mail to:</w:t>
      </w:r>
    </w:p>
    <w:p w14:paraId="620CEE7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7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Branch of Wage Surveys</w:t>
      </w:r>
    </w:p>
    <w:p w14:paraId="620CEE7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Wage and Hour Division</w:t>
      </w:r>
    </w:p>
    <w:p w14:paraId="620CEE7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U.S. Department of Labor</w:t>
      </w:r>
    </w:p>
    <w:p w14:paraId="620CEE7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200 Constitution Avenue, N.W.</w:t>
      </w:r>
    </w:p>
    <w:p w14:paraId="620CEE7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Washington, DC 20210</w:t>
      </w:r>
    </w:p>
    <w:p w14:paraId="620CEE7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7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Regarding any other wage determination matter such as</w:t>
      </w:r>
    </w:p>
    <w:p w14:paraId="620CEE7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conformance decisions, requests for initial decisions should be</w:t>
      </w:r>
    </w:p>
    <w:p w14:paraId="620CEE7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directed to the WHD Branch of Construction Wage Determinations.</w:t>
      </w:r>
    </w:p>
    <w:p w14:paraId="620CEE7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Requests can be submitted via email to BCWD-Office@dol.gov or</w:t>
      </w:r>
    </w:p>
    <w:p w14:paraId="620CEE7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by mail to:</w:t>
      </w:r>
    </w:p>
    <w:p w14:paraId="620CEE7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7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Branch of Construction Wage Determinations</w:t>
      </w:r>
    </w:p>
    <w:p w14:paraId="620CEE8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Wage and Hour Division</w:t>
      </w:r>
    </w:p>
    <w:p w14:paraId="620CEE8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U.S. Department of Labor</w:t>
      </w:r>
    </w:p>
    <w:p w14:paraId="620CEE8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200 Constitution Avenue, N.W.</w:t>
      </w:r>
    </w:p>
    <w:p w14:paraId="620CEE8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Washington, DC 20210</w:t>
      </w:r>
    </w:p>
    <w:p w14:paraId="620CEE8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8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2) If an initial decision has been issued, then any interested</w:t>
      </w:r>
    </w:p>
    <w:p w14:paraId="620CEE8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party (those affected by the action) that disagrees with the</w:t>
      </w:r>
    </w:p>
    <w:p w14:paraId="620CEE8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lastRenderedPageBreak/>
        <w:t>decision can request review and reconsideration from the Wage</w:t>
      </w:r>
    </w:p>
    <w:p w14:paraId="620CEE8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and Hour Administrator (See 29 CFR Part 1.8 and 29 CFR Part 7).</w:t>
      </w:r>
    </w:p>
    <w:p w14:paraId="620CEE8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Requests for review and reconsideration can be submitted via</w:t>
      </w:r>
    </w:p>
    <w:p w14:paraId="620CEE8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email to dba.reconsideration@dol.gov or by mail to:</w:t>
      </w:r>
    </w:p>
    <w:p w14:paraId="620CEE8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8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Wage and Hour Administrator</w:t>
      </w:r>
    </w:p>
    <w:p w14:paraId="620CEE8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U.S. Department of Labor</w:t>
      </w:r>
    </w:p>
    <w:p w14:paraId="620CEE8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200 Constitution Avenue, N.W.</w:t>
      </w:r>
    </w:p>
    <w:p w14:paraId="620CEE8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Washington, DC 20210</w:t>
      </w:r>
    </w:p>
    <w:p w14:paraId="620CEE9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9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request should be accompanied by a full statement of the</w:t>
      </w:r>
    </w:p>
    <w:p w14:paraId="620CEE9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interested party's position and any information (wage payment</w:t>
      </w:r>
    </w:p>
    <w:p w14:paraId="620CEE9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data, project description, area practice material, etc.) that</w:t>
      </w:r>
    </w:p>
    <w:p w14:paraId="620CEE94"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the requestor considers relevant to the issue.</w:t>
      </w:r>
    </w:p>
    <w:p w14:paraId="620CEE95"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96"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3) If the decision of the Administrator is not favorable, an</w:t>
      </w:r>
    </w:p>
    <w:p w14:paraId="620CEE97"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interested party may appeal directly to the Administrative</w:t>
      </w:r>
    </w:p>
    <w:p w14:paraId="620CEE98"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Review Board (formerly the Wage Appeals Board).  Write to:</w:t>
      </w:r>
    </w:p>
    <w:p w14:paraId="620CEE99"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9A"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Administrative Review Board</w:t>
      </w:r>
    </w:p>
    <w:p w14:paraId="620CEE9B"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U.S. Department of Labor</w:t>
      </w:r>
    </w:p>
    <w:p w14:paraId="620CEE9C"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200 Constitution Avenue, N.W.</w:t>
      </w:r>
    </w:p>
    <w:p w14:paraId="620CEE9D"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Washington, DC 20210.</w:t>
      </w:r>
    </w:p>
    <w:p w14:paraId="620CEE9E"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9F"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A0"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A1"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w:t>
      </w:r>
    </w:p>
    <w:p w14:paraId="620CEEA2"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p>
    <w:p w14:paraId="620CEEA3" w14:textId="77777777" w:rsidR="005C68B8" w:rsidRPr="00751C72" w:rsidRDefault="005C68B8" w:rsidP="0075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12121"/>
          <w:sz w:val="26"/>
          <w:szCs w:val="26"/>
        </w:rPr>
      </w:pPr>
      <w:r w:rsidRPr="00751C72">
        <w:rPr>
          <w:rFonts w:ascii="Courier New" w:eastAsia="Times New Roman" w:hAnsi="Courier New" w:cs="Courier New"/>
          <w:color w:val="212121"/>
          <w:sz w:val="26"/>
          <w:szCs w:val="26"/>
        </w:rPr>
        <w:t xml:space="preserve">          END OF GENERAL DECISION"</w:t>
      </w:r>
    </w:p>
    <w:p w14:paraId="620CEEA4" w14:textId="77777777" w:rsidR="005C68B8" w:rsidRDefault="005C68B8"/>
    <w:p w14:paraId="620CEEA5" w14:textId="77777777" w:rsidR="00EB4170" w:rsidRDefault="005C68B8">
      <w:pPr>
        <w:ind w:left="360"/>
      </w:pPr>
      <w:r>
        <w:t>See attached document: Attachment 6 - Bldg 1 Roof - Construction Safety Standards.</w:t>
      </w:r>
    </w:p>
    <w:p w14:paraId="620CEEA6" w14:textId="77777777" w:rsidR="00EB4170" w:rsidRDefault="005C68B8">
      <w:pPr>
        <w:ind w:left="360"/>
      </w:pPr>
      <w:r>
        <w:t>See attached document: Attachment 5 - GEMS Contractor training.</w:t>
      </w:r>
    </w:p>
    <w:p w14:paraId="620CEEA7" w14:textId="77777777" w:rsidR="00EB4170" w:rsidRDefault="005C68B8">
      <w:pPr>
        <w:ind w:left="360"/>
      </w:pPr>
      <w:r>
        <w:t>See attached document: 542-25-105 Specifications.</w:t>
      </w:r>
    </w:p>
    <w:p w14:paraId="620CEEA8" w14:textId="77777777" w:rsidR="00EB4170" w:rsidRDefault="005C68B8">
      <w:pPr>
        <w:ind w:left="360"/>
      </w:pPr>
      <w:r>
        <w:lastRenderedPageBreak/>
        <w:t>See attached document: 542-25-105 Additional Specs.</w:t>
      </w:r>
    </w:p>
    <w:p w14:paraId="620CEEA9" w14:textId="77777777" w:rsidR="00EB4170" w:rsidRDefault="005C68B8">
      <w:pPr>
        <w:ind w:left="360"/>
      </w:pPr>
      <w:r>
        <w:t>See attached document: 542-25-105 Replace Pitched Roof Building 1 - Drawings - Updated.</w:t>
      </w:r>
    </w:p>
    <w:p w14:paraId="620CEEAA" w14:textId="77777777" w:rsidR="00EB4170" w:rsidRDefault="005C68B8" w:rsidP="00A148BE">
      <w:pPr>
        <w:jc w:val="center"/>
      </w:pPr>
      <w:r>
        <w:t>End of Document</w:t>
      </w:r>
    </w:p>
    <w:sectPr w:rsidR="00EB4170">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EECE" w14:textId="77777777" w:rsidR="005C68B8" w:rsidRDefault="005C68B8">
      <w:pPr>
        <w:spacing w:after="0" w:line="240" w:lineRule="auto"/>
      </w:pPr>
      <w:r>
        <w:separator/>
      </w:r>
    </w:p>
  </w:endnote>
  <w:endnote w:type="continuationSeparator" w:id="0">
    <w:p w14:paraId="620CEED0" w14:textId="77777777" w:rsidR="005C68B8" w:rsidRDefault="005C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Italic">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B0" w14:textId="77777777" w:rsidR="005C68B8" w:rsidRDefault="005C68B8">
    <w:pPr>
      <w:pStyle w:val="Footer"/>
    </w:pPr>
  </w:p>
  <w:p w14:paraId="620CEEB1" w14:textId="77777777" w:rsidR="00EB4170" w:rsidRDefault="005C68B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B2" w14:textId="77777777" w:rsidR="005C68B8" w:rsidRDefault="005C68B8">
    <w:pPr>
      <w:pStyle w:val="Footer"/>
    </w:pPr>
  </w:p>
  <w:p w14:paraId="620CEEB3" w14:textId="77777777" w:rsidR="00EB4170" w:rsidRDefault="005C68B8">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fldSimple w:instr=" NUMPAGES   \* MERGEFORMAT ">
      <w:r>
        <w:t>90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B5" w14:textId="77777777" w:rsidR="005C68B8" w:rsidRDefault="005C68B8">
    <w:pPr>
      <w:pStyle w:val="Footer"/>
    </w:pPr>
  </w:p>
  <w:p w14:paraId="620CEEB6" w14:textId="77777777" w:rsidR="00EB4170" w:rsidRDefault="005C68B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C2" w14:textId="77777777" w:rsidR="005C68B8" w:rsidRDefault="005C68B8">
    <w:pPr>
      <w:pStyle w:val="Footer"/>
    </w:pPr>
  </w:p>
  <w:p w14:paraId="620CEEC3" w14:textId="77777777" w:rsidR="00EB4170" w:rsidRDefault="005C68B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C5" w14:textId="77777777" w:rsidR="005C68B8" w:rsidRDefault="005C68B8">
    <w:pPr>
      <w:pStyle w:val="Footer"/>
    </w:pPr>
  </w:p>
  <w:p w14:paraId="620CEEC6" w14:textId="77777777" w:rsidR="00EB4170" w:rsidRDefault="005C68B8">
    <w:pPr>
      <w:pStyle w:val="Header"/>
      <w:jc w:val="right"/>
    </w:pPr>
    <w:r>
      <w:t xml:space="preserve">Page </w:t>
    </w:r>
    <w:r>
      <w:fldChar w:fldCharType="begin"/>
    </w:r>
    <w:r>
      <w:instrText xml:space="preserve"> PAGE   \* MERGEFORMAT </w:instrText>
    </w:r>
    <w:r>
      <w:fldChar w:fldCharType="separate"/>
    </w:r>
    <w:r>
      <w:t>90</w:t>
    </w:r>
    <w:r>
      <w:fldChar w:fldCharType="end"/>
    </w:r>
    <w:r>
      <w:t xml:space="preserve"> of </w:t>
    </w:r>
    <w:fldSimple w:instr=" NUMPAGES   \* MERGEFORMAT ">
      <w:r>
        <w:t>90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C8" w14:textId="77777777" w:rsidR="005C68B8" w:rsidRDefault="005C68B8">
    <w:pPr>
      <w:pStyle w:val="Footer"/>
    </w:pPr>
  </w:p>
  <w:p w14:paraId="620CEEC9" w14:textId="77777777" w:rsidR="00EB4170" w:rsidRDefault="005C68B8">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EECA" w14:textId="77777777" w:rsidR="005C68B8" w:rsidRDefault="005C68B8">
      <w:pPr>
        <w:spacing w:after="0" w:line="240" w:lineRule="auto"/>
      </w:pPr>
      <w:r>
        <w:separator/>
      </w:r>
    </w:p>
  </w:footnote>
  <w:footnote w:type="continuationSeparator" w:id="0">
    <w:p w14:paraId="620CEECC" w14:textId="77777777" w:rsidR="005C68B8" w:rsidRDefault="005C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AE" w14:textId="77777777" w:rsidR="005C68B8" w:rsidRDefault="005C6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AF" w14:textId="77777777" w:rsidR="005C68B8" w:rsidRDefault="005C68B8">
    <w:r>
      <w:t>36C24425B0003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B4" w14:textId="77777777" w:rsidR="005C68B8" w:rsidRDefault="005C6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B7" w14:textId="77777777" w:rsidR="005C68B8" w:rsidRDefault="005C68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BE" w14:textId="77777777" w:rsidR="005C68B8" w:rsidRPr="00C361A7" w:rsidRDefault="005C68B8" w:rsidP="00C361A7">
    <w:pPr>
      <w:pStyle w:val="Header"/>
      <w:jc w:val="center"/>
      <w:rPr>
        <w:rFonts w:ascii="Times New Roman" w:hAnsi="Times New Roman" w:cs="Times New Roman"/>
        <w:sz w:val="28"/>
        <w:szCs w:val="28"/>
      </w:rPr>
    </w:pPr>
  </w:p>
  <w:p w14:paraId="620CEEBF" w14:textId="77777777" w:rsidR="005C68B8" w:rsidRDefault="005C68B8" w:rsidP="00C361A7">
    <w:pPr>
      <w:pStyle w:val="Header"/>
      <w:jc w:val="center"/>
      <w:rPr>
        <w:rFonts w:ascii="Times New Roman" w:hAnsi="Times New Roman" w:cs="Times New Roman"/>
        <w:sz w:val="28"/>
        <w:szCs w:val="28"/>
      </w:rPr>
    </w:pPr>
  </w:p>
  <w:p w14:paraId="620CEEC0" w14:textId="77777777" w:rsidR="005C68B8" w:rsidRDefault="005C68B8">
    <w:pPr>
      <w:pStyle w:val="Header"/>
      <w:rPr>
        <w:rFonts w:ascii="Times New Roman" w:hAnsi="Times New Roman" w:cs="Times New Roman"/>
        <w:sz w:val="28"/>
        <w:szCs w:val="28"/>
      </w:rPr>
    </w:pPr>
  </w:p>
  <w:p w14:paraId="620CEEC1" w14:textId="77777777" w:rsidR="005C68B8" w:rsidRPr="003C4506" w:rsidRDefault="005C68B8">
    <w:pPr>
      <w:pStyle w:val="Header"/>
      <w:rPr>
        <w:rFonts w:ascii="Times New Roman" w:hAnsi="Times New Roman" w:cs="Times New Roman"/>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EEC7" w14:textId="77777777" w:rsidR="005C68B8" w:rsidRDefault="005C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27EAF90"/>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1017761"/>
    <w:multiLevelType w:val="hybridMultilevel"/>
    <w:tmpl w:val="0E22AA90"/>
    <w:lvl w:ilvl="0" w:tplc="7CD45B04">
      <w:start w:val="1"/>
      <w:numFmt w:val="bullet"/>
      <w:lvlText w:val=""/>
      <w:lvlJc w:val="left"/>
      <w:pPr>
        <w:ind w:left="720" w:hanging="360"/>
      </w:pPr>
      <w:rPr>
        <w:rFonts w:ascii="Symbol" w:hAnsi="Symbol" w:hint="default"/>
      </w:rPr>
    </w:lvl>
    <w:lvl w:ilvl="1" w:tplc="FC2815A6">
      <w:start w:val="1"/>
      <w:numFmt w:val="bullet"/>
      <w:lvlText w:val="o"/>
      <w:lvlJc w:val="left"/>
      <w:pPr>
        <w:ind w:left="1440" w:hanging="360"/>
      </w:pPr>
      <w:rPr>
        <w:rFonts w:ascii="Courier New" w:hAnsi="Courier New" w:cs="Courier New" w:hint="default"/>
      </w:rPr>
    </w:lvl>
    <w:lvl w:ilvl="2" w:tplc="E99481EE" w:tentative="1">
      <w:start w:val="1"/>
      <w:numFmt w:val="bullet"/>
      <w:lvlText w:val=""/>
      <w:lvlJc w:val="left"/>
      <w:pPr>
        <w:ind w:left="2160" w:hanging="360"/>
      </w:pPr>
      <w:rPr>
        <w:rFonts w:ascii="Wingdings" w:hAnsi="Wingdings" w:hint="default"/>
      </w:rPr>
    </w:lvl>
    <w:lvl w:ilvl="3" w:tplc="0DEC926E" w:tentative="1">
      <w:start w:val="1"/>
      <w:numFmt w:val="bullet"/>
      <w:lvlText w:val=""/>
      <w:lvlJc w:val="left"/>
      <w:pPr>
        <w:ind w:left="2880" w:hanging="360"/>
      </w:pPr>
      <w:rPr>
        <w:rFonts w:ascii="Symbol" w:hAnsi="Symbol" w:hint="default"/>
      </w:rPr>
    </w:lvl>
    <w:lvl w:ilvl="4" w:tplc="2C0642B2" w:tentative="1">
      <w:start w:val="1"/>
      <w:numFmt w:val="bullet"/>
      <w:lvlText w:val="o"/>
      <w:lvlJc w:val="left"/>
      <w:pPr>
        <w:ind w:left="3600" w:hanging="360"/>
      </w:pPr>
      <w:rPr>
        <w:rFonts w:ascii="Courier New" w:hAnsi="Courier New" w:cs="Courier New" w:hint="default"/>
      </w:rPr>
    </w:lvl>
    <w:lvl w:ilvl="5" w:tplc="368278CA" w:tentative="1">
      <w:start w:val="1"/>
      <w:numFmt w:val="bullet"/>
      <w:lvlText w:val=""/>
      <w:lvlJc w:val="left"/>
      <w:pPr>
        <w:ind w:left="4320" w:hanging="360"/>
      </w:pPr>
      <w:rPr>
        <w:rFonts w:ascii="Wingdings" w:hAnsi="Wingdings" w:hint="default"/>
      </w:rPr>
    </w:lvl>
    <w:lvl w:ilvl="6" w:tplc="47086B54" w:tentative="1">
      <w:start w:val="1"/>
      <w:numFmt w:val="bullet"/>
      <w:lvlText w:val=""/>
      <w:lvlJc w:val="left"/>
      <w:pPr>
        <w:ind w:left="5040" w:hanging="360"/>
      </w:pPr>
      <w:rPr>
        <w:rFonts w:ascii="Symbol" w:hAnsi="Symbol" w:hint="default"/>
      </w:rPr>
    </w:lvl>
    <w:lvl w:ilvl="7" w:tplc="D21273D8" w:tentative="1">
      <w:start w:val="1"/>
      <w:numFmt w:val="bullet"/>
      <w:lvlText w:val="o"/>
      <w:lvlJc w:val="left"/>
      <w:pPr>
        <w:ind w:left="5760" w:hanging="360"/>
      </w:pPr>
      <w:rPr>
        <w:rFonts w:ascii="Courier New" w:hAnsi="Courier New" w:cs="Courier New" w:hint="default"/>
      </w:rPr>
    </w:lvl>
    <w:lvl w:ilvl="8" w:tplc="98B8370E" w:tentative="1">
      <w:start w:val="1"/>
      <w:numFmt w:val="bullet"/>
      <w:lvlText w:val=""/>
      <w:lvlJc w:val="left"/>
      <w:pPr>
        <w:ind w:left="6480" w:hanging="360"/>
      </w:pPr>
      <w:rPr>
        <w:rFonts w:ascii="Wingdings" w:hAnsi="Wingdings" w:hint="default"/>
      </w:rPr>
    </w:lvl>
  </w:abstractNum>
  <w:abstractNum w:abstractNumId="2" w15:restartNumberingAfterBreak="0">
    <w:nsid w:val="64391BF2"/>
    <w:multiLevelType w:val="hybridMultilevel"/>
    <w:tmpl w:val="A1303C4A"/>
    <w:lvl w:ilvl="0" w:tplc="0CD249A8">
      <w:start w:val="1"/>
      <w:numFmt w:val="bullet"/>
      <w:lvlText w:val=""/>
      <w:lvlJc w:val="left"/>
      <w:pPr>
        <w:ind w:left="720" w:hanging="360"/>
      </w:pPr>
      <w:rPr>
        <w:rFonts w:ascii="Symbol" w:hAnsi="Symbol" w:hint="default"/>
      </w:rPr>
    </w:lvl>
    <w:lvl w:ilvl="1" w:tplc="2DD6CBC8">
      <w:start w:val="1"/>
      <w:numFmt w:val="bullet"/>
      <w:lvlText w:val="o"/>
      <w:lvlJc w:val="left"/>
      <w:pPr>
        <w:ind w:left="1440" w:hanging="360"/>
      </w:pPr>
      <w:rPr>
        <w:rFonts w:ascii="Courier New" w:hAnsi="Courier New" w:cs="Courier New" w:hint="default"/>
      </w:rPr>
    </w:lvl>
    <w:lvl w:ilvl="2" w:tplc="3F96E632" w:tentative="1">
      <w:start w:val="1"/>
      <w:numFmt w:val="bullet"/>
      <w:lvlText w:val=""/>
      <w:lvlJc w:val="left"/>
      <w:pPr>
        <w:ind w:left="2160" w:hanging="360"/>
      </w:pPr>
      <w:rPr>
        <w:rFonts w:ascii="Wingdings" w:hAnsi="Wingdings" w:hint="default"/>
      </w:rPr>
    </w:lvl>
    <w:lvl w:ilvl="3" w:tplc="9CC47B1C" w:tentative="1">
      <w:start w:val="1"/>
      <w:numFmt w:val="bullet"/>
      <w:lvlText w:val=""/>
      <w:lvlJc w:val="left"/>
      <w:pPr>
        <w:ind w:left="2880" w:hanging="360"/>
      </w:pPr>
      <w:rPr>
        <w:rFonts w:ascii="Symbol" w:hAnsi="Symbol" w:hint="default"/>
      </w:rPr>
    </w:lvl>
    <w:lvl w:ilvl="4" w:tplc="47D64340" w:tentative="1">
      <w:start w:val="1"/>
      <w:numFmt w:val="bullet"/>
      <w:lvlText w:val="o"/>
      <w:lvlJc w:val="left"/>
      <w:pPr>
        <w:ind w:left="3600" w:hanging="360"/>
      </w:pPr>
      <w:rPr>
        <w:rFonts w:ascii="Courier New" w:hAnsi="Courier New" w:cs="Courier New" w:hint="default"/>
      </w:rPr>
    </w:lvl>
    <w:lvl w:ilvl="5" w:tplc="79A89F3C" w:tentative="1">
      <w:start w:val="1"/>
      <w:numFmt w:val="bullet"/>
      <w:lvlText w:val=""/>
      <w:lvlJc w:val="left"/>
      <w:pPr>
        <w:ind w:left="4320" w:hanging="360"/>
      </w:pPr>
      <w:rPr>
        <w:rFonts w:ascii="Wingdings" w:hAnsi="Wingdings" w:hint="default"/>
      </w:rPr>
    </w:lvl>
    <w:lvl w:ilvl="6" w:tplc="4344FFE4" w:tentative="1">
      <w:start w:val="1"/>
      <w:numFmt w:val="bullet"/>
      <w:lvlText w:val=""/>
      <w:lvlJc w:val="left"/>
      <w:pPr>
        <w:ind w:left="5040" w:hanging="360"/>
      </w:pPr>
      <w:rPr>
        <w:rFonts w:ascii="Symbol" w:hAnsi="Symbol" w:hint="default"/>
      </w:rPr>
    </w:lvl>
    <w:lvl w:ilvl="7" w:tplc="6F186F20" w:tentative="1">
      <w:start w:val="1"/>
      <w:numFmt w:val="bullet"/>
      <w:lvlText w:val="o"/>
      <w:lvlJc w:val="left"/>
      <w:pPr>
        <w:ind w:left="5760" w:hanging="360"/>
      </w:pPr>
      <w:rPr>
        <w:rFonts w:ascii="Courier New" w:hAnsi="Courier New" w:cs="Courier New" w:hint="default"/>
      </w:rPr>
    </w:lvl>
    <w:lvl w:ilvl="8" w:tplc="A3188292" w:tentative="1">
      <w:start w:val="1"/>
      <w:numFmt w:val="bullet"/>
      <w:lvlText w:val=""/>
      <w:lvlJc w:val="left"/>
      <w:pPr>
        <w:ind w:left="6480" w:hanging="360"/>
      </w:pPr>
      <w:rPr>
        <w:rFonts w:ascii="Wingdings" w:hAnsi="Wingdings" w:hint="default"/>
      </w:rPr>
    </w:lvl>
  </w:abstractNum>
  <w:num w:numId="1" w16cid:durableId="4737907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412602">
    <w:abstractNumId w:val="1"/>
  </w:num>
  <w:num w:numId="3" w16cid:durableId="90014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70"/>
    <w:rsid w:val="005C68B8"/>
    <w:rsid w:val="006D3858"/>
    <w:rsid w:val="00EB4170"/>
    <w:rsid w:val="00FC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1"/>
    <o:shapelayout v:ext="edit">
      <o:idmap v:ext="edit" data="1"/>
      <o:rules v:ext="edit">
        <o:r id="V:Rule122" type="connector" idref="#_x0000_s1143"/>
        <o:r id="V:Rule123" type="connector" idref="#_x0000_s1349"/>
        <o:r id="V:Rule124" type="connector" idref="#_x0000_s1089"/>
        <o:r id="V:Rule125" type="connector" idref="#_x0000_s1122"/>
        <o:r id="V:Rule126" type="connector" idref="#_x0000_s1343"/>
        <o:r id="V:Rule127" type="connector" idref="#_x0000_s1124"/>
        <o:r id="V:Rule128" type="connector" idref="#_x0000_s1341"/>
        <o:r id="V:Rule129" type="connector" idref="#_x0000_s1351"/>
        <o:r id="V:Rule130" type="connector" idref="#_x0000_s1141"/>
        <o:r id="V:Rule131" type="connector" idref="#_x0000_s1026"/>
        <o:r id="V:Rule132" type="connector" idref="#_x0000_s1087"/>
        <o:r id="V:Rule133" type="connector" idref="#_x0000_s1128"/>
        <o:r id="V:Rule134" type="connector" idref="#_x0000_s1337"/>
        <o:r id="V:Rule135" type="connector" idref="#_x0000_s1348"/>
        <o:r id="V:Rule136" type="connector" idref="#_x0000_s1145"/>
        <o:r id="V:Rule137" type="connector" idref="#_x0000_s1330"/>
        <o:r id="V:Rule138" type="connector" idref="#_x0000_s1083"/>
        <o:r id="V:Rule139" type="connector" idref="#_x0000_s1030"/>
        <o:r id="V:Rule140" type="connector" idref="#_x0000_s1146"/>
        <o:r id="V:Rule141" type="connector" idref="#_x0000_s1347"/>
        <o:r id="V:Rule142" type="connector" idref="#_x0000_s1329"/>
        <o:r id="V:Rule143" type="connector" idref="#_x0000_s1085"/>
        <o:r id="V:Rule144" type="connector" idref="#_x0000_s1028"/>
        <o:r id="V:Rule145" type="connector" idref="#_x0000_s1126"/>
        <o:r id="V:Rule146" type="connector" idref="#_x0000_s1339"/>
        <o:r id="V:Rule147" type="connector" idref="#_x0000_s1378"/>
        <o:r id="V:Rule148" type="connector" idref="#_x0000_s1331"/>
        <o:r id="V:Rule149" type="connector" idref="#_x0000_s1081"/>
        <o:r id="V:Rule150" type="connector" idref="#_x0000_s1136"/>
        <o:r id="V:Rule151" type="connector" idref="#_x0000_s1091"/>
        <o:r id="V:Rule152" type="connector" idref="#_x0000_s1038"/>
        <o:r id="V:Rule153" type="connector" idref="#_x0000_s1355"/>
        <o:r id="V:Rule154" type="connector" idref="#_x0000_s1284"/>
        <o:r id="V:Rule155" type="connector" idref="#_x0000_s1061"/>
        <o:r id="V:Rule156" type="connector" idref="#_x0000_s1092"/>
        <o:r id="V:Rule157" type="connector" idref="#_x0000_s1036"/>
        <o:r id="V:Rule158" type="connector" idref="#_x0000_s1286"/>
        <o:r id="V:Rule159" type="connector" idref="#_x0000_s1353"/>
        <o:r id="V:Rule160" type="connector" idref="#_x0000_s1063"/>
        <o:r id="V:Rule161" type="connector" idref="#_x0000_s1380"/>
        <o:r id="V:Rule162" type="connector" idref="#_x0000_s1333"/>
        <o:r id="V:Rule163" type="connector" idref="#_x0000_s1079"/>
        <o:r id="V:Rule164" type="connector" idref="#_x0000_s1134"/>
        <o:r id="V:Rule165" type="connector" idref="#_x0000_s1120"/>
        <o:r id="V:Rule166" type="connector" idref="#_x0000_s1032"/>
        <o:r id="V:Rule167" type="connector" idref="#_x0000_s1096"/>
        <o:r id="V:Rule168" type="connector" idref="#_x0000_s1282"/>
        <o:r id="V:Rule169" type="connector" idref="#_x0000_s1357"/>
        <o:r id="V:Rule170" type="connector" idref="#_x0000_s1336"/>
        <o:r id="V:Rule171" type="connector" idref="#_x0000_s1309"/>
        <o:r id="V:Rule172" type="connector" idref="#_x0000_s1130"/>
        <o:r id="V:Rule173" type="connector" idref="#_x0000_s1335"/>
        <o:r id="V:Rule174" type="connector" idref="#_x0000_s1311"/>
        <o:r id="V:Rule175" type="connector" idref="#_x0000_s1132"/>
        <o:r id="V:Rule176" type="connector" idref="#_x0000_s1034"/>
        <o:r id="V:Rule177" type="connector" idref="#_x0000_s1118"/>
        <o:r id="V:Rule178" type="connector" idref="#_x0000_s1094"/>
        <o:r id="V:Rule179" type="connector" idref="#_x0000_s1359"/>
        <o:r id="V:Rule180" type="connector" idref="#_x0000_s1280"/>
        <o:r id="V:Rule181" type="connector" idref="#_x0000_s1384"/>
        <o:r id="V:Rule182" type="connector" idref="#_x0000_s1106"/>
        <o:r id="V:Rule183" type="connector" idref="#_x0000_s1044"/>
        <o:r id="V:Rule184" type="connector" idref="#_x0000_s1324"/>
        <o:r id="V:Rule185" type="connector" idref="#_x0000_s1299"/>
        <o:r id="V:Rule186" type="connector" idref="#_x0000_s1363"/>
        <o:r id="V:Rule187" type="connector" idref="#_x0000_s1345"/>
        <o:r id="V:Rule188" type="connector" idref="#_x0000_s1067"/>
        <o:r id="V:Rule189" type="connector" idref="#_x0000_s1365"/>
        <o:r id="V:Rule190" type="connector" idref="#_x0000_s1297"/>
        <o:r id="V:Rule191" type="connector" idref="#_x0000_s1346"/>
        <o:r id="V:Rule192" type="connector" idref="#_x0000_s1065"/>
        <o:r id="V:Rule193" type="connector" idref="#_x0000_s1108"/>
        <o:r id="V:Rule194" type="connector" idref="#_x0000_s1382"/>
        <o:r id="V:Rule195" type="connector" idref="#_x0000_s1046"/>
        <o:r id="V:Rule196" type="connector" idref="#_x0000_s1321"/>
        <o:r id="V:Rule197" type="connector" idref="#_x0000_s1369"/>
        <o:r id="V:Rule198" type="connector" idref="#_x0000_s1293"/>
        <o:r id="V:Rule199" type="connector" idref="#_x0000_s1069"/>
        <o:r id="V:Rule200" type="connector" idref="#_x0000_s1104"/>
        <o:r id="V:Rule201" type="connector" idref="#_x0000_s1050"/>
        <o:r id="V:Rule202" type="connector" idref="#_x0000_s1326"/>
        <o:r id="V:Rule203" type="connector" idref="#_x0000_s1102"/>
        <o:r id="V:Rule204" type="connector" idref="#_x0000_s1048"/>
        <o:r id="V:Rule205" type="connector" idref="#_x0000_s1327"/>
        <o:r id="V:Rule206" type="connector" idref="#_x0000_s1295"/>
        <o:r id="V:Rule207" type="connector" idref="#_x0000_s1367"/>
        <o:r id="V:Rule208" type="connector" idref="#_x0000_s1070"/>
        <o:r id="V:Rule209" type="connector" idref="#_x0000_s1138"/>
        <o:r id="V:Rule210" type="connector" idref="#_x0000_s1076"/>
        <o:r id="V:Rule211" type="connector" idref="#_x0000_s1376"/>
        <o:r id="V:Rule212" type="connector" idref="#_x0000_s1301"/>
        <o:r id="V:Rule213" type="connector" idref="#_x0000_s1317"/>
        <o:r id="V:Rule214" type="connector" idref="#_x0000_s1059"/>
        <o:r id="V:Rule215" type="connector" idref="#_x0000_s1291"/>
        <o:r id="V:Rule216" type="connector" idref="#_x0000_s1112"/>
        <o:r id="V:Rule217" type="connector" idref="#_x0000_s1040"/>
        <o:r id="V:Rule218" type="connector" idref="#_x0000_s1319"/>
        <o:r id="V:Rule219" type="connector" idref="#_x0000_s1056"/>
        <o:r id="V:Rule220" type="connector" idref="#_x0000_s1289"/>
        <o:r id="V:Rule221" type="connector" idref="#_x0000_s1042"/>
        <o:r id="V:Rule222" type="connector" idref="#_x0000_s1110"/>
        <o:r id="V:Rule223" type="connector" idref="#_x0000_s1140"/>
        <o:r id="V:Rule224" type="connector" idref="#_x0000_s1077"/>
        <o:r id="V:Rule225" type="connector" idref="#_x0000_s1303"/>
        <o:r id="V:Rule226" type="connector" idref="#_x0000_s1374"/>
        <o:r id="V:Rule227" type="connector" idref="#_x0000_s1362"/>
        <o:r id="V:Rule228" type="connector" idref="#_x0000_s1315"/>
        <o:r id="V:Rule229" type="connector" idref="#_x0000_s1052"/>
        <o:r id="V:Rule230" type="connector" idref="#_x0000_s1098"/>
        <o:r id="V:Rule231" type="connector" idref="#_x0000_s1114"/>
        <o:r id="V:Rule232" type="connector" idref="#_x0000_s1074"/>
        <o:r id="V:Rule233" type="connector" idref="#_x0000_s1307"/>
        <o:r id="V:Rule234" type="connector" idref="#_x0000_s1370"/>
        <o:r id="V:Rule235" type="connector" idref="#_x0000_s1072"/>
        <o:r id="V:Rule236" type="connector" idref="#_x0000_s1372"/>
        <o:r id="V:Rule237" type="connector" idref="#_x0000_s1305"/>
        <o:r id="V:Rule238" type="connector" idref="#_x0000_s1360"/>
        <o:r id="V:Rule239" type="connector" idref="#_x0000_s1313"/>
        <o:r id="V:Rule240" type="connector" idref="#_x0000_s1054"/>
        <o:r id="V:Rule241" type="connector" idref="#_x0000_s1100"/>
        <o:r id="V:Rule242" type="connector" idref="#_x0000_s1116"/>
      </o:rules>
    </o:shapelayout>
  </w:shapeDefaults>
  <w:decimalSymbol w:val="."/>
  <w:listSeparator w:val=","/>
  <w14:docId w14:val="620CE6D1"/>
  <w15:docId w15:val="{4897B8A4-85D5-4CCE-BA88-50C4F70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character" w:styleId="Hyperlink">
    <w:name w:val="Hyperlink"/>
    <w:basedOn w:val="DefaultParagraphFont"/>
    <w:uiPriority w:val="99"/>
    <w:unhideWhenUsed/>
    <w:rsid w:val="00FB044D"/>
    <w:rPr>
      <w:color w:val="0563C1"/>
      <w:u w:val="single"/>
    </w:rPr>
  </w:style>
  <w:style w:type="paragraph" w:customStyle="1" w:styleId="ART">
    <w:name w:val="ART"/>
    <w:basedOn w:val="Normal"/>
    <w:rsid w:val="00F866B7"/>
    <w:pPr>
      <w:keepNext/>
      <w:numPr>
        <w:ilvl w:val="3"/>
        <w:numId w:val="1"/>
      </w:numPr>
      <w:spacing w:before="480" w:after="0" w:line="240" w:lineRule="auto"/>
      <w:ind w:left="864"/>
      <w:jc w:val="both"/>
    </w:pPr>
    <w:rPr>
      <w:rFonts w:ascii="Arial" w:hAnsi="Arial" w:cs="Arial"/>
    </w:rPr>
  </w:style>
  <w:style w:type="paragraph" w:customStyle="1" w:styleId="PRT">
    <w:name w:val="PRT"/>
    <w:basedOn w:val="Normal"/>
    <w:rsid w:val="00F866B7"/>
    <w:pPr>
      <w:keepNext/>
      <w:numPr>
        <w:numId w:val="1"/>
      </w:numPr>
      <w:spacing w:before="480" w:after="0" w:line="240" w:lineRule="auto"/>
      <w:jc w:val="both"/>
    </w:pPr>
    <w:rPr>
      <w:rFonts w:ascii="Arial" w:hAnsi="Arial" w:cs="Arial"/>
      <w:b/>
      <w:bCs/>
    </w:rPr>
  </w:style>
  <w:style w:type="paragraph" w:customStyle="1" w:styleId="PR1">
    <w:name w:val="PR1"/>
    <w:basedOn w:val="Normal"/>
    <w:rsid w:val="00F866B7"/>
    <w:pPr>
      <w:numPr>
        <w:ilvl w:val="4"/>
        <w:numId w:val="1"/>
      </w:numPr>
      <w:spacing w:before="240" w:after="0" w:line="240" w:lineRule="auto"/>
      <w:jc w:val="both"/>
    </w:pPr>
    <w:rPr>
      <w:rFonts w:ascii="Arial" w:hAnsi="Arial" w:cs="Arial"/>
    </w:rPr>
  </w:style>
  <w:style w:type="paragraph" w:customStyle="1" w:styleId="SUT">
    <w:name w:val="SUT"/>
    <w:basedOn w:val="Normal"/>
    <w:rsid w:val="00F866B7"/>
    <w:pPr>
      <w:numPr>
        <w:ilvl w:val="1"/>
        <w:numId w:val="1"/>
      </w:numPr>
      <w:spacing w:before="240" w:after="0" w:line="240" w:lineRule="auto"/>
      <w:jc w:val="both"/>
    </w:pPr>
    <w:rPr>
      <w:rFonts w:ascii="Arial" w:hAnsi="Arial" w:cs="Arial"/>
    </w:rPr>
  </w:style>
  <w:style w:type="paragraph" w:customStyle="1" w:styleId="DST">
    <w:name w:val="DST"/>
    <w:basedOn w:val="Normal"/>
    <w:rsid w:val="00F866B7"/>
    <w:pPr>
      <w:numPr>
        <w:ilvl w:val="2"/>
        <w:numId w:val="1"/>
      </w:numPr>
      <w:spacing w:before="240" w:after="0" w:line="240" w:lineRule="auto"/>
      <w:jc w:val="both"/>
    </w:pPr>
    <w:rPr>
      <w:rFonts w:ascii="Arial" w:hAnsi="Arial" w:cs="Arial"/>
    </w:rPr>
  </w:style>
  <w:style w:type="character" w:customStyle="1" w:styleId="PR2Char">
    <w:name w:val="PR2 Char"/>
    <w:basedOn w:val="DefaultParagraphFont"/>
    <w:link w:val="PR2"/>
    <w:locked/>
    <w:rsid w:val="00F866B7"/>
    <w:rPr>
      <w:rFonts w:ascii="Arial" w:hAnsi="Arial" w:cs="Arial"/>
    </w:rPr>
  </w:style>
  <w:style w:type="paragraph" w:customStyle="1" w:styleId="PR2">
    <w:name w:val="PR2"/>
    <w:basedOn w:val="Normal"/>
    <w:link w:val="PR2Char"/>
    <w:rsid w:val="00F866B7"/>
    <w:pPr>
      <w:numPr>
        <w:ilvl w:val="5"/>
        <w:numId w:val="1"/>
      </w:numPr>
      <w:spacing w:after="0" w:line="240" w:lineRule="auto"/>
      <w:jc w:val="both"/>
    </w:pPr>
    <w:rPr>
      <w:rFonts w:ascii="Arial" w:hAnsi="Arial" w:cs="Arial"/>
    </w:rPr>
  </w:style>
  <w:style w:type="paragraph" w:customStyle="1" w:styleId="PR3">
    <w:name w:val="PR3"/>
    <w:basedOn w:val="Normal"/>
    <w:rsid w:val="00F866B7"/>
    <w:pPr>
      <w:numPr>
        <w:ilvl w:val="6"/>
        <w:numId w:val="1"/>
      </w:numPr>
      <w:spacing w:after="0" w:line="240" w:lineRule="auto"/>
      <w:jc w:val="both"/>
    </w:pPr>
    <w:rPr>
      <w:rFonts w:ascii="Arial" w:hAnsi="Arial" w:cs="Arial"/>
    </w:rPr>
  </w:style>
  <w:style w:type="paragraph" w:customStyle="1" w:styleId="PR4">
    <w:name w:val="PR4"/>
    <w:basedOn w:val="Normal"/>
    <w:rsid w:val="00F866B7"/>
    <w:pPr>
      <w:numPr>
        <w:ilvl w:val="7"/>
        <w:numId w:val="1"/>
      </w:numPr>
      <w:spacing w:after="0" w:line="240" w:lineRule="auto"/>
      <w:jc w:val="both"/>
    </w:pPr>
    <w:rPr>
      <w:rFonts w:ascii="Arial" w:hAnsi="Arial" w:cs="Arial"/>
    </w:rPr>
  </w:style>
  <w:style w:type="paragraph" w:customStyle="1" w:styleId="PR5">
    <w:name w:val="PR5"/>
    <w:basedOn w:val="Normal"/>
    <w:rsid w:val="00F866B7"/>
    <w:pPr>
      <w:numPr>
        <w:ilvl w:val="8"/>
        <w:numId w:val="1"/>
      </w:numPr>
      <w:spacing w:after="0" w:line="240" w:lineRule="auto"/>
      <w:jc w:val="both"/>
    </w:pPr>
    <w:rPr>
      <w:rFonts w:ascii="Arial" w:hAnsi="Arial" w:cs="Arial"/>
    </w:rPr>
  </w:style>
  <w:style w:type="character" w:customStyle="1" w:styleId="UnresolvedMention1">
    <w:name w:val="Unresolved Mention1"/>
    <w:basedOn w:val="DefaultParagraphFont"/>
    <w:uiPriority w:val="99"/>
    <w:semiHidden/>
    <w:unhideWhenUsed/>
    <w:rsid w:val="00B30254"/>
    <w:rPr>
      <w:color w:val="605E5C"/>
      <w:shd w:val="clear" w:color="auto" w:fill="E1DFDD"/>
    </w:rPr>
  </w:style>
  <w:style w:type="character" w:customStyle="1" w:styleId="NoSpacingChar">
    <w:name w:val="No Spacing Char"/>
    <w:link w:val="NoSpacing"/>
    <w:uiPriority w:val="1"/>
    <w:rsid w:val="00A45C62"/>
  </w:style>
  <w:style w:type="paragraph" w:styleId="HTMLPreformatted">
    <w:name w:val="HTML Preformatted"/>
    <w:basedOn w:val="Normal"/>
    <w:link w:val="HTMLPreformattedChar"/>
    <w:uiPriority w:val="99"/>
    <w:unhideWhenUsed/>
    <w:rsid w:val="00C35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3579C"/>
    <w:rPr>
      <w:rFonts w:ascii="Courier New" w:eastAsia="Times New Roman" w:hAnsi="Courier New" w:cs="Courier New"/>
      <w:sz w:val="20"/>
      <w:szCs w:val="20"/>
    </w:rPr>
  </w:style>
  <w:style w:type="table" w:styleId="TableGrid">
    <w:name w:val="Table Grid"/>
    <w:basedOn w:val="TableNormal"/>
    <w:uiPriority w:val="59"/>
    <w:rsid w:val="0010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1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tate.gov/bureaus-offices/under-secretary-for-arms-control-and-international-security-affairs/bureau-of-arms-control-verification-and-compliance/" TargetMode="External"/><Relationship Id="rId26" Type="http://schemas.openxmlformats.org/officeDocument/2006/relationships/hyperlink" Target="http://www.cdc.gov/biosafety/publications/index.htm" TargetMode="External"/><Relationship Id="rId3" Type="http://schemas.openxmlformats.org/officeDocument/2006/relationships/styles" Target="styles.xml"/><Relationship Id="rId21" Type="http://schemas.openxmlformats.org/officeDocument/2006/relationships/hyperlink" Target="https://www.epa.gov/sna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tate.gov/bureaus-offices/under-secretary-for-arms-control-and-international-security-affairs/bureau-of-arms-control-verification-and-compliance/" TargetMode="External"/><Relationship Id="rId25" Type="http://schemas.openxmlformats.org/officeDocument/2006/relationships/hyperlink" Target="https://www.osha.gov/"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hyperlink" Target="https://www.epa.gov/snap/"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vetbiz.va.gov/vip/.%20"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sam.gov" TargetMode="External"/><Relationship Id="rId23" Type="http://schemas.openxmlformats.org/officeDocument/2006/relationships/hyperlink" Target="https://www.vetbiz.va.gov/vip/"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epa.gov/snap/"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am.gov" TargetMode="External"/><Relationship Id="rId22" Type="http://schemas.openxmlformats.org/officeDocument/2006/relationships/hyperlink" Target="https://www.epa.gov/snap/" TargetMode="External"/><Relationship Id="rId27" Type="http://schemas.openxmlformats.org/officeDocument/2006/relationships/hyperlink" Target="http://www.nap.edu"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EC96-F302-46C1-BDA7-420572B9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76</Pages>
  <Words>23932</Words>
  <Characters>136415</Characters>
  <Application>Microsoft Office Word</Application>
  <DocSecurity>8</DocSecurity>
  <Lines>1136</Lines>
  <Paragraphs>320</Paragraphs>
  <ScaleCrop>false</ScaleCrop>
  <Company/>
  <LinksUpToDate>false</LinksUpToDate>
  <CharactersWithSpaces>160027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Chubb</dc:creator>
  <cp:lastModifiedBy>Jennifer Chubb</cp:lastModifiedBy>
  <cp:revision>2</cp:revision>
  <dcterms:created xsi:type="dcterms:W3CDTF">2025-02-19T15:48:00Z</dcterms:created>
  <dcterms:modified xsi:type="dcterms:W3CDTF">2025-02-19T15:48:00Z</dcterms:modified>
</cp:coreProperties>
</file>